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EB5" w:rsidRPr="00A94177" w:rsidRDefault="00362EB5" w:rsidP="009F690E">
      <w:pPr>
        <w:pStyle w:val="2"/>
        <w:jc w:val="right"/>
        <w:rPr>
          <w:rFonts w:ascii="Times New Roman" w:hAnsi="Times New Roman" w:cs="Times New Roman"/>
          <w:color w:val="000000" w:themeColor="text1"/>
          <w:sz w:val="32"/>
          <w:szCs w:val="32"/>
        </w:rPr>
      </w:pPr>
      <w:r w:rsidRPr="00A94177">
        <w:rPr>
          <w:rFonts w:ascii="Times New Roman" w:hAnsi="Times New Roman" w:cs="Times New Roman"/>
          <w:color w:val="000000" w:themeColor="text1"/>
          <w:sz w:val="32"/>
          <w:szCs w:val="32"/>
        </w:rPr>
        <w:t>СОГЛАСОВАНО:</w:t>
      </w:r>
    </w:p>
    <w:p w:rsidR="00362EB5" w:rsidRPr="00A94177" w:rsidRDefault="00362EB5" w:rsidP="00362EB5">
      <w:pPr>
        <w:jc w:val="right"/>
        <w:rPr>
          <w:sz w:val="32"/>
          <w:szCs w:val="32"/>
        </w:rPr>
      </w:pPr>
      <w:r w:rsidRPr="00A94177">
        <w:rPr>
          <w:sz w:val="32"/>
          <w:szCs w:val="32"/>
        </w:rPr>
        <w:t xml:space="preserve"> Глава Кизильского муниципального района</w:t>
      </w:r>
    </w:p>
    <w:p w:rsidR="00362EB5" w:rsidRPr="00A94177" w:rsidRDefault="00362EB5" w:rsidP="00362EB5">
      <w:pPr>
        <w:jc w:val="right"/>
        <w:rPr>
          <w:sz w:val="32"/>
          <w:szCs w:val="32"/>
        </w:rPr>
      </w:pPr>
      <w:r w:rsidRPr="00A94177">
        <w:rPr>
          <w:sz w:val="32"/>
          <w:szCs w:val="32"/>
        </w:rPr>
        <w:t>_________________________А.Б. Селезнёв</w:t>
      </w:r>
    </w:p>
    <w:p w:rsidR="00362EB5" w:rsidRPr="00A94177" w:rsidRDefault="00362EB5" w:rsidP="00362EB5">
      <w:pPr>
        <w:jc w:val="center"/>
        <w:rPr>
          <w:rFonts w:ascii="Arial" w:hAnsi="Arial" w:cs="Arial"/>
        </w:rPr>
      </w:pPr>
    </w:p>
    <w:p w:rsidR="00362EB5" w:rsidRPr="00A94177" w:rsidRDefault="00362EB5" w:rsidP="00362EB5">
      <w:pPr>
        <w:jc w:val="center"/>
        <w:rPr>
          <w:rFonts w:ascii="Arial" w:hAnsi="Arial" w:cs="Arial"/>
        </w:rPr>
      </w:pPr>
    </w:p>
    <w:p w:rsidR="00362EB5" w:rsidRPr="00A94177" w:rsidRDefault="00362EB5" w:rsidP="00362EB5">
      <w:pPr>
        <w:jc w:val="center"/>
        <w:rPr>
          <w:b/>
          <w:color w:val="000000"/>
          <w:sz w:val="36"/>
          <w:szCs w:val="36"/>
        </w:rPr>
      </w:pPr>
    </w:p>
    <w:p w:rsidR="00362EB5" w:rsidRPr="00A94177" w:rsidRDefault="00362EB5" w:rsidP="00362EB5">
      <w:pPr>
        <w:jc w:val="center"/>
        <w:rPr>
          <w:b/>
          <w:color w:val="000000"/>
          <w:sz w:val="36"/>
          <w:szCs w:val="36"/>
        </w:rPr>
      </w:pPr>
      <w:r w:rsidRPr="00A94177">
        <w:object w:dxaOrig="2484" w:dyaOrig="2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106.5pt" o:ole="" fillcolor="window">
            <v:imagedata r:id="rId6" o:title=""/>
          </v:shape>
          <o:OLEObject Type="Embed" ProgID="PBrush" ShapeID="_x0000_i1025" DrawAspect="Content" ObjectID="_1718175998" r:id="rId7"/>
        </w:object>
      </w:r>
    </w:p>
    <w:p w:rsidR="00362EB5" w:rsidRPr="00A94177" w:rsidRDefault="00362EB5" w:rsidP="00362EB5">
      <w:pPr>
        <w:jc w:val="center"/>
        <w:rPr>
          <w:b/>
          <w:color w:val="000000"/>
          <w:sz w:val="36"/>
          <w:szCs w:val="36"/>
        </w:rPr>
      </w:pPr>
    </w:p>
    <w:p w:rsidR="00362EB5" w:rsidRPr="00A94177" w:rsidRDefault="00362EB5" w:rsidP="00362EB5">
      <w:pPr>
        <w:jc w:val="center"/>
        <w:rPr>
          <w:b/>
          <w:color w:val="000000"/>
          <w:sz w:val="36"/>
          <w:szCs w:val="36"/>
        </w:rPr>
      </w:pPr>
    </w:p>
    <w:p w:rsidR="00362EB5" w:rsidRPr="00DD4532" w:rsidRDefault="00362EB5" w:rsidP="00362EB5">
      <w:pPr>
        <w:jc w:val="center"/>
        <w:rPr>
          <w:rFonts w:ascii="Arial Black" w:hAnsi="Arial Black"/>
          <w:b/>
          <w:color w:val="000000"/>
          <w:sz w:val="56"/>
          <w:szCs w:val="56"/>
        </w:rPr>
      </w:pPr>
      <w:r w:rsidRPr="00DD4532">
        <w:rPr>
          <w:rFonts w:ascii="Arial Black" w:hAnsi="Arial Black"/>
          <w:b/>
          <w:color w:val="000000"/>
          <w:sz w:val="56"/>
          <w:szCs w:val="56"/>
        </w:rPr>
        <w:t>ИНВЕСТИЦИОННЫЙ ПАСПОРТ</w:t>
      </w:r>
    </w:p>
    <w:p w:rsidR="00362EB5" w:rsidRPr="00DD4532" w:rsidRDefault="00362EB5" w:rsidP="00362EB5">
      <w:pPr>
        <w:jc w:val="center"/>
        <w:rPr>
          <w:rFonts w:ascii="Arial Black" w:hAnsi="Arial Black"/>
          <w:b/>
          <w:color w:val="000000"/>
          <w:sz w:val="56"/>
          <w:szCs w:val="56"/>
        </w:rPr>
      </w:pPr>
      <w:r w:rsidRPr="00DD4532">
        <w:rPr>
          <w:rFonts w:ascii="Arial Black" w:hAnsi="Arial Black"/>
          <w:b/>
          <w:color w:val="000000"/>
          <w:sz w:val="56"/>
          <w:szCs w:val="56"/>
        </w:rPr>
        <w:t>КИЗИЛЬСКОГО МУНИЦИПАЛЬНОГО РАЙОНА</w:t>
      </w:r>
    </w:p>
    <w:p w:rsidR="00362EB5" w:rsidRPr="00A94177" w:rsidRDefault="00362EB5" w:rsidP="00362EB5">
      <w:pPr>
        <w:jc w:val="center"/>
        <w:rPr>
          <w:rFonts w:ascii="Georgia" w:hAnsi="Georgia"/>
          <w:b/>
          <w:color w:val="000000"/>
          <w:sz w:val="56"/>
          <w:szCs w:val="56"/>
        </w:rPr>
      </w:pPr>
    </w:p>
    <w:p w:rsidR="00362EB5" w:rsidRPr="00A94177" w:rsidRDefault="00362EB5" w:rsidP="00362EB5">
      <w:pPr>
        <w:jc w:val="center"/>
        <w:rPr>
          <w:b/>
          <w:color w:val="000000"/>
          <w:sz w:val="36"/>
          <w:szCs w:val="36"/>
        </w:rPr>
      </w:pPr>
    </w:p>
    <w:p w:rsidR="00EC6794" w:rsidRPr="00A94177" w:rsidRDefault="00EC6794" w:rsidP="00362EB5">
      <w:pPr>
        <w:jc w:val="center"/>
        <w:rPr>
          <w:b/>
          <w:color w:val="000000"/>
          <w:sz w:val="36"/>
          <w:szCs w:val="36"/>
        </w:rPr>
      </w:pPr>
    </w:p>
    <w:p w:rsidR="00EC6794" w:rsidRPr="00A94177" w:rsidRDefault="00EC6794" w:rsidP="00362EB5">
      <w:pPr>
        <w:jc w:val="center"/>
        <w:rPr>
          <w:b/>
          <w:color w:val="000000"/>
          <w:sz w:val="36"/>
          <w:szCs w:val="36"/>
        </w:rPr>
      </w:pPr>
    </w:p>
    <w:p w:rsidR="00362EB5" w:rsidRPr="00A94177" w:rsidRDefault="00AE3B9B" w:rsidP="00362EB5">
      <w:pPr>
        <w:jc w:val="center"/>
        <w:rPr>
          <w:b/>
          <w:color w:val="000000"/>
          <w:sz w:val="36"/>
          <w:szCs w:val="36"/>
        </w:rPr>
      </w:pPr>
      <w:r>
        <w:rPr>
          <w:b/>
          <w:color w:val="000000"/>
          <w:sz w:val="36"/>
          <w:szCs w:val="36"/>
        </w:rPr>
        <w:t>2022</w:t>
      </w:r>
      <w:r w:rsidR="00362EB5" w:rsidRPr="00A94177">
        <w:rPr>
          <w:b/>
          <w:color w:val="000000"/>
          <w:sz w:val="36"/>
          <w:szCs w:val="36"/>
        </w:rPr>
        <w:t>г.</w:t>
      </w:r>
    </w:p>
    <w:p w:rsidR="00082167" w:rsidRPr="00A94177" w:rsidRDefault="00082167" w:rsidP="00362EB5">
      <w:pPr>
        <w:jc w:val="center"/>
        <w:rPr>
          <w:b/>
          <w:color w:val="000000"/>
          <w:sz w:val="36"/>
          <w:szCs w:val="36"/>
        </w:rPr>
      </w:pPr>
    </w:p>
    <w:p w:rsidR="00082167" w:rsidRPr="00A94177" w:rsidRDefault="00082167" w:rsidP="00362EB5">
      <w:pPr>
        <w:jc w:val="center"/>
        <w:rPr>
          <w:b/>
          <w:color w:val="000000"/>
          <w:sz w:val="36"/>
          <w:szCs w:val="36"/>
        </w:rPr>
      </w:pPr>
    </w:p>
    <w:p w:rsidR="00362EB5" w:rsidRPr="00A94177" w:rsidRDefault="00362EB5" w:rsidP="00362EB5">
      <w:pPr>
        <w:pStyle w:val="a6"/>
        <w:numPr>
          <w:ilvl w:val="0"/>
          <w:numId w:val="1"/>
        </w:numPr>
        <w:jc w:val="center"/>
        <w:rPr>
          <w:b/>
          <w:color w:val="000000"/>
          <w:sz w:val="36"/>
          <w:szCs w:val="36"/>
        </w:rPr>
      </w:pPr>
      <w:r w:rsidRPr="00A94177">
        <w:rPr>
          <w:b/>
          <w:color w:val="000000"/>
          <w:sz w:val="36"/>
          <w:szCs w:val="36"/>
        </w:rPr>
        <w:t>ОБЩИЕ СВЕДЕНИЯ</w:t>
      </w:r>
    </w:p>
    <w:p w:rsidR="00362EB5" w:rsidRPr="00A94177" w:rsidRDefault="00362EB5" w:rsidP="00362EB5">
      <w:pPr>
        <w:pStyle w:val="a6"/>
        <w:ind w:left="1080"/>
        <w:rPr>
          <w:b/>
          <w:color w:val="000000"/>
          <w:sz w:val="36"/>
          <w:szCs w:val="36"/>
        </w:rPr>
      </w:pPr>
    </w:p>
    <w:p w:rsidR="00362EB5" w:rsidRPr="00A94177" w:rsidRDefault="00362EB5" w:rsidP="00362EB5">
      <w:pPr>
        <w:jc w:val="center"/>
        <w:rPr>
          <w:b/>
          <w:i/>
          <w:color w:val="000000"/>
          <w:sz w:val="36"/>
          <w:szCs w:val="36"/>
        </w:rPr>
      </w:pPr>
      <w:r w:rsidRPr="00A94177">
        <w:rPr>
          <w:b/>
          <w:color w:val="000000"/>
          <w:sz w:val="36"/>
          <w:szCs w:val="36"/>
        </w:rPr>
        <w:t>1.Географическое положение. Природные ресурсы</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14940"/>
      </w:tblGrid>
      <w:tr w:rsidR="00362EB5" w:rsidRPr="00A94177" w:rsidTr="00362EB5">
        <w:trPr>
          <w:trHeight w:val="70"/>
        </w:trPr>
        <w:tc>
          <w:tcPr>
            <w:tcW w:w="288" w:type="dxa"/>
            <w:tcBorders>
              <w:top w:val="single" w:sz="4" w:space="0" w:color="auto"/>
              <w:left w:val="single" w:sz="4" w:space="0" w:color="auto"/>
              <w:bottom w:val="single" w:sz="4" w:space="0" w:color="auto"/>
              <w:right w:val="nil"/>
            </w:tcBorders>
          </w:tcPr>
          <w:p w:rsidR="00362EB5" w:rsidRPr="00A94177" w:rsidRDefault="00362EB5">
            <w:pPr>
              <w:spacing w:line="276" w:lineRule="auto"/>
              <w:rPr>
                <w:b/>
                <w:sz w:val="44"/>
                <w:szCs w:val="44"/>
                <w:lang w:eastAsia="en-US"/>
              </w:rPr>
            </w:pPr>
          </w:p>
        </w:tc>
        <w:tc>
          <w:tcPr>
            <w:tcW w:w="14940" w:type="dxa"/>
            <w:tcBorders>
              <w:top w:val="nil"/>
              <w:left w:val="nil"/>
              <w:bottom w:val="nil"/>
              <w:right w:val="nil"/>
            </w:tcBorders>
          </w:tcPr>
          <w:p w:rsidR="00362EB5" w:rsidRPr="00A94177" w:rsidRDefault="00362EB5">
            <w:pPr>
              <w:spacing w:line="276" w:lineRule="auto"/>
              <w:jc w:val="both"/>
              <w:rPr>
                <w:sz w:val="28"/>
                <w:szCs w:val="28"/>
                <w:lang w:eastAsia="en-US"/>
              </w:rPr>
            </w:pPr>
          </w:p>
          <w:p w:rsidR="00362EB5" w:rsidRPr="00A94177" w:rsidRDefault="00AE3B9B">
            <w:pPr>
              <w:spacing w:line="276" w:lineRule="auto"/>
              <w:jc w:val="both"/>
              <w:rPr>
                <w:sz w:val="28"/>
                <w:szCs w:val="28"/>
                <w:lang w:eastAsia="en-US"/>
              </w:rPr>
            </w:pPr>
            <w:r>
              <w:rPr>
                <w:sz w:val="28"/>
                <w:szCs w:val="28"/>
                <w:lang w:eastAsia="en-US"/>
              </w:rPr>
              <w:t xml:space="preserve">        </w:t>
            </w:r>
            <w:r w:rsidR="00362EB5" w:rsidRPr="00A94177">
              <w:rPr>
                <w:sz w:val="28"/>
                <w:szCs w:val="28"/>
                <w:lang w:eastAsia="en-US"/>
              </w:rPr>
              <w:t xml:space="preserve">Площадь </w:t>
            </w:r>
            <w:proofErr w:type="spellStart"/>
            <w:r w:rsidR="00362EB5" w:rsidRPr="00A94177">
              <w:rPr>
                <w:sz w:val="28"/>
                <w:szCs w:val="28"/>
                <w:lang w:eastAsia="en-US"/>
              </w:rPr>
              <w:t>Кизильский</w:t>
            </w:r>
            <w:proofErr w:type="spellEnd"/>
            <w:r w:rsidR="00362EB5" w:rsidRPr="00A94177">
              <w:rPr>
                <w:sz w:val="28"/>
                <w:szCs w:val="28"/>
                <w:lang w:eastAsia="en-US"/>
              </w:rPr>
              <w:t xml:space="preserve"> муниципальный район составляет 441,5 тыс.га. Район располагает земельной площадью 441,3 тыс. га, в том числе </w:t>
            </w:r>
            <w:r w:rsidR="0034683A" w:rsidRPr="00A94177">
              <w:rPr>
                <w:sz w:val="28"/>
                <w:szCs w:val="28"/>
              </w:rPr>
              <w:t>сельхозугодий на площади 396,8 тыс.га, пашни в том числе 236,9 тыс.га</w:t>
            </w:r>
            <w:r w:rsidR="00362EB5" w:rsidRPr="00A94177">
              <w:rPr>
                <w:sz w:val="28"/>
                <w:szCs w:val="28"/>
                <w:lang w:eastAsia="en-US"/>
              </w:rPr>
              <w:t>. Земли поселений (поселков) – 12,4 тыс.га.  Лесной фонд района занимает площадь 12,9 тыс.га.</w:t>
            </w:r>
          </w:p>
          <w:p w:rsidR="00362EB5" w:rsidRPr="00A94177" w:rsidRDefault="00362EB5">
            <w:pPr>
              <w:spacing w:line="276" w:lineRule="auto"/>
              <w:jc w:val="both"/>
              <w:rPr>
                <w:sz w:val="28"/>
                <w:szCs w:val="28"/>
                <w:lang w:eastAsia="en-US"/>
              </w:rPr>
            </w:pPr>
          </w:p>
          <w:p w:rsidR="00362EB5" w:rsidRPr="00A94177" w:rsidRDefault="00362EB5">
            <w:pPr>
              <w:spacing w:line="276" w:lineRule="auto"/>
              <w:jc w:val="both"/>
              <w:rPr>
                <w:sz w:val="28"/>
                <w:szCs w:val="28"/>
                <w:lang w:eastAsia="en-US"/>
              </w:rPr>
            </w:pPr>
            <w:r w:rsidRPr="00A94177">
              <w:rPr>
                <w:sz w:val="28"/>
                <w:szCs w:val="28"/>
                <w:lang w:eastAsia="en-US"/>
              </w:rPr>
              <w:t xml:space="preserve">       Район находится в юго-западной части Челябинской области в степной зоне, поэтому основное место на территории района занимают степи. На западе граничит с Республикой Башкортостан, на севере с </w:t>
            </w:r>
            <w:proofErr w:type="spellStart"/>
            <w:r w:rsidRPr="00A94177">
              <w:rPr>
                <w:sz w:val="28"/>
                <w:szCs w:val="28"/>
                <w:lang w:eastAsia="en-US"/>
              </w:rPr>
              <w:t>Агаповским</w:t>
            </w:r>
            <w:proofErr w:type="spellEnd"/>
            <w:r w:rsidRPr="00A94177">
              <w:rPr>
                <w:sz w:val="28"/>
                <w:szCs w:val="28"/>
                <w:lang w:eastAsia="en-US"/>
              </w:rPr>
              <w:t xml:space="preserve">, на востоке с </w:t>
            </w:r>
            <w:proofErr w:type="spellStart"/>
            <w:r w:rsidRPr="00A94177">
              <w:rPr>
                <w:sz w:val="28"/>
                <w:szCs w:val="28"/>
                <w:lang w:eastAsia="en-US"/>
              </w:rPr>
              <w:t>Карталинскими</w:t>
            </w:r>
            <w:proofErr w:type="spellEnd"/>
            <w:r w:rsidRPr="00A94177">
              <w:rPr>
                <w:sz w:val="28"/>
                <w:szCs w:val="28"/>
                <w:lang w:eastAsia="en-US"/>
              </w:rPr>
              <w:t xml:space="preserve"> районами, на юге – с  </w:t>
            </w:r>
            <w:proofErr w:type="spellStart"/>
            <w:r w:rsidRPr="00A94177">
              <w:rPr>
                <w:sz w:val="28"/>
                <w:szCs w:val="28"/>
                <w:lang w:eastAsia="en-US"/>
              </w:rPr>
              <w:t>Брединским</w:t>
            </w:r>
            <w:proofErr w:type="spellEnd"/>
            <w:r w:rsidRPr="00A94177">
              <w:rPr>
                <w:sz w:val="28"/>
                <w:szCs w:val="28"/>
                <w:lang w:eastAsia="en-US"/>
              </w:rPr>
              <w:t xml:space="preserve"> районом и Оренбургской областью. Удаленность от областного центра составляет 380 км.</w:t>
            </w:r>
          </w:p>
          <w:p w:rsidR="00362EB5" w:rsidRPr="00A94177" w:rsidRDefault="00362EB5">
            <w:pPr>
              <w:spacing w:line="276" w:lineRule="auto"/>
              <w:jc w:val="both"/>
              <w:rPr>
                <w:sz w:val="28"/>
                <w:szCs w:val="28"/>
                <w:lang w:eastAsia="en-US"/>
              </w:rPr>
            </w:pPr>
          </w:p>
          <w:p w:rsidR="00362EB5" w:rsidRPr="00A94177" w:rsidRDefault="00362EB5">
            <w:pPr>
              <w:spacing w:line="276" w:lineRule="auto"/>
              <w:jc w:val="center"/>
              <w:rPr>
                <w:b/>
                <w:sz w:val="28"/>
                <w:szCs w:val="28"/>
                <w:lang w:eastAsia="en-US"/>
              </w:rPr>
            </w:pPr>
            <w:r w:rsidRPr="00A94177">
              <w:rPr>
                <w:b/>
                <w:sz w:val="28"/>
                <w:szCs w:val="28"/>
                <w:lang w:eastAsia="en-US"/>
              </w:rPr>
              <w:t>Рельеф, речная сеть, наличие озер.</w:t>
            </w:r>
          </w:p>
          <w:p w:rsidR="00362EB5" w:rsidRPr="00A94177" w:rsidRDefault="00362EB5">
            <w:pPr>
              <w:spacing w:line="276" w:lineRule="auto"/>
              <w:jc w:val="both"/>
              <w:rPr>
                <w:sz w:val="28"/>
                <w:szCs w:val="28"/>
                <w:lang w:eastAsia="en-US"/>
              </w:rPr>
            </w:pPr>
            <w:r w:rsidRPr="00A94177">
              <w:rPr>
                <w:sz w:val="28"/>
                <w:szCs w:val="28"/>
                <w:lang w:eastAsia="en-US"/>
              </w:rPr>
              <w:t xml:space="preserve">     Территория района расположена в пределах восточного склона Южного Урала. В орографическом отношении она представляет собой предгорную равнину Зауралья, в пределах которой выделяются три подрайона: денудационные останцы, холмистая и холмисто-увалистая денудационная равнина и полого-наклонная денудационно-аккумулятивная равнина.</w:t>
            </w:r>
          </w:p>
          <w:p w:rsidR="00362EB5" w:rsidRPr="00A94177" w:rsidRDefault="00362EB5">
            <w:pPr>
              <w:spacing w:line="276" w:lineRule="auto"/>
              <w:jc w:val="both"/>
              <w:rPr>
                <w:sz w:val="28"/>
                <w:szCs w:val="28"/>
                <w:lang w:eastAsia="en-US"/>
              </w:rPr>
            </w:pPr>
            <w:r w:rsidRPr="00A94177">
              <w:rPr>
                <w:sz w:val="28"/>
                <w:szCs w:val="28"/>
                <w:lang w:eastAsia="en-US"/>
              </w:rPr>
              <w:t xml:space="preserve">     Денудационные останцы (</w:t>
            </w:r>
            <w:proofErr w:type="spellStart"/>
            <w:r w:rsidRPr="00A94177">
              <w:rPr>
                <w:sz w:val="28"/>
                <w:szCs w:val="28"/>
                <w:lang w:eastAsia="en-US"/>
              </w:rPr>
              <w:t>г.Острая</w:t>
            </w:r>
            <w:proofErr w:type="spellEnd"/>
            <w:r w:rsidRPr="00A94177">
              <w:rPr>
                <w:sz w:val="28"/>
                <w:szCs w:val="28"/>
                <w:lang w:eastAsia="en-US"/>
              </w:rPr>
              <w:t xml:space="preserve">, </w:t>
            </w:r>
            <w:proofErr w:type="spellStart"/>
            <w:r w:rsidRPr="00A94177">
              <w:rPr>
                <w:sz w:val="28"/>
                <w:szCs w:val="28"/>
                <w:lang w:eastAsia="en-US"/>
              </w:rPr>
              <w:t>г.Длинная</w:t>
            </w:r>
            <w:proofErr w:type="spellEnd"/>
            <w:r w:rsidRPr="00A94177">
              <w:rPr>
                <w:sz w:val="28"/>
                <w:szCs w:val="28"/>
                <w:lang w:eastAsia="en-US"/>
              </w:rPr>
              <w:t xml:space="preserve">, </w:t>
            </w:r>
            <w:proofErr w:type="spellStart"/>
            <w:r w:rsidRPr="00A94177">
              <w:rPr>
                <w:sz w:val="28"/>
                <w:szCs w:val="28"/>
                <w:lang w:eastAsia="en-US"/>
              </w:rPr>
              <w:t>г.Мохнатая</w:t>
            </w:r>
            <w:proofErr w:type="spellEnd"/>
            <w:r w:rsidRPr="00A94177">
              <w:rPr>
                <w:sz w:val="28"/>
                <w:szCs w:val="28"/>
                <w:lang w:eastAsia="en-US"/>
              </w:rPr>
              <w:t xml:space="preserve">, </w:t>
            </w:r>
            <w:proofErr w:type="spellStart"/>
            <w:r w:rsidRPr="00A94177">
              <w:rPr>
                <w:sz w:val="28"/>
                <w:szCs w:val="28"/>
                <w:lang w:eastAsia="en-US"/>
              </w:rPr>
              <w:t>г.Кизильская</w:t>
            </w:r>
            <w:proofErr w:type="spellEnd"/>
            <w:r w:rsidRPr="00A94177">
              <w:rPr>
                <w:sz w:val="28"/>
                <w:szCs w:val="28"/>
                <w:lang w:eastAsia="en-US"/>
              </w:rPr>
              <w:t xml:space="preserve">, </w:t>
            </w:r>
            <w:proofErr w:type="spellStart"/>
            <w:r w:rsidRPr="00A94177">
              <w:rPr>
                <w:sz w:val="28"/>
                <w:szCs w:val="28"/>
                <w:lang w:eastAsia="en-US"/>
              </w:rPr>
              <w:t>г.Чека</w:t>
            </w:r>
            <w:proofErr w:type="spellEnd"/>
            <w:r w:rsidRPr="00A94177">
              <w:rPr>
                <w:sz w:val="28"/>
                <w:szCs w:val="28"/>
                <w:lang w:eastAsia="en-US"/>
              </w:rPr>
              <w:t xml:space="preserve">, и др.) вытянуты в </w:t>
            </w:r>
            <w:proofErr w:type="spellStart"/>
            <w:r w:rsidRPr="00A94177">
              <w:rPr>
                <w:sz w:val="28"/>
                <w:szCs w:val="28"/>
                <w:lang w:eastAsia="en-US"/>
              </w:rPr>
              <w:t>меридиальном</w:t>
            </w:r>
            <w:proofErr w:type="spellEnd"/>
            <w:r w:rsidRPr="00A94177">
              <w:rPr>
                <w:sz w:val="28"/>
                <w:szCs w:val="28"/>
                <w:lang w:eastAsia="en-US"/>
              </w:rPr>
              <w:t xml:space="preserve"> направлении и занимают значительные площади по левому берегу реки Урал. Они возвышаются на 30 – 70 м. над окружающей местностью, а в отдельных случаях на 100 -  120м (г.Чека, г.Разборная).</w:t>
            </w:r>
          </w:p>
          <w:p w:rsidR="00362EB5" w:rsidRPr="00A94177" w:rsidRDefault="00362EB5">
            <w:pPr>
              <w:spacing w:line="276" w:lineRule="auto"/>
              <w:jc w:val="both"/>
              <w:rPr>
                <w:sz w:val="28"/>
                <w:szCs w:val="28"/>
                <w:lang w:eastAsia="en-US"/>
              </w:rPr>
            </w:pPr>
            <w:r w:rsidRPr="00A94177">
              <w:rPr>
                <w:sz w:val="28"/>
                <w:szCs w:val="28"/>
                <w:lang w:eastAsia="en-US"/>
              </w:rPr>
              <w:t xml:space="preserve">     В геологическом строении района принимает участие сложный комплекс метаморфических, осадочных и </w:t>
            </w:r>
            <w:r w:rsidRPr="00A94177">
              <w:rPr>
                <w:sz w:val="28"/>
                <w:szCs w:val="28"/>
                <w:lang w:eastAsia="en-US"/>
              </w:rPr>
              <w:lastRenderedPageBreak/>
              <w:t>вулканогенных образований палеозоя (</w:t>
            </w:r>
            <w:proofErr w:type="spellStart"/>
            <w:r w:rsidRPr="00A94177">
              <w:rPr>
                <w:sz w:val="28"/>
                <w:szCs w:val="28"/>
                <w:lang w:eastAsia="en-US"/>
              </w:rPr>
              <w:t>ордовики</w:t>
            </w:r>
            <w:proofErr w:type="spellEnd"/>
            <w:r w:rsidRPr="00A94177">
              <w:rPr>
                <w:sz w:val="28"/>
                <w:szCs w:val="28"/>
                <w:lang w:eastAsia="en-US"/>
              </w:rPr>
              <w:t xml:space="preserve">, девона, </w:t>
            </w:r>
            <w:proofErr w:type="spellStart"/>
            <w:r w:rsidRPr="00A94177">
              <w:rPr>
                <w:sz w:val="28"/>
                <w:szCs w:val="28"/>
                <w:lang w:eastAsia="en-US"/>
              </w:rPr>
              <w:t>карбина</w:t>
            </w:r>
            <w:proofErr w:type="spellEnd"/>
            <w:r w:rsidRPr="00A94177">
              <w:rPr>
                <w:sz w:val="28"/>
                <w:szCs w:val="28"/>
                <w:lang w:eastAsia="en-US"/>
              </w:rPr>
              <w:t>). В литологическом отношении это амфиболиты, различные сланцы, порфириты и их туфы. Широко распространены интрузии, габбро и др.</w:t>
            </w:r>
          </w:p>
          <w:p w:rsidR="00362EB5" w:rsidRPr="00A94177" w:rsidRDefault="00362EB5">
            <w:pPr>
              <w:spacing w:line="276" w:lineRule="auto"/>
              <w:jc w:val="both"/>
              <w:rPr>
                <w:sz w:val="28"/>
                <w:szCs w:val="28"/>
                <w:lang w:eastAsia="en-US"/>
              </w:rPr>
            </w:pPr>
          </w:p>
          <w:p w:rsidR="00362EB5" w:rsidRPr="00A94177" w:rsidRDefault="00362EB5">
            <w:pPr>
              <w:spacing w:line="276" w:lineRule="auto"/>
              <w:jc w:val="both"/>
              <w:rPr>
                <w:sz w:val="28"/>
                <w:szCs w:val="28"/>
                <w:lang w:eastAsia="en-US"/>
              </w:rPr>
            </w:pPr>
            <w:r w:rsidRPr="00A94177">
              <w:rPr>
                <w:sz w:val="28"/>
                <w:szCs w:val="28"/>
                <w:lang w:eastAsia="en-US"/>
              </w:rPr>
              <w:t xml:space="preserve">     Гидрологическая сеть района представлена рекой Урал, пересекающей его с севера на юг, и ее притоками, также – </w:t>
            </w:r>
            <w:proofErr w:type="spellStart"/>
            <w:r w:rsidRPr="00A94177">
              <w:rPr>
                <w:sz w:val="28"/>
                <w:szCs w:val="28"/>
                <w:lang w:eastAsia="en-US"/>
              </w:rPr>
              <w:t>р.Большой</w:t>
            </w:r>
            <w:proofErr w:type="spellEnd"/>
            <w:r w:rsidRPr="00A94177">
              <w:rPr>
                <w:sz w:val="28"/>
                <w:szCs w:val="28"/>
                <w:lang w:eastAsia="en-US"/>
              </w:rPr>
              <w:t xml:space="preserve"> Кизил, </w:t>
            </w:r>
            <w:proofErr w:type="spellStart"/>
            <w:r w:rsidRPr="00A94177">
              <w:rPr>
                <w:sz w:val="28"/>
                <w:szCs w:val="28"/>
                <w:lang w:eastAsia="en-US"/>
              </w:rPr>
              <w:t>р.БольшаяКараганка</w:t>
            </w:r>
            <w:proofErr w:type="spellEnd"/>
            <w:r w:rsidRPr="00A94177">
              <w:rPr>
                <w:sz w:val="28"/>
                <w:szCs w:val="28"/>
                <w:lang w:eastAsia="en-US"/>
              </w:rPr>
              <w:t xml:space="preserve">, </w:t>
            </w:r>
            <w:proofErr w:type="spellStart"/>
            <w:r w:rsidRPr="00A94177">
              <w:rPr>
                <w:sz w:val="28"/>
                <w:szCs w:val="28"/>
                <w:lang w:eastAsia="en-US"/>
              </w:rPr>
              <w:t>р.Мендесарка</w:t>
            </w:r>
            <w:proofErr w:type="spellEnd"/>
            <w:r w:rsidRPr="00A94177">
              <w:rPr>
                <w:sz w:val="28"/>
                <w:szCs w:val="28"/>
                <w:lang w:eastAsia="en-US"/>
              </w:rPr>
              <w:t xml:space="preserve">, </w:t>
            </w:r>
            <w:proofErr w:type="spellStart"/>
            <w:r w:rsidRPr="00A94177">
              <w:rPr>
                <w:sz w:val="28"/>
                <w:szCs w:val="28"/>
                <w:lang w:eastAsia="en-US"/>
              </w:rPr>
              <w:t>р.Амамбайка</w:t>
            </w:r>
            <w:proofErr w:type="spellEnd"/>
            <w:r w:rsidRPr="00A94177">
              <w:rPr>
                <w:sz w:val="28"/>
                <w:szCs w:val="28"/>
                <w:lang w:eastAsia="en-US"/>
              </w:rPr>
              <w:t xml:space="preserve">, </w:t>
            </w:r>
            <w:proofErr w:type="spellStart"/>
            <w:r w:rsidRPr="00A94177">
              <w:rPr>
                <w:sz w:val="28"/>
                <w:szCs w:val="28"/>
                <w:lang w:eastAsia="en-US"/>
              </w:rPr>
              <w:t>р.Кипчак</w:t>
            </w:r>
            <w:proofErr w:type="spellEnd"/>
            <w:r w:rsidRPr="00A94177">
              <w:rPr>
                <w:sz w:val="28"/>
                <w:szCs w:val="28"/>
                <w:lang w:eastAsia="en-US"/>
              </w:rPr>
              <w:t xml:space="preserve">, </w:t>
            </w:r>
            <w:proofErr w:type="spellStart"/>
            <w:r w:rsidRPr="00A94177">
              <w:rPr>
                <w:sz w:val="28"/>
                <w:szCs w:val="28"/>
                <w:lang w:eastAsia="en-US"/>
              </w:rPr>
              <w:t>р.Худолаз</w:t>
            </w:r>
            <w:proofErr w:type="spellEnd"/>
            <w:r w:rsidRPr="00A94177">
              <w:rPr>
                <w:sz w:val="28"/>
                <w:szCs w:val="28"/>
                <w:lang w:eastAsia="en-US"/>
              </w:rPr>
              <w:t xml:space="preserve">, </w:t>
            </w:r>
            <w:proofErr w:type="spellStart"/>
            <w:r w:rsidRPr="00A94177">
              <w:rPr>
                <w:sz w:val="28"/>
                <w:szCs w:val="28"/>
                <w:lang w:eastAsia="en-US"/>
              </w:rPr>
              <w:t>р.Карайлы</w:t>
            </w:r>
            <w:proofErr w:type="spellEnd"/>
            <w:r w:rsidRPr="00A94177">
              <w:rPr>
                <w:sz w:val="28"/>
                <w:szCs w:val="28"/>
                <w:lang w:eastAsia="en-US"/>
              </w:rPr>
              <w:t xml:space="preserve">, </w:t>
            </w:r>
            <w:proofErr w:type="spellStart"/>
            <w:r w:rsidRPr="00A94177">
              <w:rPr>
                <w:sz w:val="28"/>
                <w:szCs w:val="28"/>
                <w:lang w:eastAsia="en-US"/>
              </w:rPr>
              <w:t>р.Ильяска</w:t>
            </w:r>
            <w:proofErr w:type="spellEnd"/>
            <w:r w:rsidRPr="00A94177">
              <w:rPr>
                <w:sz w:val="28"/>
                <w:szCs w:val="28"/>
                <w:lang w:eastAsia="en-US"/>
              </w:rPr>
              <w:t xml:space="preserve">, </w:t>
            </w:r>
            <w:proofErr w:type="spellStart"/>
            <w:r w:rsidRPr="00A94177">
              <w:rPr>
                <w:sz w:val="28"/>
                <w:szCs w:val="28"/>
                <w:lang w:eastAsia="en-US"/>
              </w:rPr>
              <w:t>р.Утяганка</w:t>
            </w:r>
            <w:proofErr w:type="spellEnd"/>
            <w:r w:rsidRPr="00A94177">
              <w:rPr>
                <w:sz w:val="28"/>
                <w:szCs w:val="28"/>
                <w:lang w:eastAsia="en-US"/>
              </w:rPr>
              <w:t xml:space="preserve">, </w:t>
            </w:r>
            <w:proofErr w:type="spellStart"/>
            <w:r w:rsidRPr="00A94177">
              <w:rPr>
                <w:sz w:val="28"/>
                <w:szCs w:val="28"/>
                <w:lang w:eastAsia="en-US"/>
              </w:rPr>
              <w:t>р.Зингейска</w:t>
            </w:r>
            <w:proofErr w:type="spellEnd"/>
            <w:r w:rsidRPr="00A94177">
              <w:rPr>
                <w:sz w:val="28"/>
                <w:szCs w:val="28"/>
                <w:lang w:eastAsia="en-US"/>
              </w:rPr>
              <w:t>.</w:t>
            </w:r>
          </w:p>
          <w:p w:rsidR="00362EB5" w:rsidRPr="00A94177" w:rsidRDefault="00362EB5">
            <w:pPr>
              <w:spacing w:line="276" w:lineRule="auto"/>
              <w:jc w:val="both"/>
              <w:rPr>
                <w:sz w:val="28"/>
                <w:szCs w:val="28"/>
                <w:lang w:eastAsia="en-US"/>
              </w:rPr>
            </w:pPr>
            <w:r w:rsidRPr="00A94177">
              <w:rPr>
                <w:sz w:val="28"/>
                <w:szCs w:val="28"/>
                <w:lang w:eastAsia="en-US"/>
              </w:rPr>
              <w:t xml:space="preserve">     На территории района нет водохранилищ, но выше по течению стока р.Урал зарегулирован Магнитогорским и в</w:t>
            </w:r>
            <w:r w:rsidR="00964CC5" w:rsidRPr="00A94177">
              <w:rPr>
                <w:sz w:val="28"/>
                <w:szCs w:val="28"/>
                <w:lang w:eastAsia="en-US"/>
              </w:rPr>
              <w:t>ерхнеуральским водохранилищами</w:t>
            </w:r>
            <w:r w:rsidRPr="00A94177">
              <w:rPr>
                <w:sz w:val="28"/>
                <w:szCs w:val="28"/>
                <w:lang w:eastAsia="en-US"/>
              </w:rPr>
              <w:t xml:space="preserve"> </w:t>
            </w:r>
            <w:proofErr w:type="gramStart"/>
            <w:r w:rsidRPr="00A94177">
              <w:rPr>
                <w:sz w:val="28"/>
                <w:szCs w:val="28"/>
                <w:lang w:eastAsia="en-US"/>
              </w:rPr>
              <w:t>На</w:t>
            </w:r>
            <w:proofErr w:type="gramEnd"/>
            <w:r w:rsidRPr="00A94177">
              <w:rPr>
                <w:sz w:val="28"/>
                <w:szCs w:val="28"/>
                <w:lang w:eastAsia="en-US"/>
              </w:rPr>
              <w:t xml:space="preserve"> реках </w:t>
            </w:r>
            <w:proofErr w:type="spellStart"/>
            <w:r w:rsidRPr="00A94177">
              <w:rPr>
                <w:sz w:val="28"/>
                <w:szCs w:val="28"/>
                <w:lang w:eastAsia="en-US"/>
              </w:rPr>
              <w:t>Б.Кизил</w:t>
            </w:r>
            <w:proofErr w:type="spellEnd"/>
            <w:r w:rsidRPr="00A94177">
              <w:rPr>
                <w:sz w:val="28"/>
                <w:szCs w:val="28"/>
                <w:lang w:eastAsia="en-US"/>
              </w:rPr>
              <w:t xml:space="preserve">, Кипчак, </w:t>
            </w:r>
            <w:proofErr w:type="spellStart"/>
            <w:r w:rsidRPr="00A94177">
              <w:rPr>
                <w:sz w:val="28"/>
                <w:szCs w:val="28"/>
                <w:lang w:eastAsia="en-US"/>
              </w:rPr>
              <w:t>Ильяска</w:t>
            </w:r>
            <w:proofErr w:type="spellEnd"/>
            <w:r w:rsidRPr="00A94177">
              <w:rPr>
                <w:sz w:val="28"/>
                <w:szCs w:val="28"/>
                <w:lang w:eastAsia="en-US"/>
              </w:rPr>
              <w:t xml:space="preserve">, </w:t>
            </w:r>
            <w:proofErr w:type="spellStart"/>
            <w:r w:rsidRPr="00A94177">
              <w:rPr>
                <w:sz w:val="28"/>
                <w:szCs w:val="28"/>
                <w:lang w:eastAsia="en-US"/>
              </w:rPr>
              <w:t>Мендесарка</w:t>
            </w:r>
            <w:proofErr w:type="spellEnd"/>
            <w:r w:rsidRPr="00A94177">
              <w:rPr>
                <w:sz w:val="28"/>
                <w:szCs w:val="28"/>
                <w:lang w:eastAsia="en-US"/>
              </w:rPr>
              <w:t xml:space="preserve"> и др. построены пруды для целей орошения.</w:t>
            </w:r>
          </w:p>
          <w:p w:rsidR="00362EB5" w:rsidRPr="00A94177" w:rsidRDefault="00362EB5">
            <w:pPr>
              <w:spacing w:line="276" w:lineRule="auto"/>
              <w:jc w:val="both"/>
              <w:rPr>
                <w:sz w:val="28"/>
                <w:szCs w:val="28"/>
                <w:lang w:eastAsia="en-US"/>
              </w:rPr>
            </w:pPr>
            <w:r w:rsidRPr="00A94177">
              <w:rPr>
                <w:sz w:val="28"/>
                <w:szCs w:val="28"/>
                <w:lang w:eastAsia="en-US"/>
              </w:rPr>
              <w:t xml:space="preserve">     Озера встречаются мало. В основном они небольшие и расположены в поймах рек. Равнинные озера встречаются крайне редко, наиболее крупное их них озеро Мокрое, расположенное в бассейне р. </w:t>
            </w:r>
            <w:proofErr w:type="spellStart"/>
            <w:r w:rsidRPr="00A94177">
              <w:rPr>
                <w:sz w:val="28"/>
                <w:szCs w:val="28"/>
                <w:lang w:eastAsia="en-US"/>
              </w:rPr>
              <w:t>Б.Караганки</w:t>
            </w:r>
            <w:proofErr w:type="spellEnd"/>
            <w:r w:rsidRPr="00A94177">
              <w:rPr>
                <w:sz w:val="28"/>
                <w:szCs w:val="28"/>
                <w:lang w:eastAsia="en-US"/>
              </w:rPr>
              <w:t>.</w:t>
            </w:r>
          </w:p>
          <w:p w:rsidR="00362EB5" w:rsidRPr="00A94177" w:rsidRDefault="00362EB5">
            <w:pPr>
              <w:spacing w:line="276" w:lineRule="auto"/>
              <w:jc w:val="both"/>
              <w:rPr>
                <w:sz w:val="28"/>
                <w:szCs w:val="28"/>
                <w:lang w:eastAsia="en-US"/>
              </w:rPr>
            </w:pPr>
            <w:r w:rsidRPr="00A94177">
              <w:rPr>
                <w:sz w:val="28"/>
                <w:szCs w:val="28"/>
                <w:lang w:eastAsia="en-US"/>
              </w:rPr>
              <w:t xml:space="preserve">     Подземные воды района представлены </w:t>
            </w:r>
            <w:proofErr w:type="spellStart"/>
            <w:r w:rsidRPr="00A94177">
              <w:rPr>
                <w:sz w:val="28"/>
                <w:szCs w:val="28"/>
                <w:lang w:eastAsia="en-US"/>
              </w:rPr>
              <w:t>Зайцевским</w:t>
            </w:r>
            <w:proofErr w:type="spellEnd"/>
            <w:r w:rsidRPr="00A94177">
              <w:rPr>
                <w:sz w:val="28"/>
                <w:szCs w:val="28"/>
                <w:lang w:eastAsia="en-US"/>
              </w:rPr>
              <w:t xml:space="preserve">, </w:t>
            </w:r>
            <w:proofErr w:type="spellStart"/>
            <w:r w:rsidRPr="00A94177">
              <w:rPr>
                <w:sz w:val="28"/>
                <w:szCs w:val="28"/>
                <w:lang w:eastAsia="en-US"/>
              </w:rPr>
              <w:t>Сибайским</w:t>
            </w:r>
            <w:proofErr w:type="spellEnd"/>
            <w:r w:rsidRPr="00A94177">
              <w:rPr>
                <w:sz w:val="28"/>
                <w:szCs w:val="28"/>
                <w:lang w:eastAsia="en-US"/>
              </w:rPr>
              <w:t>, Кизильским, Северным и Южным месторождениями.</w:t>
            </w:r>
          </w:p>
          <w:p w:rsidR="00362EB5" w:rsidRPr="00A94177" w:rsidRDefault="00362EB5">
            <w:pPr>
              <w:spacing w:line="276" w:lineRule="auto"/>
              <w:jc w:val="both"/>
              <w:rPr>
                <w:sz w:val="28"/>
                <w:szCs w:val="28"/>
                <w:lang w:eastAsia="en-US"/>
              </w:rPr>
            </w:pPr>
          </w:p>
          <w:p w:rsidR="00362EB5" w:rsidRPr="00A94177" w:rsidRDefault="00362EB5">
            <w:pPr>
              <w:spacing w:line="276" w:lineRule="auto"/>
              <w:jc w:val="center"/>
              <w:rPr>
                <w:b/>
                <w:sz w:val="28"/>
                <w:szCs w:val="28"/>
                <w:lang w:eastAsia="en-US"/>
              </w:rPr>
            </w:pPr>
            <w:r w:rsidRPr="00A94177">
              <w:rPr>
                <w:b/>
                <w:sz w:val="28"/>
                <w:szCs w:val="28"/>
                <w:lang w:eastAsia="en-US"/>
              </w:rPr>
              <w:t>Климатические условия.</w:t>
            </w:r>
          </w:p>
          <w:p w:rsidR="00362EB5" w:rsidRPr="00A94177" w:rsidRDefault="00362EB5">
            <w:pPr>
              <w:spacing w:line="276" w:lineRule="auto"/>
              <w:jc w:val="both"/>
              <w:rPr>
                <w:sz w:val="28"/>
                <w:szCs w:val="28"/>
                <w:lang w:eastAsia="en-US"/>
              </w:rPr>
            </w:pPr>
            <w:r w:rsidRPr="00A94177">
              <w:rPr>
                <w:sz w:val="28"/>
                <w:szCs w:val="28"/>
                <w:lang w:eastAsia="en-US"/>
              </w:rPr>
              <w:t xml:space="preserve">     Климат на территории Кизильского района резко-континентальный с умеренно-холодной продолжительной зимой, характеризующейся ясной солнечной, часто неустойчивой погодой и теплым летом с более устойчивой погодой.</w:t>
            </w:r>
          </w:p>
          <w:p w:rsidR="00362EB5" w:rsidRPr="00A94177" w:rsidRDefault="00362EB5">
            <w:pPr>
              <w:spacing w:line="276" w:lineRule="auto"/>
              <w:jc w:val="both"/>
              <w:rPr>
                <w:sz w:val="28"/>
                <w:szCs w:val="28"/>
                <w:lang w:eastAsia="en-US"/>
              </w:rPr>
            </w:pPr>
            <w:r w:rsidRPr="00A94177">
              <w:rPr>
                <w:sz w:val="28"/>
                <w:szCs w:val="28"/>
                <w:lang w:eastAsia="en-US"/>
              </w:rPr>
              <w:t xml:space="preserve">     Период активной вегетации растений изменяется в первой декаде мая и продолжается в среднем 135 дней до середины сентября. Сумма активных температур за этот период составляет 19-27С. Продолжительность безморозного периода 110 дней, с конца третьей декады мая до  середины сентября.</w:t>
            </w:r>
          </w:p>
          <w:p w:rsidR="00362EB5" w:rsidRPr="00A94177" w:rsidRDefault="00362EB5">
            <w:pPr>
              <w:spacing w:line="276" w:lineRule="auto"/>
              <w:jc w:val="both"/>
              <w:rPr>
                <w:sz w:val="28"/>
                <w:szCs w:val="28"/>
                <w:lang w:eastAsia="en-US"/>
              </w:rPr>
            </w:pPr>
            <w:r w:rsidRPr="00A94177">
              <w:rPr>
                <w:sz w:val="28"/>
                <w:szCs w:val="28"/>
                <w:lang w:eastAsia="en-US"/>
              </w:rPr>
              <w:t xml:space="preserve">     Таким образом, активная вегетация растений начинается в период действия весенних заморозков, при этом возникает опасность повреждений или гибели сельскохозяйственных культур.</w:t>
            </w:r>
          </w:p>
          <w:p w:rsidR="00362EB5" w:rsidRPr="00A94177" w:rsidRDefault="00362EB5">
            <w:pPr>
              <w:spacing w:line="276" w:lineRule="auto"/>
              <w:jc w:val="both"/>
              <w:rPr>
                <w:sz w:val="28"/>
                <w:szCs w:val="28"/>
                <w:lang w:eastAsia="en-US"/>
              </w:rPr>
            </w:pPr>
            <w:r w:rsidRPr="00A94177">
              <w:rPr>
                <w:sz w:val="28"/>
                <w:szCs w:val="28"/>
                <w:lang w:eastAsia="en-US"/>
              </w:rPr>
              <w:t xml:space="preserve">     Устойчивые морозы наступают в середине ноября и держатся 130 дней до третьей декады марта.</w:t>
            </w:r>
          </w:p>
          <w:p w:rsidR="00362EB5" w:rsidRPr="00A94177" w:rsidRDefault="00362EB5">
            <w:pPr>
              <w:spacing w:line="276" w:lineRule="auto"/>
              <w:jc w:val="both"/>
              <w:rPr>
                <w:sz w:val="28"/>
                <w:szCs w:val="28"/>
                <w:lang w:eastAsia="en-US"/>
              </w:rPr>
            </w:pPr>
            <w:r w:rsidRPr="00A94177">
              <w:rPr>
                <w:sz w:val="28"/>
                <w:szCs w:val="28"/>
                <w:lang w:eastAsia="en-US"/>
              </w:rPr>
              <w:t xml:space="preserve">     Территория района относится к зоне недостаточного увлажнения. Среднегодовая относительная влажность 72% с максимумом в декабре (81%) и минимумом в мае (55-60%). В среднем за год здесь выпадает 415 мм осадков с максимумом в теплый период (291 мм).</w:t>
            </w:r>
          </w:p>
          <w:p w:rsidR="00362EB5" w:rsidRPr="00A94177" w:rsidRDefault="00362EB5">
            <w:pPr>
              <w:spacing w:line="276" w:lineRule="auto"/>
              <w:jc w:val="both"/>
              <w:rPr>
                <w:sz w:val="28"/>
                <w:szCs w:val="28"/>
                <w:lang w:eastAsia="en-US"/>
              </w:rPr>
            </w:pPr>
            <w:r w:rsidRPr="00A94177">
              <w:rPr>
                <w:sz w:val="28"/>
                <w:szCs w:val="28"/>
                <w:lang w:eastAsia="en-US"/>
              </w:rPr>
              <w:lastRenderedPageBreak/>
              <w:t xml:space="preserve">    Одной из особенностей территории является большое количество солнечных дней.</w:t>
            </w:r>
          </w:p>
          <w:p w:rsidR="00362EB5" w:rsidRPr="00A94177" w:rsidRDefault="00362EB5">
            <w:pPr>
              <w:spacing w:line="276" w:lineRule="auto"/>
              <w:jc w:val="both"/>
              <w:rPr>
                <w:sz w:val="28"/>
                <w:szCs w:val="28"/>
                <w:lang w:eastAsia="en-US"/>
              </w:rPr>
            </w:pPr>
            <w:r w:rsidRPr="00A94177">
              <w:rPr>
                <w:sz w:val="28"/>
                <w:szCs w:val="28"/>
                <w:lang w:eastAsia="en-US"/>
              </w:rPr>
              <w:t xml:space="preserve">    По климатическим условиям территория района благоприятна для организации зимнего и летнего отдыха.</w:t>
            </w:r>
          </w:p>
          <w:p w:rsidR="00362EB5" w:rsidRPr="00A94177" w:rsidRDefault="00362EB5">
            <w:pPr>
              <w:spacing w:line="276" w:lineRule="auto"/>
              <w:jc w:val="both"/>
              <w:rPr>
                <w:sz w:val="28"/>
                <w:szCs w:val="28"/>
                <w:lang w:eastAsia="en-US"/>
              </w:rPr>
            </w:pPr>
          </w:p>
          <w:p w:rsidR="00362EB5" w:rsidRPr="00A94177" w:rsidRDefault="00362EB5">
            <w:pPr>
              <w:spacing w:line="276" w:lineRule="auto"/>
              <w:jc w:val="both"/>
              <w:rPr>
                <w:sz w:val="28"/>
                <w:szCs w:val="28"/>
                <w:lang w:eastAsia="en-US"/>
              </w:rPr>
            </w:pPr>
            <w:r w:rsidRPr="00A94177">
              <w:rPr>
                <w:sz w:val="28"/>
                <w:szCs w:val="28"/>
                <w:lang w:eastAsia="en-US"/>
              </w:rPr>
              <w:t xml:space="preserve">       По территории Кизильского района проходит автодорога областного значения.</w:t>
            </w:r>
          </w:p>
          <w:p w:rsidR="00362EB5" w:rsidRPr="00A94177" w:rsidRDefault="00362EB5">
            <w:pPr>
              <w:spacing w:line="276" w:lineRule="auto"/>
              <w:jc w:val="both"/>
              <w:rPr>
                <w:sz w:val="28"/>
                <w:szCs w:val="28"/>
                <w:lang w:eastAsia="en-US"/>
              </w:rPr>
            </w:pPr>
          </w:p>
          <w:p w:rsidR="00362EB5" w:rsidRPr="00A94177" w:rsidRDefault="00B70A2F">
            <w:pPr>
              <w:spacing w:line="276" w:lineRule="auto"/>
              <w:jc w:val="center"/>
              <w:rPr>
                <w:sz w:val="28"/>
                <w:szCs w:val="28"/>
                <w:lang w:eastAsia="en-US"/>
              </w:rPr>
            </w:pPr>
            <w:r w:rsidRPr="00A94177">
              <w:rPr>
                <w:b/>
                <w:sz w:val="28"/>
                <w:szCs w:val="28"/>
                <w:lang w:eastAsia="en-US"/>
              </w:rPr>
              <w:t>Основные полезные ископаемые, другие природные ресурсы</w:t>
            </w:r>
          </w:p>
          <w:p w:rsidR="00362EB5" w:rsidRPr="00A94177" w:rsidRDefault="00362EB5">
            <w:pPr>
              <w:spacing w:line="276" w:lineRule="auto"/>
              <w:jc w:val="both"/>
              <w:rPr>
                <w:sz w:val="28"/>
                <w:szCs w:val="28"/>
                <w:lang w:eastAsia="en-US"/>
              </w:rPr>
            </w:pPr>
            <w:r w:rsidRPr="00A94177">
              <w:rPr>
                <w:sz w:val="28"/>
                <w:szCs w:val="28"/>
                <w:lang w:eastAsia="en-US"/>
              </w:rPr>
              <w:t xml:space="preserve">      По данным Управления по недропользованию Челябинской области на территории  района выявлены: </w:t>
            </w:r>
            <w:proofErr w:type="spellStart"/>
            <w:r w:rsidRPr="00A94177">
              <w:rPr>
                <w:sz w:val="28"/>
                <w:szCs w:val="28"/>
                <w:lang w:eastAsia="en-US"/>
              </w:rPr>
              <w:t>Кипчакское</w:t>
            </w:r>
            <w:proofErr w:type="spellEnd"/>
            <w:r w:rsidRPr="00A94177">
              <w:rPr>
                <w:sz w:val="28"/>
                <w:szCs w:val="28"/>
                <w:lang w:eastAsia="en-US"/>
              </w:rPr>
              <w:t xml:space="preserve"> месторождение марганцовых руд,  </w:t>
            </w:r>
            <w:proofErr w:type="spellStart"/>
            <w:r w:rsidRPr="00A94177">
              <w:rPr>
                <w:sz w:val="28"/>
                <w:szCs w:val="28"/>
                <w:lang w:eastAsia="en-US"/>
              </w:rPr>
              <w:t>Амамбайский</w:t>
            </w:r>
            <w:proofErr w:type="spellEnd"/>
            <w:r w:rsidRPr="00A94177">
              <w:rPr>
                <w:sz w:val="28"/>
                <w:szCs w:val="28"/>
                <w:lang w:eastAsia="en-US"/>
              </w:rPr>
              <w:t xml:space="preserve"> перспективный участок силикатных никелевых руд и золота, Новинский участок облицовочного камня, Кизильское месторождение кирпичных глин, Сыртинский перспективный участок цементного сырья (известняк), Комсомольское и </w:t>
            </w:r>
            <w:proofErr w:type="spellStart"/>
            <w:r w:rsidRPr="00A94177">
              <w:rPr>
                <w:sz w:val="28"/>
                <w:szCs w:val="28"/>
                <w:lang w:eastAsia="en-US"/>
              </w:rPr>
              <w:t>Увальское</w:t>
            </w:r>
            <w:proofErr w:type="spellEnd"/>
            <w:r w:rsidRPr="00A94177">
              <w:rPr>
                <w:sz w:val="28"/>
                <w:szCs w:val="28"/>
                <w:lang w:eastAsia="en-US"/>
              </w:rPr>
              <w:t xml:space="preserve"> месторождения песчано-гравийной смеси. </w:t>
            </w:r>
            <w:proofErr w:type="gramStart"/>
            <w:r w:rsidRPr="00A94177">
              <w:rPr>
                <w:sz w:val="28"/>
                <w:szCs w:val="28"/>
                <w:lang w:eastAsia="en-US"/>
              </w:rPr>
              <w:t>Кроме того</w:t>
            </w:r>
            <w:proofErr w:type="gramEnd"/>
            <w:r w:rsidRPr="00A94177">
              <w:rPr>
                <w:sz w:val="28"/>
                <w:szCs w:val="28"/>
                <w:lang w:eastAsia="en-US"/>
              </w:rPr>
              <w:t xml:space="preserve"> выявлены: железная руда, уран, каменный уголь, </w:t>
            </w:r>
            <w:proofErr w:type="spellStart"/>
            <w:r w:rsidRPr="00A94177">
              <w:rPr>
                <w:sz w:val="28"/>
                <w:szCs w:val="28"/>
                <w:lang w:eastAsia="en-US"/>
              </w:rPr>
              <w:t>фильциты</w:t>
            </w:r>
            <w:proofErr w:type="spellEnd"/>
            <w:r w:rsidRPr="00A94177">
              <w:rPr>
                <w:sz w:val="28"/>
                <w:szCs w:val="28"/>
                <w:lang w:eastAsia="en-US"/>
              </w:rPr>
              <w:t>, каолин фаянсовый.</w:t>
            </w:r>
          </w:p>
          <w:p w:rsidR="00362EB5" w:rsidRPr="00A94177" w:rsidRDefault="00332570">
            <w:pPr>
              <w:spacing w:line="276" w:lineRule="auto"/>
              <w:jc w:val="center"/>
              <w:rPr>
                <w:sz w:val="28"/>
                <w:szCs w:val="28"/>
                <w:lang w:eastAsia="en-US"/>
              </w:rPr>
            </w:pPr>
            <w:r w:rsidRPr="00A94177">
              <w:rPr>
                <w:noProof/>
              </w:rPr>
              <w:drawing>
                <wp:inline distT="0" distB="0" distL="0" distR="0">
                  <wp:extent cx="2918460" cy="3082395"/>
                  <wp:effectExtent l="0" t="0" r="0" b="0"/>
                  <wp:docPr id="13" name="Рисунок 13" descr="http://igorvodch.mgn.ru/images/chel/kiz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gorvodch.mgn.ru/images/chel/kizil.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0644" cy="3084702"/>
                          </a:xfrm>
                          <a:prstGeom prst="rect">
                            <a:avLst/>
                          </a:prstGeom>
                          <a:noFill/>
                          <a:ln>
                            <a:noFill/>
                          </a:ln>
                        </pic:spPr>
                      </pic:pic>
                    </a:graphicData>
                  </a:graphic>
                </wp:inline>
              </w:drawing>
            </w:r>
          </w:p>
        </w:tc>
      </w:tr>
    </w:tbl>
    <w:p w:rsidR="003A3F31" w:rsidRPr="00A94177" w:rsidRDefault="003A3F31" w:rsidP="003A3F31">
      <w:pPr>
        <w:jc w:val="center"/>
        <w:rPr>
          <w:b/>
          <w:sz w:val="36"/>
          <w:szCs w:val="36"/>
        </w:rPr>
      </w:pPr>
      <w:r w:rsidRPr="00A94177">
        <w:rPr>
          <w:b/>
          <w:sz w:val="36"/>
          <w:szCs w:val="36"/>
        </w:rPr>
        <w:lastRenderedPageBreak/>
        <w:t>2.Демография и трудовые ресурсы</w:t>
      </w:r>
    </w:p>
    <w:p w:rsidR="003A3F31" w:rsidRPr="00A94177" w:rsidRDefault="003A3F31" w:rsidP="003A3F31">
      <w:pPr>
        <w:jc w:val="center"/>
        <w:rPr>
          <w:b/>
          <w:sz w:val="36"/>
          <w:szCs w:val="36"/>
        </w:rPr>
      </w:pPr>
    </w:p>
    <w:tbl>
      <w:tblPr>
        <w:tblW w:w="15157" w:type="dxa"/>
        <w:jc w:val="center"/>
        <w:tblLook w:val="01E0" w:firstRow="1" w:lastRow="1" w:firstColumn="1" w:lastColumn="1" w:noHBand="0" w:noVBand="0"/>
      </w:tblPr>
      <w:tblGrid>
        <w:gridCol w:w="1178"/>
        <w:gridCol w:w="1256"/>
        <w:gridCol w:w="6652"/>
        <w:gridCol w:w="1981"/>
        <w:gridCol w:w="2449"/>
        <w:gridCol w:w="1641"/>
      </w:tblGrid>
      <w:tr w:rsidR="00DD4532" w:rsidRPr="00A94177" w:rsidTr="00DD4532">
        <w:trPr>
          <w:gridBefore w:val="1"/>
          <w:wBefore w:w="1178" w:type="dxa"/>
          <w:trHeight w:val="468"/>
          <w:jc w:val="center"/>
        </w:trPr>
        <w:tc>
          <w:tcPr>
            <w:tcW w:w="1256" w:type="dxa"/>
            <w:tcBorders>
              <w:top w:val="single" w:sz="4" w:space="0" w:color="auto"/>
              <w:left w:val="single" w:sz="4" w:space="0" w:color="auto"/>
              <w:bottom w:val="single" w:sz="4" w:space="0" w:color="auto"/>
              <w:right w:val="single" w:sz="4" w:space="0" w:color="auto"/>
            </w:tcBorders>
            <w:hideMark/>
          </w:tcPr>
          <w:p w:rsidR="00DD4532" w:rsidRPr="00A94177" w:rsidRDefault="00DD4532" w:rsidP="003A3F31">
            <w:pPr>
              <w:widowControl w:val="0"/>
              <w:adjustRightInd w:val="0"/>
              <w:spacing w:after="160" w:line="240" w:lineRule="exact"/>
              <w:rPr>
                <w:sz w:val="28"/>
                <w:szCs w:val="28"/>
                <w:lang w:eastAsia="en-US"/>
              </w:rPr>
            </w:pPr>
            <w:r w:rsidRPr="00A94177">
              <w:rPr>
                <w:sz w:val="28"/>
                <w:szCs w:val="28"/>
                <w:lang w:eastAsia="en-US"/>
              </w:rPr>
              <w:t>№ п/п</w:t>
            </w:r>
          </w:p>
        </w:tc>
        <w:tc>
          <w:tcPr>
            <w:tcW w:w="6652" w:type="dxa"/>
            <w:tcBorders>
              <w:top w:val="single" w:sz="4" w:space="0" w:color="auto"/>
              <w:left w:val="single" w:sz="4" w:space="0" w:color="auto"/>
              <w:bottom w:val="single" w:sz="4" w:space="0" w:color="auto"/>
              <w:right w:val="single" w:sz="4" w:space="0" w:color="auto"/>
            </w:tcBorders>
          </w:tcPr>
          <w:p w:rsidR="00DD4532" w:rsidRPr="00A94177" w:rsidRDefault="00DD4532" w:rsidP="003A3F31">
            <w:pPr>
              <w:widowControl w:val="0"/>
              <w:adjustRightInd w:val="0"/>
              <w:spacing w:after="160" w:line="240" w:lineRule="exact"/>
              <w:jc w:val="center"/>
              <w:rPr>
                <w:sz w:val="28"/>
                <w:szCs w:val="28"/>
                <w:lang w:eastAsia="en-US"/>
              </w:rPr>
            </w:pPr>
          </w:p>
          <w:p w:rsidR="00DD4532" w:rsidRPr="00A94177" w:rsidRDefault="00DD4532" w:rsidP="003A3F31">
            <w:pPr>
              <w:widowControl w:val="0"/>
              <w:adjustRightInd w:val="0"/>
              <w:spacing w:after="160" w:line="240" w:lineRule="exact"/>
              <w:jc w:val="center"/>
              <w:rPr>
                <w:sz w:val="28"/>
                <w:szCs w:val="28"/>
                <w:lang w:eastAsia="en-US"/>
              </w:rPr>
            </w:pPr>
            <w:r w:rsidRPr="00A94177">
              <w:rPr>
                <w:sz w:val="28"/>
                <w:szCs w:val="28"/>
                <w:lang w:eastAsia="en-US"/>
              </w:rPr>
              <w:t>Показатель</w:t>
            </w:r>
          </w:p>
        </w:tc>
        <w:tc>
          <w:tcPr>
            <w:tcW w:w="1981" w:type="dxa"/>
            <w:tcBorders>
              <w:top w:val="single" w:sz="4" w:space="0" w:color="auto"/>
              <w:left w:val="single" w:sz="4" w:space="0" w:color="auto"/>
              <w:bottom w:val="single" w:sz="4" w:space="0" w:color="auto"/>
              <w:right w:val="single" w:sz="4" w:space="0" w:color="auto"/>
            </w:tcBorders>
            <w:vAlign w:val="bottom"/>
          </w:tcPr>
          <w:p w:rsidR="00DD4532" w:rsidRPr="00A94177" w:rsidRDefault="002E28FD" w:rsidP="00F63EE1">
            <w:pPr>
              <w:widowControl w:val="0"/>
              <w:adjustRightInd w:val="0"/>
              <w:spacing w:after="160" w:line="240" w:lineRule="exact"/>
              <w:jc w:val="center"/>
              <w:rPr>
                <w:sz w:val="28"/>
                <w:szCs w:val="28"/>
                <w:lang w:eastAsia="en-US"/>
              </w:rPr>
            </w:pPr>
            <w:r>
              <w:rPr>
                <w:sz w:val="28"/>
                <w:szCs w:val="28"/>
                <w:lang w:eastAsia="en-US"/>
              </w:rPr>
              <w:t>2019</w:t>
            </w:r>
            <w:r w:rsidR="00DD4532" w:rsidRPr="00A94177">
              <w:rPr>
                <w:sz w:val="28"/>
                <w:szCs w:val="28"/>
                <w:lang w:eastAsia="en-US"/>
              </w:rPr>
              <w:t>г.</w:t>
            </w:r>
          </w:p>
        </w:tc>
        <w:tc>
          <w:tcPr>
            <w:tcW w:w="2449" w:type="dxa"/>
            <w:tcBorders>
              <w:top w:val="single" w:sz="4" w:space="0" w:color="auto"/>
              <w:left w:val="single" w:sz="4" w:space="0" w:color="auto"/>
              <w:bottom w:val="single" w:sz="4" w:space="0" w:color="auto"/>
              <w:right w:val="single" w:sz="4" w:space="0" w:color="auto"/>
            </w:tcBorders>
            <w:vAlign w:val="bottom"/>
          </w:tcPr>
          <w:p w:rsidR="00DD4532" w:rsidRPr="00A94177" w:rsidRDefault="002E28FD" w:rsidP="00F63EE1">
            <w:pPr>
              <w:widowControl w:val="0"/>
              <w:adjustRightInd w:val="0"/>
              <w:spacing w:after="160" w:line="240" w:lineRule="exact"/>
              <w:jc w:val="center"/>
              <w:rPr>
                <w:sz w:val="28"/>
                <w:szCs w:val="28"/>
                <w:lang w:eastAsia="en-US"/>
              </w:rPr>
            </w:pPr>
            <w:r>
              <w:rPr>
                <w:sz w:val="28"/>
                <w:szCs w:val="28"/>
                <w:lang w:eastAsia="en-US"/>
              </w:rPr>
              <w:t>2020</w:t>
            </w:r>
            <w:r w:rsidR="00DD4532">
              <w:rPr>
                <w:sz w:val="28"/>
                <w:szCs w:val="28"/>
                <w:lang w:eastAsia="en-US"/>
              </w:rPr>
              <w:t>г</w:t>
            </w:r>
          </w:p>
        </w:tc>
        <w:tc>
          <w:tcPr>
            <w:tcW w:w="1641" w:type="dxa"/>
            <w:tcBorders>
              <w:top w:val="single" w:sz="4" w:space="0" w:color="auto"/>
              <w:left w:val="single" w:sz="4" w:space="0" w:color="auto"/>
              <w:bottom w:val="single" w:sz="4" w:space="0" w:color="auto"/>
              <w:right w:val="single" w:sz="4" w:space="0" w:color="auto"/>
            </w:tcBorders>
            <w:vAlign w:val="bottom"/>
          </w:tcPr>
          <w:p w:rsidR="00DD4532" w:rsidRPr="00A94177" w:rsidRDefault="002E28FD" w:rsidP="003A3F31">
            <w:pPr>
              <w:widowControl w:val="0"/>
              <w:adjustRightInd w:val="0"/>
              <w:spacing w:after="160" w:line="240" w:lineRule="exact"/>
              <w:jc w:val="center"/>
              <w:rPr>
                <w:sz w:val="28"/>
                <w:szCs w:val="28"/>
                <w:lang w:eastAsia="en-US"/>
              </w:rPr>
            </w:pPr>
            <w:r>
              <w:rPr>
                <w:sz w:val="28"/>
                <w:szCs w:val="28"/>
                <w:lang w:eastAsia="en-US"/>
              </w:rPr>
              <w:t>2021</w:t>
            </w:r>
            <w:r w:rsidR="00DD4532">
              <w:rPr>
                <w:sz w:val="28"/>
                <w:szCs w:val="28"/>
                <w:lang w:eastAsia="en-US"/>
              </w:rPr>
              <w:t>г</w:t>
            </w:r>
          </w:p>
        </w:tc>
      </w:tr>
      <w:tr w:rsidR="002E28FD" w:rsidRPr="00A94177" w:rsidTr="00DD4532">
        <w:trPr>
          <w:gridBefore w:val="1"/>
          <w:wBefore w:w="1178" w:type="dxa"/>
          <w:trHeight w:val="531"/>
          <w:jc w:val="center"/>
        </w:trPr>
        <w:tc>
          <w:tcPr>
            <w:tcW w:w="1256" w:type="dxa"/>
            <w:tcBorders>
              <w:top w:val="single" w:sz="4" w:space="0" w:color="auto"/>
              <w:left w:val="single" w:sz="4" w:space="0" w:color="auto"/>
              <w:bottom w:val="single" w:sz="4" w:space="0" w:color="auto"/>
              <w:right w:val="single" w:sz="4" w:space="0" w:color="auto"/>
            </w:tcBorders>
            <w:hideMark/>
          </w:tcPr>
          <w:p w:rsidR="002E28FD" w:rsidRPr="00A94177" w:rsidRDefault="002E28FD" w:rsidP="002E28FD">
            <w:pPr>
              <w:widowControl w:val="0"/>
              <w:adjustRightInd w:val="0"/>
              <w:spacing w:after="160" w:line="240" w:lineRule="exact"/>
              <w:rPr>
                <w:sz w:val="28"/>
                <w:szCs w:val="28"/>
                <w:lang w:eastAsia="en-US"/>
              </w:rPr>
            </w:pPr>
            <w:r w:rsidRPr="00A94177">
              <w:rPr>
                <w:sz w:val="28"/>
                <w:szCs w:val="28"/>
                <w:lang w:eastAsia="en-US"/>
              </w:rPr>
              <w:t>2.1.</w:t>
            </w:r>
          </w:p>
        </w:tc>
        <w:tc>
          <w:tcPr>
            <w:tcW w:w="6652" w:type="dxa"/>
            <w:tcBorders>
              <w:top w:val="single" w:sz="4" w:space="0" w:color="auto"/>
              <w:left w:val="single" w:sz="4" w:space="0" w:color="auto"/>
              <w:bottom w:val="single" w:sz="4" w:space="0" w:color="auto"/>
              <w:right w:val="single" w:sz="4" w:space="0" w:color="auto"/>
            </w:tcBorders>
            <w:hideMark/>
          </w:tcPr>
          <w:p w:rsidR="002E28FD" w:rsidRPr="00A94177" w:rsidRDefault="002E28FD" w:rsidP="002E28FD">
            <w:pPr>
              <w:widowControl w:val="0"/>
              <w:adjustRightInd w:val="0"/>
              <w:spacing w:after="160" w:line="240" w:lineRule="exact"/>
              <w:rPr>
                <w:sz w:val="28"/>
                <w:szCs w:val="28"/>
                <w:lang w:eastAsia="en-US"/>
              </w:rPr>
            </w:pPr>
            <w:r w:rsidRPr="00A94177">
              <w:rPr>
                <w:sz w:val="28"/>
                <w:szCs w:val="28"/>
                <w:lang w:eastAsia="en-US"/>
              </w:rPr>
              <w:t>Среднегодовая численность населения, тыс. человек</w:t>
            </w:r>
          </w:p>
        </w:tc>
        <w:tc>
          <w:tcPr>
            <w:tcW w:w="1981" w:type="dxa"/>
            <w:tcBorders>
              <w:top w:val="single" w:sz="4" w:space="0" w:color="auto"/>
              <w:left w:val="single" w:sz="4" w:space="0" w:color="auto"/>
              <w:bottom w:val="single" w:sz="4" w:space="0" w:color="auto"/>
              <w:right w:val="single" w:sz="4" w:space="0" w:color="auto"/>
            </w:tcBorders>
            <w:vAlign w:val="center"/>
          </w:tcPr>
          <w:p w:rsidR="002E28FD" w:rsidRPr="00A94177" w:rsidRDefault="002E28FD" w:rsidP="002E28FD">
            <w:pPr>
              <w:widowControl w:val="0"/>
              <w:adjustRightInd w:val="0"/>
              <w:spacing w:after="160" w:line="240" w:lineRule="exact"/>
              <w:jc w:val="center"/>
              <w:rPr>
                <w:sz w:val="28"/>
                <w:szCs w:val="28"/>
                <w:lang w:eastAsia="en-US"/>
              </w:rPr>
            </w:pPr>
            <w:r>
              <w:rPr>
                <w:sz w:val="28"/>
                <w:szCs w:val="28"/>
                <w:lang w:eastAsia="en-US"/>
              </w:rPr>
              <w:t>21,79</w:t>
            </w:r>
          </w:p>
        </w:tc>
        <w:tc>
          <w:tcPr>
            <w:tcW w:w="2449" w:type="dxa"/>
            <w:tcBorders>
              <w:top w:val="single" w:sz="4" w:space="0" w:color="auto"/>
              <w:left w:val="single" w:sz="4" w:space="0" w:color="auto"/>
              <w:bottom w:val="single" w:sz="4" w:space="0" w:color="auto"/>
              <w:right w:val="single" w:sz="4" w:space="0" w:color="auto"/>
            </w:tcBorders>
            <w:vAlign w:val="center"/>
          </w:tcPr>
          <w:p w:rsidR="002E28FD" w:rsidRPr="00A94177" w:rsidRDefault="002E28FD" w:rsidP="002E28FD">
            <w:pPr>
              <w:widowControl w:val="0"/>
              <w:adjustRightInd w:val="0"/>
              <w:spacing w:after="160" w:line="240" w:lineRule="exact"/>
              <w:jc w:val="center"/>
              <w:rPr>
                <w:sz w:val="28"/>
                <w:szCs w:val="28"/>
                <w:lang w:eastAsia="en-US"/>
              </w:rPr>
            </w:pPr>
            <w:r>
              <w:rPr>
                <w:sz w:val="28"/>
                <w:szCs w:val="28"/>
                <w:lang w:eastAsia="en-US"/>
              </w:rPr>
              <w:t>21,21</w:t>
            </w:r>
          </w:p>
        </w:tc>
        <w:tc>
          <w:tcPr>
            <w:tcW w:w="1641" w:type="dxa"/>
            <w:tcBorders>
              <w:top w:val="single" w:sz="4" w:space="0" w:color="auto"/>
              <w:left w:val="single" w:sz="4" w:space="0" w:color="auto"/>
              <w:bottom w:val="single" w:sz="4" w:space="0" w:color="auto"/>
              <w:right w:val="single" w:sz="4" w:space="0" w:color="auto"/>
            </w:tcBorders>
            <w:vAlign w:val="center"/>
          </w:tcPr>
          <w:p w:rsidR="002E28FD" w:rsidRPr="00A94177" w:rsidRDefault="0052662D" w:rsidP="002E28FD">
            <w:pPr>
              <w:widowControl w:val="0"/>
              <w:adjustRightInd w:val="0"/>
              <w:spacing w:after="160" w:line="240" w:lineRule="exact"/>
              <w:jc w:val="center"/>
              <w:rPr>
                <w:sz w:val="28"/>
                <w:szCs w:val="28"/>
                <w:lang w:eastAsia="en-US"/>
              </w:rPr>
            </w:pPr>
            <w:r>
              <w:rPr>
                <w:sz w:val="28"/>
                <w:szCs w:val="28"/>
                <w:lang w:eastAsia="en-US"/>
              </w:rPr>
              <w:t>20,6</w:t>
            </w:r>
          </w:p>
        </w:tc>
      </w:tr>
      <w:tr w:rsidR="002E28FD" w:rsidRPr="00A94177" w:rsidTr="000B2790">
        <w:trPr>
          <w:gridBefore w:val="1"/>
          <w:wBefore w:w="1178" w:type="dxa"/>
          <w:trHeight w:val="718"/>
          <w:jc w:val="center"/>
        </w:trPr>
        <w:tc>
          <w:tcPr>
            <w:tcW w:w="1256" w:type="dxa"/>
            <w:tcBorders>
              <w:top w:val="single" w:sz="4" w:space="0" w:color="auto"/>
              <w:left w:val="single" w:sz="4" w:space="0" w:color="auto"/>
              <w:bottom w:val="single" w:sz="4" w:space="0" w:color="auto"/>
              <w:right w:val="single" w:sz="4" w:space="0" w:color="auto"/>
            </w:tcBorders>
            <w:hideMark/>
          </w:tcPr>
          <w:p w:rsidR="002E28FD" w:rsidRPr="00A94177" w:rsidRDefault="002E28FD" w:rsidP="002E28FD">
            <w:pPr>
              <w:widowControl w:val="0"/>
              <w:adjustRightInd w:val="0"/>
              <w:spacing w:after="160" w:line="240" w:lineRule="exact"/>
              <w:rPr>
                <w:sz w:val="28"/>
                <w:szCs w:val="28"/>
                <w:lang w:eastAsia="en-US"/>
              </w:rPr>
            </w:pPr>
            <w:r w:rsidRPr="00A94177">
              <w:rPr>
                <w:sz w:val="28"/>
                <w:szCs w:val="28"/>
                <w:lang w:eastAsia="en-US"/>
              </w:rPr>
              <w:t>2.2.</w:t>
            </w:r>
          </w:p>
        </w:tc>
        <w:tc>
          <w:tcPr>
            <w:tcW w:w="6652" w:type="dxa"/>
            <w:tcBorders>
              <w:top w:val="single" w:sz="4" w:space="0" w:color="auto"/>
              <w:left w:val="single" w:sz="4" w:space="0" w:color="auto"/>
              <w:bottom w:val="single" w:sz="4" w:space="0" w:color="auto"/>
              <w:right w:val="single" w:sz="4" w:space="0" w:color="auto"/>
            </w:tcBorders>
            <w:hideMark/>
          </w:tcPr>
          <w:p w:rsidR="002E28FD" w:rsidRPr="00A94177" w:rsidRDefault="002E28FD" w:rsidP="002E28FD">
            <w:pPr>
              <w:widowControl w:val="0"/>
              <w:adjustRightInd w:val="0"/>
              <w:spacing w:after="160" w:line="240" w:lineRule="exact"/>
              <w:rPr>
                <w:sz w:val="28"/>
                <w:szCs w:val="28"/>
                <w:lang w:eastAsia="en-US"/>
              </w:rPr>
            </w:pPr>
            <w:r w:rsidRPr="00A94177">
              <w:rPr>
                <w:sz w:val="28"/>
                <w:szCs w:val="28"/>
                <w:lang w:eastAsia="en-US"/>
              </w:rPr>
              <w:t>Коэффициент рождаемости,</w:t>
            </w:r>
          </w:p>
          <w:p w:rsidR="002E28FD" w:rsidRPr="00A94177" w:rsidRDefault="002E28FD" w:rsidP="002E28FD">
            <w:pPr>
              <w:widowControl w:val="0"/>
              <w:adjustRightInd w:val="0"/>
              <w:spacing w:after="160" w:line="240" w:lineRule="exact"/>
              <w:rPr>
                <w:sz w:val="28"/>
                <w:szCs w:val="28"/>
                <w:lang w:eastAsia="en-US"/>
              </w:rPr>
            </w:pPr>
            <w:r w:rsidRPr="00A94177">
              <w:rPr>
                <w:sz w:val="28"/>
                <w:szCs w:val="28"/>
                <w:lang w:eastAsia="en-US"/>
              </w:rPr>
              <w:t>на 1000 человек населения</w:t>
            </w:r>
          </w:p>
        </w:tc>
        <w:tc>
          <w:tcPr>
            <w:tcW w:w="1981" w:type="dxa"/>
            <w:tcBorders>
              <w:top w:val="single" w:sz="4" w:space="0" w:color="auto"/>
              <w:left w:val="single" w:sz="4" w:space="0" w:color="auto"/>
              <w:bottom w:val="single" w:sz="4" w:space="0" w:color="auto"/>
              <w:right w:val="single" w:sz="4" w:space="0" w:color="auto"/>
            </w:tcBorders>
            <w:vAlign w:val="center"/>
          </w:tcPr>
          <w:p w:rsidR="002E28FD" w:rsidRPr="00F64067" w:rsidRDefault="00935084" w:rsidP="002E28FD">
            <w:pPr>
              <w:widowControl w:val="0"/>
              <w:adjustRightInd w:val="0"/>
              <w:spacing w:after="160" w:line="240" w:lineRule="exact"/>
              <w:jc w:val="center"/>
              <w:rPr>
                <w:sz w:val="28"/>
                <w:szCs w:val="28"/>
                <w:lang w:eastAsia="en-US"/>
              </w:rPr>
            </w:pPr>
            <w:r>
              <w:rPr>
                <w:sz w:val="28"/>
                <w:szCs w:val="28"/>
                <w:lang w:eastAsia="en-US"/>
              </w:rPr>
              <w:t>8,4</w:t>
            </w:r>
          </w:p>
        </w:tc>
        <w:tc>
          <w:tcPr>
            <w:tcW w:w="2449" w:type="dxa"/>
            <w:tcBorders>
              <w:top w:val="single" w:sz="4" w:space="0" w:color="auto"/>
              <w:left w:val="single" w:sz="4" w:space="0" w:color="auto"/>
              <w:bottom w:val="single" w:sz="4" w:space="0" w:color="auto"/>
              <w:right w:val="single" w:sz="4" w:space="0" w:color="auto"/>
            </w:tcBorders>
            <w:vAlign w:val="center"/>
          </w:tcPr>
          <w:p w:rsidR="002E28FD" w:rsidRPr="00F64067" w:rsidRDefault="002E28FD" w:rsidP="002E28FD">
            <w:pPr>
              <w:widowControl w:val="0"/>
              <w:adjustRightInd w:val="0"/>
              <w:spacing w:after="160" w:line="240" w:lineRule="exact"/>
              <w:jc w:val="center"/>
              <w:rPr>
                <w:sz w:val="28"/>
                <w:szCs w:val="28"/>
                <w:lang w:eastAsia="en-US"/>
              </w:rPr>
            </w:pPr>
            <w:r>
              <w:rPr>
                <w:sz w:val="28"/>
                <w:szCs w:val="28"/>
                <w:lang w:eastAsia="en-US"/>
              </w:rPr>
              <w:t>10,66</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rsidR="002E28FD" w:rsidRPr="00F64067" w:rsidRDefault="000B2790" w:rsidP="002E28FD">
            <w:pPr>
              <w:widowControl w:val="0"/>
              <w:adjustRightInd w:val="0"/>
              <w:spacing w:after="160" w:line="240" w:lineRule="exact"/>
              <w:jc w:val="center"/>
              <w:rPr>
                <w:sz w:val="28"/>
                <w:szCs w:val="28"/>
                <w:lang w:eastAsia="en-US"/>
              </w:rPr>
            </w:pPr>
            <w:r>
              <w:rPr>
                <w:sz w:val="28"/>
                <w:szCs w:val="28"/>
                <w:lang w:eastAsia="en-US"/>
              </w:rPr>
              <w:t>9,7</w:t>
            </w:r>
          </w:p>
        </w:tc>
      </w:tr>
      <w:tr w:rsidR="002E28FD" w:rsidRPr="00A94177" w:rsidTr="005F5DB4">
        <w:trPr>
          <w:gridBefore w:val="1"/>
          <w:wBefore w:w="1178" w:type="dxa"/>
          <w:trHeight w:val="560"/>
          <w:jc w:val="center"/>
        </w:trPr>
        <w:tc>
          <w:tcPr>
            <w:tcW w:w="1256" w:type="dxa"/>
            <w:tcBorders>
              <w:top w:val="single" w:sz="4" w:space="0" w:color="auto"/>
              <w:left w:val="single" w:sz="4" w:space="0" w:color="auto"/>
              <w:bottom w:val="single" w:sz="4" w:space="0" w:color="auto"/>
              <w:right w:val="single" w:sz="4" w:space="0" w:color="auto"/>
            </w:tcBorders>
            <w:hideMark/>
          </w:tcPr>
          <w:p w:rsidR="002E28FD" w:rsidRPr="00A94177" w:rsidRDefault="002E28FD" w:rsidP="002E28FD">
            <w:pPr>
              <w:widowControl w:val="0"/>
              <w:adjustRightInd w:val="0"/>
              <w:spacing w:after="160" w:line="240" w:lineRule="exact"/>
              <w:rPr>
                <w:sz w:val="28"/>
                <w:szCs w:val="28"/>
                <w:lang w:eastAsia="en-US"/>
              </w:rPr>
            </w:pPr>
            <w:r w:rsidRPr="00A94177">
              <w:rPr>
                <w:sz w:val="28"/>
                <w:szCs w:val="28"/>
                <w:lang w:eastAsia="en-US"/>
              </w:rPr>
              <w:t>2.3.</w:t>
            </w:r>
          </w:p>
        </w:tc>
        <w:tc>
          <w:tcPr>
            <w:tcW w:w="6652" w:type="dxa"/>
            <w:tcBorders>
              <w:top w:val="single" w:sz="4" w:space="0" w:color="auto"/>
              <w:left w:val="single" w:sz="4" w:space="0" w:color="auto"/>
              <w:bottom w:val="single" w:sz="4" w:space="0" w:color="auto"/>
              <w:right w:val="single" w:sz="4" w:space="0" w:color="auto"/>
            </w:tcBorders>
            <w:hideMark/>
          </w:tcPr>
          <w:p w:rsidR="002E28FD" w:rsidRPr="00A94177" w:rsidRDefault="002E28FD" w:rsidP="002E28FD">
            <w:pPr>
              <w:widowControl w:val="0"/>
              <w:adjustRightInd w:val="0"/>
              <w:spacing w:after="160" w:line="240" w:lineRule="exact"/>
              <w:rPr>
                <w:sz w:val="28"/>
                <w:szCs w:val="28"/>
                <w:lang w:eastAsia="en-US"/>
              </w:rPr>
            </w:pPr>
            <w:r w:rsidRPr="00A94177">
              <w:rPr>
                <w:sz w:val="28"/>
                <w:szCs w:val="28"/>
                <w:lang w:eastAsia="en-US"/>
              </w:rPr>
              <w:t>Среднегодовая численность работающих  (без внешних совместителей) населения, человек</w:t>
            </w:r>
          </w:p>
        </w:tc>
        <w:tc>
          <w:tcPr>
            <w:tcW w:w="1981" w:type="dxa"/>
            <w:tcBorders>
              <w:top w:val="single" w:sz="4" w:space="0" w:color="auto"/>
              <w:left w:val="single" w:sz="4" w:space="0" w:color="auto"/>
              <w:bottom w:val="single" w:sz="4" w:space="0" w:color="auto"/>
              <w:right w:val="single" w:sz="4" w:space="0" w:color="auto"/>
            </w:tcBorders>
            <w:vAlign w:val="center"/>
          </w:tcPr>
          <w:p w:rsidR="002E28FD" w:rsidRPr="00F64067" w:rsidRDefault="002E28FD" w:rsidP="002E28FD">
            <w:pPr>
              <w:widowControl w:val="0"/>
              <w:adjustRightInd w:val="0"/>
              <w:spacing w:after="160" w:line="240" w:lineRule="exact"/>
              <w:jc w:val="center"/>
              <w:rPr>
                <w:sz w:val="28"/>
                <w:szCs w:val="28"/>
                <w:lang w:eastAsia="en-US"/>
              </w:rPr>
            </w:pPr>
            <w:r>
              <w:rPr>
                <w:sz w:val="28"/>
                <w:szCs w:val="28"/>
                <w:lang w:eastAsia="en-US"/>
              </w:rPr>
              <w:t>1957</w:t>
            </w:r>
          </w:p>
        </w:tc>
        <w:tc>
          <w:tcPr>
            <w:tcW w:w="2449" w:type="dxa"/>
            <w:tcBorders>
              <w:top w:val="single" w:sz="4" w:space="0" w:color="auto"/>
              <w:left w:val="single" w:sz="4" w:space="0" w:color="auto"/>
              <w:bottom w:val="single" w:sz="4" w:space="0" w:color="auto"/>
              <w:right w:val="single" w:sz="4" w:space="0" w:color="auto"/>
            </w:tcBorders>
            <w:vAlign w:val="center"/>
          </w:tcPr>
          <w:p w:rsidR="002E28FD" w:rsidRPr="00F64067" w:rsidRDefault="002E28FD" w:rsidP="002E28FD">
            <w:pPr>
              <w:widowControl w:val="0"/>
              <w:adjustRightInd w:val="0"/>
              <w:spacing w:after="160" w:line="240" w:lineRule="exact"/>
              <w:jc w:val="center"/>
              <w:rPr>
                <w:sz w:val="28"/>
                <w:szCs w:val="28"/>
                <w:lang w:eastAsia="en-US"/>
              </w:rPr>
            </w:pPr>
            <w:r>
              <w:rPr>
                <w:sz w:val="28"/>
                <w:szCs w:val="28"/>
                <w:lang w:eastAsia="en-US"/>
              </w:rPr>
              <w:t>1870</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rsidR="002E28FD" w:rsidRPr="00F64067" w:rsidRDefault="005F5DB4" w:rsidP="002E28FD">
            <w:pPr>
              <w:widowControl w:val="0"/>
              <w:adjustRightInd w:val="0"/>
              <w:spacing w:after="160" w:line="240" w:lineRule="exact"/>
              <w:jc w:val="center"/>
              <w:rPr>
                <w:sz w:val="28"/>
                <w:szCs w:val="28"/>
                <w:lang w:eastAsia="en-US"/>
              </w:rPr>
            </w:pPr>
            <w:r>
              <w:rPr>
                <w:sz w:val="28"/>
                <w:szCs w:val="28"/>
                <w:lang w:eastAsia="en-US"/>
              </w:rPr>
              <w:t>2200</w:t>
            </w:r>
          </w:p>
        </w:tc>
      </w:tr>
      <w:tr w:rsidR="002E28FD" w:rsidRPr="00A94177" w:rsidTr="00BA1F04">
        <w:trPr>
          <w:gridBefore w:val="1"/>
          <w:wBefore w:w="1178" w:type="dxa"/>
          <w:trHeight w:val="457"/>
          <w:jc w:val="center"/>
        </w:trPr>
        <w:tc>
          <w:tcPr>
            <w:tcW w:w="1256" w:type="dxa"/>
            <w:tcBorders>
              <w:top w:val="single" w:sz="4" w:space="0" w:color="auto"/>
              <w:left w:val="single" w:sz="4" w:space="0" w:color="auto"/>
              <w:bottom w:val="single" w:sz="4" w:space="0" w:color="auto"/>
              <w:right w:val="single" w:sz="4" w:space="0" w:color="auto"/>
            </w:tcBorders>
            <w:hideMark/>
          </w:tcPr>
          <w:p w:rsidR="002E28FD" w:rsidRPr="00A94177" w:rsidRDefault="002E28FD" w:rsidP="002E28FD">
            <w:pPr>
              <w:widowControl w:val="0"/>
              <w:adjustRightInd w:val="0"/>
              <w:spacing w:after="160" w:line="240" w:lineRule="exact"/>
              <w:rPr>
                <w:sz w:val="28"/>
                <w:szCs w:val="28"/>
                <w:lang w:eastAsia="en-US"/>
              </w:rPr>
            </w:pPr>
            <w:r w:rsidRPr="00A94177">
              <w:rPr>
                <w:sz w:val="28"/>
                <w:szCs w:val="28"/>
                <w:lang w:eastAsia="en-US"/>
              </w:rPr>
              <w:t>2.4.</w:t>
            </w:r>
          </w:p>
        </w:tc>
        <w:tc>
          <w:tcPr>
            <w:tcW w:w="6652" w:type="dxa"/>
            <w:tcBorders>
              <w:top w:val="single" w:sz="4" w:space="0" w:color="auto"/>
              <w:left w:val="single" w:sz="4" w:space="0" w:color="auto"/>
              <w:bottom w:val="single" w:sz="4" w:space="0" w:color="auto"/>
              <w:right w:val="single" w:sz="4" w:space="0" w:color="auto"/>
            </w:tcBorders>
            <w:hideMark/>
          </w:tcPr>
          <w:p w:rsidR="002E28FD" w:rsidRPr="00A94177" w:rsidRDefault="002E28FD" w:rsidP="002E28FD">
            <w:pPr>
              <w:widowControl w:val="0"/>
              <w:adjustRightInd w:val="0"/>
              <w:spacing w:after="160" w:line="240" w:lineRule="exact"/>
              <w:rPr>
                <w:sz w:val="28"/>
                <w:szCs w:val="28"/>
                <w:lang w:eastAsia="en-US"/>
              </w:rPr>
            </w:pPr>
            <w:r w:rsidRPr="00A94177">
              <w:rPr>
                <w:sz w:val="28"/>
                <w:szCs w:val="28"/>
                <w:lang w:eastAsia="en-US"/>
              </w:rPr>
              <w:t xml:space="preserve">Уровень безработицы, % </w:t>
            </w:r>
          </w:p>
        </w:tc>
        <w:tc>
          <w:tcPr>
            <w:tcW w:w="1981" w:type="dxa"/>
            <w:tcBorders>
              <w:top w:val="single" w:sz="4" w:space="0" w:color="auto"/>
              <w:left w:val="single" w:sz="4" w:space="0" w:color="auto"/>
              <w:bottom w:val="single" w:sz="4" w:space="0" w:color="auto"/>
              <w:right w:val="single" w:sz="4" w:space="0" w:color="auto"/>
            </w:tcBorders>
            <w:vAlign w:val="center"/>
          </w:tcPr>
          <w:p w:rsidR="002E28FD" w:rsidRPr="00A94177" w:rsidRDefault="002E28FD" w:rsidP="002E28FD">
            <w:pPr>
              <w:widowControl w:val="0"/>
              <w:adjustRightInd w:val="0"/>
              <w:spacing w:after="160" w:line="240" w:lineRule="exact"/>
              <w:jc w:val="center"/>
              <w:rPr>
                <w:sz w:val="28"/>
                <w:szCs w:val="28"/>
                <w:lang w:eastAsia="en-US"/>
              </w:rPr>
            </w:pPr>
            <w:r>
              <w:rPr>
                <w:sz w:val="28"/>
                <w:szCs w:val="28"/>
                <w:lang w:eastAsia="en-US"/>
              </w:rPr>
              <w:t>4,5</w:t>
            </w:r>
          </w:p>
        </w:tc>
        <w:tc>
          <w:tcPr>
            <w:tcW w:w="2449" w:type="dxa"/>
            <w:tcBorders>
              <w:top w:val="single" w:sz="4" w:space="0" w:color="auto"/>
              <w:left w:val="single" w:sz="4" w:space="0" w:color="auto"/>
              <w:bottom w:val="single" w:sz="4" w:space="0" w:color="auto"/>
              <w:right w:val="single" w:sz="4" w:space="0" w:color="auto"/>
            </w:tcBorders>
            <w:vAlign w:val="center"/>
          </w:tcPr>
          <w:p w:rsidR="002E28FD" w:rsidRPr="00A94177" w:rsidRDefault="002E28FD" w:rsidP="002E28FD">
            <w:pPr>
              <w:widowControl w:val="0"/>
              <w:adjustRightInd w:val="0"/>
              <w:spacing w:after="160" w:line="240" w:lineRule="exact"/>
              <w:jc w:val="center"/>
              <w:rPr>
                <w:sz w:val="28"/>
                <w:szCs w:val="28"/>
                <w:lang w:eastAsia="en-US"/>
              </w:rPr>
            </w:pPr>
            <w:r>
              <w:rPr>
                <w:sz w:val="28"/>
                <w:szCs w:val="28"/>
                <w:lang w:eastAsia="en-US"/>
              </w:rPr>
              <w:t>6,4</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rsidR="002E28FD" w:rsidRPr="00A94177" w:rsidRDefault="00BA1F04" w:rsidP="002E28FD">
            <w:pPr>
              <w:widowControl w:val="0"/>
              <w:adjustRightInd w:val="0"/>
              <w:spacing w:after="160" w:line="240" w:lineRule="exact"/>
              <w:jc w:val="center"/>
              <w:rPr>
                <w:sz w:val="28"/>
                <w:szCs w:val="28"/>
                <w:lang w:eastAsia="en-US"/>
              </w:rPr>
            </w:pPr>
            <w:r>
              <w:rPr>
                <w:sz w:val="28"/>
                <w:szCs w:val="28"/>
                <w:lang w:eastAsia="en-US"/>
              </w:rPr>
              <w:t>4,7</w:t>
            </w:r>
          </w:p>
        </w:tc>
      </w:tr>
      <w:tr w:rsidR="002E28FD" w:rsidTr="00DD4532">
        <w:tblPrEx>
          <w:jc w:val="left"/>
          <w:tblLook w:val="04A0" w:firstRow="1" w:lastRow="0" w:firstColumn="1" w:lastColumn="0" w:noHBand="0" w:noVBand="1"/>
        </w:tblPrEx>
        <w:trPr>
          <w:gridAfter w:val="1"/>
          <w:wAfter w:w="1641" w:type="dxa"/>
          <w:trHeight w:val="600"/>
        </w:trPr>
        <w:tc>
          <w:tcPr>
            <w:tcW w:w="13516" w:type="dxa"/>
            <w:gridSpan w:val="5"/>
            <w:tcBorders>
              <w:top w:val="nil"/>
              <w:left w:val="nil"/>
              <w:bottom w:val="nil"/>
              <w:right w:val="nil"/>
            </w:tcBorders>
            <w:shd w:val="clear" w:color="auto" w:fill="auto"/>
            <w:vAlign w:val="center"/>
            <w:hideMark/>
          </w:tcPr>
          <w:p w:rsidR="002E28FD" w:rsidRDefault="002E28FD" w:rsidP="002E28FD">
            <w:pPr>
              <w:jc w:val="center"/>
              <w:rPr>
                <w:rFonts w:ascii="Arial CYR" w:hAnsi="Arial CYR" w:cs="Arial CYR"/>
                <w:b/>
                <w:bCs/>
                <w:sz w:val="20"/>
                <w:szCs w:val="20"/>
              </w:rPr>
            </w:pPr>
          </w:p>
          <w:p w:rsidR="002E28FD" w:rsidRPr="00306137" w:rsidRDefault="002E28FD" w:rsidP="002E28FD">
            <w:pPr>
              <w:jc w:val="center"/>
              <w:rPr>
                <w:b/>
                <w:bCs/>
                <w:sz w:val="28"/>
                <w:szCs w:val="28"/>
              </w:rPr>
            </w:pPr>
            <w:r w:rsidRPr="00306137">
              <w:rPr>
                <w:b/>
                <w:bCs/>
                <w:sz w:val="28"/>
                <w:szCs w:val="28"/>
              </w:rPr>
              <w:t xml:space="preserve">ЧИСЛЕННОСТЬ </w:t>
            </w:r>
            <w:proofErr w:type="gramStart"/>
            <w:r w:rsidRPr="00306137">
              <w:rPr>
                <w:b/>
                <w:bCs/>
                <w:sz w:val="28"/>
                <w:szCs w:val="28"/>
              </w:rPr>
              <w:t>НАСЕЛЕНИЯ  ПО</w:t>
            </w:r>
            <w:proofErr w:type="gramEnd"/>
            <w:r w:rsidRPr="00306137">
              <w:rPr>
                <w:b/>
                <w:bCs/>
                <w:sz w:val="28"/>
                <w:szCs w:val="28"/>
              </w:rPr>
              <w:t xml:space="preserve"> ПОЛУ И ОТДЕЛЬНЫМ ВОЗР</w:t>
            </w:r>
            <w:r w:rsidR="000D3525">
              <w:rPr>
                <w:b/>
                <w:bCs/>
                <w:sz w:val="28"/>
                <w:szCs w:val="28"/>
              </w:rPr>
              <w:t>АСТНЫМ ГРУППАМ</w:t>
            </w:r>
            <w:r w:rsidR="000D3525">
              <w:rPr>
                <w:b/>
                <w:bCs/>
                <w:sz w:val="28"/>
                <w:szCs w:val="28"/>
              </w:rPr>
              <w:br/>
              <w:t xml:space="preserve"> на 1 января 2021</w:t>
            </w:r>
            <w:r w:rsidRPr="00306137">
              <w:rPr>
                <w:b/>
                <w:bCs/>
                <w:sz w:val="28"/>
                <w:szCs w:val="28"/>
              </w:rPr>
              <w:t xml:space="preserve"> года</w:t>
            </w:r>
          </w:p>
          <w:tbl>
            <w:tblPr>
              <w:tblW w:w="8812" w:type="dxa"/>
              <w:jc w:val="center"/>
              <w:tblLook w:val="04A0" w:firstRow="1" w:lastRow="0" w:firstColumn="1" w:lastColumn="0" w:noHBand="0" w:noVBand="1"/>
            </w:tblPr>
            <w:tblGrid>
              <w:gridCol w:w="3925"/>
              <w:gridCol w:w="2474"/>
              <w:gridCol w:w="1193"/>
              <w:gridCol w:w="1220"/>
            </w:tblGrid>
            <w:tr w:rsidR="000D3525" w:rsidRPr="00673B27" w:rsidTr="003004E5">
              <w:trPr>
                <w:trHeight w:val="255"/>
                <w:jc w:val="center"/>
              </w:trPr>
              <w:tc>
                <w:tcPr>
                  <w:tcW w:w="409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D3525" w:rsidRPr="00685545" w:rsidRDefault="000D3525" w:rsidP="000D3525"/>
              </w:tc>
              <w:tc>
                <w:tcPr>
                  <w:tcW w:w="4713" w:type="dxa"/>
                  <w:gridSpan w:val="3"/>
                  <w:tcBorders>
                    <w:top w:val="single" w:sz="4" w:space="0" w:color="auto"/>
                    <w:left w:val="nil"/>
                    <w:bottom w:val="single" w:sz="4" w:space="0" w:color="auto"/>
                    <w:right w:val="single" w:sz="4" w:space="0" w:color="000000"/>
                  </w:tcBorders>
                  <w:shd w:val="clear" w:color="auto" w:fill="auto"/>
                  <w:hideMark/>
                </w:tcPr>
                <w:p w:rsidR="000D3525" w:rsidRPr="00685545" w:rsidRDefault="000D3525" w:rsidP="000D3525">
                  <w:r w:rsidRPr="00685545">
                    <w:t>Все население</w:t>
                  </w:r>
                </w:p>
              </w:tc>
            </w:tr>
            <w:tr w:rsidR="000D3525" w:rsidRPr="00673B27" w:rsidTr="002553C7">
              <w:trPr>
                <w:trHeight w:val="510"/>
                <w:jc w:val="center"/>
              </w:trPr>
              <w:tc>
                <w:tcPr>
                  <w:tcW w:w="4099" w:type="dxa"/>
                  <w:vMerge/>
                  <w:tcBorders>
                    <w:top w:val="single" w:sz="4" w:space="0" w:color="auto"/>
                    <w:left w:val="single" w:sz="4" w:space="0" w:color="auto"/>
                    <w:bottom w:val="single" w:sz="4" w:space="0" w:color="000000"/>
                    <w:right w:val="single" w:sz="4" w:space="0" w:color="auto"/>
                  </w:tcBorders>
                  <w:hideMark/>
                </w:tcPr>
                <w:p w:rsidR="000D3525" w:rsidRPr="00673B27" w:rsidRDefault="000D3525" w:rsidP="000D3525">
                  <w:pPr>
                    <w:rPr>
                      <w:rFonts w:ascii="Arial" w:hAnsi="Arial" w:cs="Arial"/>
                      <w:sz w:val="20"/>
                      <w:szCs w:val="20"/>
                    </w:rPr>
                  </w:pPr>
                </w:p>
              </w:tc>
              <w:tc>
                <w:tcPr>
                  <w:tcW w:w="2553" w:type="dxa"/>
                  <w:tcBorders>
                    <w:top w:val="nil"/>
                    <w:left w:val="nil"/>
                    <w:bottom w:val="single" w:sz="4" w:space="0" w:color="auto"/>
                    <w:right w:val="single" w:sz="4" w:space="0" w:color="auto"/>
                  </w:tcBorders>
                  <w:shd w:val="clear" w:color="auto" w:fill="auto"/>
                  <w:hideMark/>
                </w:tcPr>
                <w:p w:rsidR="000D3525" w:rsidRPr="00673B27" w:rsidRDefault="000D3525" w:rsidP="000D3525">
                  <w:pPr>
                    <w:jc w:val="center"/>
                    <w:rPr>
                      <w:rFonts w:ascii="Arial" w:hAnsi="Arial" w:cs="Arial"/>
                      <w:sz w:val="20"/>
                      <w:szCs w:val="20"/>
                    </w:rPr>
                  </w:pPr>
                  <w:r w:rsidRPr="00685545">
                    <w:t>мужчины и женщины</w:t>
                  </w:r>
                </w:p>
              </w:tc>
              <w:tc>
                <w:tcPr>
                  <w:tcW w:w="1058" w:type="dxa"/>
                  <w:tcBorders>
                    <w:top w:val="nil"/>
                    <w:left w:val="nil"/>
                    <w:bottom w:val="single" w:sz="4" w:space="0" w:color="auto"/>
                    <w:right w:val="single" w:sz="4" w:space="0" w:color="auto"/>
                  </w:tcBorders>
                  <w:shd w:val="clear" w:color="auto" w:fill="auto"/>
                  <w:hideMark/>
                </w:tcPr>
                <w:p w:rsidR="000D3525" w:rsidRPr="00673B27" w:rsidRDefault="000D3525" w:rsidP="000D3525">
                  <w:pPr>
                    <w:jc w:val="center"/>
                    <w:rPr>
                      <w:rFonts w:ascii="Arial" w:hAnsi="Arial" w:cs="Arial"/>
                      <w:sz w:val="20"/>
                      <w:szCs w:val="20"/>
                    </w:rPr>
                  </w:pPr>
                  <w:r w:rsidRPr="00685545">
                    <w:t>мужчины</w:t>
                  </w:r>
                </w:p>
              </w:tc>
              <w:tc>
                <w:tcPr>
                  <w:tcW w:w="1102" w:type="dxa"/>
                  <w:tcBorders>
                    <w:top w:val="nil"/>
                    <w:left w:val="nil"/>
                    <w:bottom w:val="single" w:sz="4" w:space="0" w:color="auto"/>
                    <w:right w:val="single" w:sz="4" w:space="0" w:color="auto"/>
                  </w:tcBorders>
                  <w:shd w:val="clear" w:color="auto" w:fill="auto"/>
                  <w:hideMark/>
                </w:tcPr>
                <w:p w:rsidR="000D3525" w:rsidRPr="00673B27" w:rsidRDefault="000D3525" w:rsidP="000D3525">
                  <w:pPr>
                    <w:jc w:val="center"/>
                    <w:rPr>
                      <w:rFonts w:ascii="Arial" w:hAnsi="Arial" w:cs="Arial"/>
                      <w:sz w:val="20"/>
                      <w:szCs w:val="20"/>
                    </w:rPr>
                  </w:pPr>
                  <w:r w:rsidRPr="00685545">
                    <w:t>женщины</w:t>
                  </w:r>
                </w:p>
              </w:tc>
            </w:tr>
            <w:tr w:rsidR="000D3525" w:rsidRPr="00673B27" w:rsidTr="002553C7">
              <w:trPr>
                <w:trHeight w:val="255"/>
                <w:jc w:val="center"/>
              </w:trPr>
              <w:tc>
                <w:tcPr>
                  <w:tcW w:w="4099" w:type="dxa"/>
                  <w:tcBorders>
                    <w:top w:val="nil"/>
                    <w:left w:val="nil"/>
                    <w:bottom w:val="nil"/>
                    <w:right w:val="nil"/>
                  </w:tcBorders>
                  <w:shd w:val="clear" w:color="auto" w:fill="auto"/>
                  <w:hideMark/>
                </w:tcPr>
                <w:p w:rsidR="000D3525" w:rsidRPr="00685545" w:rsidRDefault="000D3525" w:rsidP="000D3525">
                  <w:r w:rsidRPr="00685545">
                    <w:t>Итого</w:t>
                  </w:r>
                </w:p>
              </w:tc>
              <w:tc>
                <w:tcPr>
                  <w:tcW w:w="2553" w:type="dxa"/>
                  <w:tcBorders>
                    <w:top w:val="nil"/>
                    <w:left w:val="nil"/>
                    <w:bottom w:val="nil"/>
                    <w:right w:val="nil"/>
                  </w:tcBorders>
                  <w:shd w:val="clear" w:color="auto" w:fill="auto"/>
                  <w:hideMark/>
                </w:tcPr>
                <w:p w:rsidR="000D3525" w:rsidRPr="00685545" w:rsidRDefault="000D3525" w:rsidP="000D3525">
                  <w:r w:rsidRPr="00685545">
                    <w:t>20912</w:t>
                  </w:r>
                </w:p>
              </w:tc>
              <w:tc>
                <w:tcPr>
                  <w:tcW w:w="1058" w:type="dxa"/>
                  <w:tcBorders>
                    <w:top w:val="nil"/>
                    <w:left w:val="nil"/>
                    <w:bottom w:val="nil"/>
                    <w:right w:val="nil"/>
                  </w:tcBorders>
                  <w:shd w:val="clear" w:color="auto" w:fill="auto"/>
                  <w:hideMark/>
                </w:tcPr>
                <w:p w:rsidR="000D3525" w:rsidRPr="00685545" w:rsidRDefault="000D3525" w:rsidP="000D3525">
                  <w:r w:rsidRPr="00685545">
                    <w:t>9994</w:t>
                  </w:r>
                </w:p>
              </w:tc>
              <w:tc>
                <w:tcPr>
                  <w:tcW w:w="1102" w:type="dxa"/>
                  <w:tcBorders>
                    <w:top w:val="nil"/>
                    <w:left w:val="nil"/>
                    <w:bottom w:val="nil"/>
                    <w:right w:val="nil"/>
                  </w:tcBorders>
                  <w:shd w:val="clear" w:color="auto" w:fill="auto"/>
                  <w:hideMark/>
                </w:tcPr>
                <w:p w:rsidR="000D3525" w:rsidRPr="00685545" w:rsidRDefault="000D3525" w:rsidP="000D3525">
                  <w:r w:rsidRPr="00685545">
                    <w:t>10918</w:t>
                  </w:r>
                </w:p>
              </w:tc>
            </w:tr>
            <w:tr w:rsidR="000D3525" w:rsidRPr="00673B27" w:rsidTr="002553C7">
              <w:trPr>
                <w:trHeight w:val="510"/>
                <w:jc w:val="center"/>
              </w:trPr>
              <w:tc>
                <w:tcPr>
                  <w:tcW w:w="4099" w:type="dxa"/>
                  <w:tcBorders>
                    <w:top w:val="nil"/>
                    <w:left w:val="nil"/>
                    <w:bottom w:val="nil"/>
                    <w:right w:val="nil"/>
                  </w:tcBorders>
                  <w:shd w:val="clear" w:color="auto" w:fill="auto"/>
                  <w:hideMark/>
                </w:tcPr>
                <w:p w:rsidR="000D3525" w:rsidRPr="00685545" w:rsidRDefault="000D3525" w:rsidP="000D3525">
                  <w:r w:rsidRPr="00685545">
                    <w:t>в том числе в возрасте, лет:</w:t>
                  </w:r>
                </w:p>
              </w:tc>
              <w:tc>
                <w:tcPr>
                  <w:tcW w:w="2553" w:type="dxa"/>
                  <w:tcBorders>
                    <w:top w:val="nil"/>
                    <w:left w:val="nil"/>
                    <w:bottom w:val="nil"/>
                    <w:right w:val="nil"/>
                  </w:tcBorders>
                  <w:shd w:val="clear" w:color="auto" w:fill="auto"/>
                  <w:hideMark/>
                </w:tcPr>
                <w:p w:rsidR="000D3525" w:rsidRPr="00685545" w:rsidRDefault="000D3525" w:rsidP="000D3525"/>
              </w:tc>
              <w:tc>
                <w:tcPr>
                  <w:tcW w:w="1058" w:type="dxa"/>
                  <w:tcBorders>
                    <w:top w:val="nil"/>
                    <w:left w:val="nil"/>
                    <w:bottom w:val="nil"/>
                    <w:right w:val="nil"/>
                  </w:tcBorders>
                  <w:shd w:val="clear" w:color="auto" w:fill="auto"/>
                  <w:hideMark/>
                </w:tcPr>
                <w:p w:rsidR="000D3525" w:rsidRPr="00685545" w:rsidRDefault="000D3525" w:rsidP="000D3525"/>
              </w:tc>
              <w:tc>
                <w:tcPr>
                  <w:tcW w:w="1102" w:type="dxa"/>
                  <w:tcBorders>
                    <w:top w:val="nil"/>
                    <w:left w:val="nil"/>
                    <w:bottom w:val="nil"/>
                    <w:right w:val="nil"/>
                  </w:tcBorders>
                  <w:shd w:val="clear" w:color="auto" w:fill="auto"/>
                  <w:hideMark/>
                </w:tcPr>
                <w:p w:rsidR="000D3525" w:rsidRPr="00685545" w:rsidRDefault="000D3525" w:rsidP="000D3525"/>
              </w:tc>
            </w:tr>
            <w:tr w:rsidR="000D3525" w:rsidRPr="00673B27" w:rsidTr="002553C7">
              <w:trPr>
                <w:trHeight w:val="255"/>
                <w:jc w:val="center"/>
              </w:trPr>
              <w:tc>
                <w:tcPr>
                  <w:tcW w:w="4099" w:type="dxa"/>
                  <w:tcBorders>
                    <w:top w:val="nil"/>
                    <w:left w:val="nil"/>
                    <w:bottom w:val="nil"/>
                    <w:right w:val="nil"/>
                  </w:tcBorders>
                  <w:shd w:val="clear" w:color="auto" w:fill="auto"/>
                  <w:hideMark/>
                </w:tcPr>
                <w:p w:rsidR="000D3525" w:rsidRPr="00685545" w:rsidRDefault="000D3525" w:rsidP="000D3525">
                  <w:r w:rsidRPr="00685545">
                    <w:t>0</w:t>
                  </w:r>
                </w:p>
              </w:tc>
              <w:tc>
                <w:tcPr>
                  <w:tcW w:w="2553" w:type="dxa"/>
                  <w:tcBorders>
                    <w:top w:val="nil"/>
                    <w:left w:val="nil"/>
                    <w:bottom w:val="nil"/>
                    <w:right w:val="nil"/>
                  </w:tcBorders>
                  <w:shd w:val="clear" w:color="auto" w:fill="auto"/>
                  <w:hideMark/>
                </w:tcPr>
                <w:p w:rsidR="000D3525" w:rsidRPr="00685545" w:rsidRDefault="000D3525" w:rsidP="000D3525">
                  <w:r w:rsidRPr="00685545">
                    <w:t>218</w:t>
                  </w:r>
                </w:p>
              </w:tc>
              <w:tc>
                <w:tcPr>
                  <w:tcW w:w="1058" w:type="dxa"/>
                  <w:tcBorders>
                    <w:top w:val="nil"/>
                    <w:left w:val="nil"/>
                    <w:bottom w:val="nil"/>
                    <w:right w:val="nil"/>
                  </w:tcBorders>
                  <w:shd w:val="clear" w:color="auto" w:fill="auto"/>
                  <w:hideMark/>
                </w:tcPr>
                <w:p w:rsidR="000D3525" w:rsidRPr="00685545" w:rsidRDefault="000D3525" w:rsidP="000D3525">
                  <w:r w:rsidRPr="00685545">
                    <w:t>117</w:t>
                  </w:r>
                </w:p>
              </w:tc>
              <w:tc>
                <w:tcPr>
                  <w:tcW w:w="1102" w:type="dxa"/>
                  <w:tcBorders>
                    <w:top w:val="nil"/>
                    <w:left w:val="nil"/>
                    <w:bottom w:val="nil"/>
                    <w:right w:val="nil"/>
                  </w:tcBorders>
                  <w:shd w:val="clear" w:color="auto" w:fill="auto"/>
                  <w:hideMark/>
                </w:tcPr>
                <w:p w:rsidR="000D3525" w:rsidRPr="00685545" w:rsidRDefault="000D3525" w:rsidP="000D3525">
                  <w:r w:rsidRPr="00685545">
                    <w:t>101</w:t>
                  </w:r>
                </w:p>
              </w:tc>
            </w:tr>
            <w:tr w:rsidR="000D3525" w:rsidRPr="00673B27" w:rsidTr="002553C7">
              <w:trPr>
                <w:trHeight w:val="255"/>
                <w:jc w:val="center"/>
              </w:trPr>
              <w:tc>
                <w:tcPr>
                  <w:tcW w:w="4099" w:type="dxa"/>
                  <w:tcBorders>
                    <w:top w:val="nil"/>
                    <w:left w:val="nil"/>
                    <w:bottom w:val="nil"/>
                    <w:right w:val="nil"/>
                  </w:tcBorders>
                  <w:shd w:val="clear" w:color="auto" w:fill="auto"/>
                  <w:hideMark/>
                </w:tcPr>
                <w:p w:rsidR="000D3525" w:rsidRPr="00685545" w:rsidRDefault="000D3525" w:rsidP="000D3525">
                  <w:r w:rsidRPr="00685545">
                    <w:t>1</w:t>
                  </w:r>
                </w:p>
              </w:tc>
              <w:tc>
                <w:tcPr>
                  <w:tcW w:w="2553" w:type="dxa"/>
                  <w:tcBorders>
                    <w:top w:val="nil"/>
                    <w:left w:val="nil"/>
                    <w:bottom w:val="nil"/>
                    <w:right w:val="nil"/>
                  </w:tcBorders>
                  <w:shd w:val="clear" w:color="auto" w:fill="auto"/>
                  <w:hideMark/>
                </w:tcPr>
                <w:p w:rsidR="000D3525" w:rsidRPr="00685545" w:rsidRDefault="000D3525" w:rsidP="000D3525">
                  <w:r w:rsidRPr="00685545">
                    <w:t>169</w:t>
                  </w:r>
                </w:p>
              </w:tc>
              <w:tc>
                <w:tcPr>
                  <w:tcW w:w="1058" w:type="dxa"/>
                  <w:tcBorders>
                    <w:top w:val="nil"/>
                    <w:left w:val="nil"/>
                    <w:bottom w:val="nil"/>
                    <w:right w:val="nil"/>
                  </w:tcBorders>
                  <w:shd w:val="clear" w:color="auto" w:fill="auto"/>
                  <w:hideMark/>
                </w:tcPr>
                <w:p w:rsidR="000D3525" w:rsidRPr="00685545" w:rsidRDefault="000D3525" w:rsidP="000D3525">
                  <w:r w:rsidRPr="00685545">
                    <w:t>94</w:t>
                  </w:r>
                </w:p>
              </w:tc>
              <w:tc>
                <w:tcPr>
                  <w:tcW w:w="1102" w:type="dxa"/>
                  <w:tcBorders>
                    <w:top w:val="nil"/>
                    <w:left w:val="nil"/>
                    <w:bottom w:val="nil"/>
                    <w:right w:val="nil"/>
                  </w:tcBorders>
                  <w:shd w:val="clear" w:color="auto" w:fill="auto"/>
                  <w:hideMark/>
                </w:tcPr>
                <w:p w:rsidR="000D3525" w:rsidRPr="00685545" w:rsidRDefault="000D3525" w:rsidP="000D3525">
                  <w:r w:rsidRPr="00685545">
                    <w:t>75</w:t>
                  </w:r>
                </w:p>
              </w:tc>
            </w:tr>
            <w:tr w:rsidR="000D3525" w:rsidRPr="00673B27" w:rsidTr="002553C7">
              <w:trPr>
                <w:trHeight w:val="255"/>
                <w:jc w:val="center"/>
              </w:trPr>
              <w:tc>
                <w:tcPr>
                  <w:tcW w:w="4099" w:type="dxa"/>
                  <w:tcBorders>
                    <w:top w:val="nil"/>
                    <w:left w:val="nil"/>
                    <w:bottom w:val="nil"/>
                    <w:right w:val="nil"/>
                  </w:tcBorders>
                  <w:shd w:val="clear" w:color="auto" w:fill="auto"/>
                  <w:hideMark/>
                </w:tcPr>
                <w:p w:rsidR="000D3525" w:rsidRPr="00685545" w:rsidRDefault="000D3525" w:rsidP="000D3525">
                  <w:r w:rsidRPr="00685545">
                    <w:t>0-2</w:t>
                  </w:r>
                </w:p>
              </w:tc>
              <w:tc>
                <w:tcPr>
                  <w:tcW w:w="2553" w:type="dxa"/>
                  <w:tcBorders>
                    <w:top w:val="nil"/>
                    <w:left w:val="nil"/>
                    <w:bottom w:val="nil"/>
                    <w:right w:val="nil"/>
                  </w:tcBorders>
                  <w:shd w:val="clear" w:color="auto" w:fill="auto"/>
                  <w:hideMark/>
                </w:tcPr>
                <w:p w:rsidR="000D3525" w:rsidRPr="00685545" w:rsidRDefault="000D3525" w:rsidP="000D3525">
                  <w:r w:rsidRPr="00685545">
                    <w:t>597</w:t>
                  </w:r>
                </w:p>
              </w:tc>
              <w:tc>
                <w:tcPr>
                  <w:tcW w:w="1058" w:type="dxa"/>
                  <w:tcBorders>
                    <w:top w:val="nil"/>
                    <w:left w:val="nil"/>
                    <w:bottom w:val="nil"/>
                    <w:right w:val="nil"/>
                  </w:tcBorders>
                  <w:shd w:val="clear" w:color="auto" w:fill="auto"/>
                  <w:hideMark/>
                </w:tcPr>
                <w:p w:rsidR="000D3525" w:rsidRPr="00685545" w:rsidRDefault="000D3525" w:rsidP="000D3525">
                  <w:r w:rsidRPr="00685545">
                    <w:t>322</w:t>
                  </w:r>
                </w:p>
              </w:tc>
              <w:tc>
                <w:tcPr>
                  <w:tcW w:w="1102" w:type="dxa"/>
                  <w:tcBorders>
                    <w:top w:val="nil"/>
                    <w:left w:val="nil"/>
                    <w:bottom w:val="nil"/>
                    <w:right w:val="nil"/>
                  </w:tcBorders>
                  <w:shd w:val="clear" w:color="auto" w:fill="auto"/>
                  <w:hideMark/>
                </w:tcPr>
                <w:p w:rsidR="000D3525" w:rsidRPr="00685545" w:rsidRDefault="000D3525" w:rsidP="000D3525">
                  <w:r w:rsidRPr="00685545">
                    <w:t>275</w:t>
                  </w:r>
                </w:p>
              </w:tc>
            </w:tr>
            <w:tr w:rsidR="000D3525" w:rsidRPr="00673B27" w:rsidTr="002553C7">
              <w:trPr>
                <w:trHeight w:val="255"/>
                <w:jc w:val="center"/>
              </w:trPr>
              <w:tc>
                <w:tcPr>
                  <w:tcW w:w="4099" w:type="dxa"/>
                  <w:tcBorders>
                    <w:top w:val="nil"/>
                    <w:left w:val="nil"/>
                    <w:bottom w:val="nil"/>
                    <w:right w:val="nil"/>
                  </w:tcBorders>
                  <w:shd w:val="clear" w:color="auto" w:fill="auto"/>
                  <w:hideMark/>
                </w:tcPr>
                <w:p w:rsidR="000D3525" w:rsidRPr="00685545" w:rsidRDefault="000D3525" w:rsidP="000D3525">
                  <w:r w:rsidRPr="00685545">
                    <w:t>3-5</w:t>
                  </w:r>
                </w:p>
              </w:tc>
              <w:tc>
                <w:tcPr>
                  <w:tcW w:w="2553" w:type="dxa"/>
                  <w:tcBorders>
                    <w:top w:val="nil"/>
                    <w:left w:val="nil"/>
                    <w:bottom w:val="nil"/>
                    <w:right w:val="nil"/>
                  </w:tcBorders>
                  <w:shd w:val="clear" w:color="auto" w:fill="auto"/>
                  <w:hideMark/>
                </w:tcPr>
                <w:p w:rsidR="000D3525" w:rsidRPr="00685545" w:rsidRDefault="000D3525" w:rsidP="000D3525">
                  <w:r w:rsidRPr="00685545">
                    <w:t>767</w:t>
                  </w:r>
                </w:p>
              </w:tc>
              <w:tc>
                <w:tcPr>
                  <w:tcW w:w="1058" w:type="dxa"/>
                  <w:tcBorders>
                    <w:top w:val="nil"/>
                    <w:left w:val="nil"/>
                    <w:bottom w:val="nil"/>
                    <w:right w:val="nil"/>
                  </w:tcBorders>
                  <w:shd w:val="clear" w:color="auto" w:fill="auto"/>
                  <w:hideMark/>
                </w:tcPr>
                <w:p w:rsidR="000D3525" w:rsidRPr="00685545" w:rsidRDefault="000D3525" w:rsidP="000D3525">
                  <w:r w:rsidRPr="00685545">
                    <w:t>420</w:t>
                  </w:r>
                </w:p>
              </w:tc>
              <w:tc>
                <w:tcPr>
                  <w:tcW w:w="1102" w:type="dxa"/>
                  <w:tcBorders>
                    <w:top w:val="nil"/>
                    <w:left w:val="nil"/>
                    <w:bottom w:val="nil"/>
                    <w:right w:val="nil"/>
                  </w:tcBorders>
                  <w:shd w:val="clear" w:color="auto" w:fill="auto"/>
                  <w:hideMark/>
                </w:tcPr>
                <w:p w:rsidR="000D3525" w:rsidRPr="00685545" w:rsidRDefault="000D3525" w:rsidP="000D3525">
                  <w:r w:rsidRPr="00685545">
                    <w:t>347</w:t>
                  </w:r>
                </w:p>
              </w:tc>
            </w:tr>
            <w:tr w:rsidR="000D3525" w:rsidRPr="00673B27" w:rsidTr="002553C7">
              <w:trPr>
                <w:trHeight w:val="255"/>
                <w:jc w:val="center"/>
              </w:trPr>
              <w:tc>
                <w:tcPr>
                  <w:tcW w:w="4099" w:type="dxa"/>
                  <w:tcBorders>
                    <w:top w:val="nil"/>
                    <w:left w:val="nil"/>
                    <w:bottom w:val="nil"/>
                    <w:right w:val="nil"/>
                  </w:tcBorders>
                  <w:shd w:val="clear" w:color="auto" w:fill="auto"/>
                  <w:hideMark/>
                </w:tcPr>
                <w:p w:rsidR="000D3525" w:rsidRPr="00685545" w:rsidRDefault="000D3525" w:rsidP="000D3525">
                  <w:r w:rsidRPr="00685545">
                    <w:t>6</w:t>
                  </w:r>
                </w:p>
              </w:tc>
              <w:tc>
                <w:tcPr>
                  <w:tcW w:w="2553" w:type="dxa"/>
                  <w:tcBorders>
                    <w:top w:val="nil"/>
                    <w:left w:val="nil"/>
                    <w:bottom w:val="nil"/>
                    <w:right w:val="nil"/>
                  </w:tcBorders>
                  <w:shd w:val="clear" w:color="auto" w:fill="auto"/>
                  <w:hideMark/>
                </w:tcPr>
                <w:p w:rsidR="000D3525" w:rsidRPr="00685545" w:rsidRDefault="000D3525" w:rsidP="000D3525">
                  <w:r w:rsidRPr="00685545">
                    <w:t>301</w:t>
                  </w:r>
                </w:p>
              </w:tc>
              <w:tc>
                <w:tcPr>
                  <w:tcW w:w="1058" w:type="dxa"/>
                  <w:tcBorders>
                    <w:top w:val="nil"/>
                    <w:left w:val="nil"/>
                    <w:bottom w:val="nil"/>
                    <w:right w:val="nil"/>
                  </w:tcBorders>
                  <w:shd w:val="clear" w:color="auto" w:fill="auto"/>
                  <w:hideMark/>
                </w:tcPr>
                <w:p w:rsidR="000D3525" w:rsidRPr="00685545" w:rsidRDefault="000D3525" w:rsidP="000D3525">
                  <w:r w:rsidRPr="00685545">
                    <w:t>155</w:t>
                  </w:r>
                </w:p>
              </w:tc>
              <w:tc>
                <w:tcPr>
                  <w:tcW w:w="1102" w:type="dxa"/>
                  <w:tcBorders>
                    <w:top w:val="nil"/>
                    <w:left w:val="nil"/>
                    <w:bottom w:val="nil"/>
                    <w:right w:val="nil"/>
                  </w:tcBorders>
                  <w:shd w:val="clear" w:color="auto" w:fill="auto"/>
                  <w:hideMark/>
                </w:tcPr>
                <w:p w:rsidR="000D3525" w:rsidRPr="00685545" w:rsidRDefault="000D3525" w:rsidP="000D3525">
                  <w:r w:rsidRPr="00685545">
                    <w:t>146</w:t>
                  </w:r>
                </w:p>
              </w:tc>
            </w:tr>
            <w:tr w:rsidR="000D3525" w:rsidRPr="00673B27" w:rsidTr="002553C7">
              <w:trPr>
                <w:trHeight w:val="255"/>
                <w:jc w:val="center"/>
              </w:trPr>
              <w:tc>
                <w:tcPr>
                  <w:tcW w:w="4099" w:type="dxa"/>
                  <w:tcBorders>
                    <w:top w:val="nil"/>
                    <w:left w:val="nil"/>
                    <w:bottom w:val="nil"/>
                    <w:right w:val="nil"/>
                  </w:tcBorders>
                  <w:shd w:val="clear" w:color="auto" w:fill="auto"/>
                  <w:hideMark/>
                </w:tcPr>
                <w:p w:rsidR="000D3525" w:rsidRPr="00685545" w:rsidRDefault="000D3525" w:rsidP="000D3525">
                  <w:r w:rsidRPr="00685545">
                    <w:t>1-6</w:t>
                  </w:r>
                </w:p>
              </w:tc>
              <w:tc>
                <w:tcPr>
                  <w:tcW w:w="2553" w:type="dxa"/>
                  <w:tcBorders>
                    <w:top w:val="nil"/>
                    <w:left w:val="nil"/>
                    <w:bottom w:val="nil"/>
                    <w:right w:val="nil"/>
                  </w:tcBorders>
                  <w:shd w:val="clear" w:color="auto" w:fill="auto"/>
                  <w:hideMark/>
                </w:tcPr>
                <w:p w:rsidR="000D3525" w:rsidRPr="00685545" w:rsidRDefault="000D3525" w:rsidP="000D3525">
                  <w:r w:rsidRPr="00685545">
                    <w:t>1447</w:t>
                  </w:r>
                </w:p>
              </w:tc>
              <w:tc>
                <w:tcPr>
                  <w:tcW w:w="1058" w:type="dxa"/>
                  <w:tcBorders>
                    <w:top w:val="nil"/>
                    <w:left w:val="nil"/>
                    <w:bottom w:val="nil"/>
                    <w:right w:val="nil"/>
                  </w:tcBorders>
                  <w:shd w:val="clear" w:color="auto" w:fill="auto"/>
                  <w:hideMark/>
                </w:tcPr>
                <w:p w:rsidR="000D3525" w:rsidRPr="00685545" w:rsidRDefault="000D3525" w:rsidP="000D3525">
                  <w:r w:rsidRPr="00685545">
                    <w:t>780</w:t>
                  </w:r>
                </w:p>
              </w:tc>
              <w:tc>
                <w:tcPr>
                  <w:tcW w:w="1102" w:type="dxa"/>
                  <w:tcBorders>
                    <w:top w:val="nil"/>
                    <w:left w:val="nil"/>
                    <w:bottom w:val="nil"/>
                    <w:right w:val="nil"/>
                  </w:tcBorders>
                  <w:shd w:val="clear" w:color="auto" w:fill="auto"/>
                  <w:hideMark/>
                </w:tcPr>
                <w:p w:rsidR="000D3525" w:rsidRPr="00685545" w:rsidRDefault="000D3525" w:rsidP="000D3525">
                  <w:r w:rsidRPr="00685545">
                    <w:t>667</w:t>
                  </w:r>
                </w:p>
              </w:tc>
            </w:tr>
            <w:tr w:rsidR="000D3525" w:rsidRPr="00673B27" w:rsidTr="002553C7">
              <w:trPr>
                <w:trHeight w:val="255"/>
                <w:jc w:val="center"/>
              </w:trPr>
              <w:tc>
                <w:tcPr>
                  <w:tcW w:w="4099" w:type="dxa"/>
                  <w:tcBorders>
                    <w:top w:val="nil"/>
                    <w:left w:val="nil"/>
                    <w:bottom w:val="nil"/>
                    <w:right w:val="nil"/>
                  </w:tcBorders>
                  <w:shd w:val="clear" w:color="auto" w:fill="auto"/>
                  <w:hideMark/>
                </w:tcPr>
                <w:p w:rsidR="000D3525" w:rsidRPr="00685545" w:rsidRDefault="000D3525" w:rsidP="000D3525">
                  <w:r w:rsidRPr="00685545">
                    <w:t>7</w:t>
                  </w:r>
                </w:p>
              </w:tc>
              <w:tc>
                <w:tcPr>
                  <w:tcW w:w="2553" w:type="dxa"/>
                  <w:tcBorders>
                    <w:top w:val="nil"/>
                    <w:left w:val="nil"/>
                    <w:bottom w:val="nil"/>
                    <w:right w:val="nil"/>
                  </w:tcBorders>
                  <w:shd w:val="clear" w:color="auto" w:fill="auto"/>
                  <w:hideMark/>
                </w:tcPr>
                <w:p w:rsidR="000D3525" w:rsidRPr="00685545" w:rsidRDefault="000D3525" w:rsidP="000D3525">
                  <w:r w:rsidRPr="00685545">
                    <w:t>304</w:t>
                  </w:r>
                </w:p>
              </w:tc>
              <w:tc>
                <w:tcPr>
                  <w:tcW w:w="1058" w:type="dxa"/>
                  <w:tcBorders>
                    <w:top w:val="nil"/>
                    <w:left w:val="nil"/>
                    <w:bottom w:val="nil"/>
                    <w:right w:val="nil"/>
                  </w:tcBorders>
                  <w:shd w:val="clear" w:color="auto" w:fill="auto"/>
                  <w:hideMark/>
                </w:tcPr>
                <w:p w:rsidR="000D3525" w:rsidRPr="00685545" w:rsidRDefault="000D3525" w:rsidP="000D3525">
                  <w:r w:rsidRPr="00685545">
                    <w:t>170</w:t>
                  </w:r>
                </w:p>
              </w:tc>
              <w:tc>
                <w:tcPr>
                  <w:tcW w:w="1102" w:type="dxa"/>
                  <w:tcBorders>
                    <w:top w:val="nil"/>
                    <w:left w:val="nil"/>
                    <w:bottom w:val="nil"/>
                    <w:right w:val="nil"/>
                  </w:tcBorders>
                  <w:shd w:val="clear" w:color="auto" w:fill="auto"/>
                  <w:hideMark/>
                </w:tcPr>
                <w:p w:rsidR="000D3525" w:rsidRPr="00685545" w:rsidRDefault="000D3525" w:rsidP="000D3525">
                  <w:r w:rsidRPr="00685545">
                    <w:t>134</w:t>
                  </w:r>
                </w:p>
              </w:tc>
            </w:tr>
            <w:tr w:rsidR="000D3525" w:rsidRPr="00673B27" w:rsidTr="002553C7">
              <w:trPr>
                <w:trHeight w:val="255"/>
                <w:jc w:val="center"/>
              </w:trPr>
              <w:tc>
                <w:tcPr>
                  <w:tcW w:w="4099" w:type="dxa"/>
                  <w:tcBorders>
                    <w:top w:val="nil"/>
                    <w:left w:val="nil"/>
                    <w:bottom w:val="nil"/>
                    <w:right w:val="nil"/>
                  </w:tcBorders>
                  <w:shd w:val="clear" w:color="auto" w:fill="auto"/>
                  <w:hideMark/>
                </w:tcPr>
                <w:p w:rsidR="000D3525" w:rsidRPr="00685545" w:rsidRDefault="000D3525" w:rsidP="000D3525">
                  <w:r w:rsidRPr="00685545">
                    <w:t>8-13</w:t>
                  </w:r>
                </w:p>
              </w:tc>
              <w:tc>
                <w:tcPr>
                  <w:tcW w:w="2553" w:type="dxa"/>
                  <w:tcBorders>
                    <w:top w:val="nil"/>
                    <w:left w:val="nil"/>
                    <w:bottom w:val="nil"/>
                    <w:right w:val="nil"/>
                  </w:tcBorders>
                  <w:shd w:val="clear" w:color="auto" w:fill="auto"/>
                  <w:hideMark/>
                </w:tcPr>
                <w:p w:rsidR="000D3525" w:rsidRPr="00685545" w:rsidRDefault="000D3525" w:rsidP="000D3525">
                  <w:r w:rsidRPr="00685545">
                    <w:t>1764</w:t>
                  </w:r>
                </w:p>
              </w:tc>
              <w:tc>
                <w:tcPr>
                  <w:tcW w:w="1058" w:type="dxa"/>
                  <w:tcBorders>
                    <w:top w:val="nil"/>
                    <w:left w:val="nil"/>
                    <w:bottom w:val="nil"/>
                    <w:right w:val="nil"/>
                  </w:tcBorders>
                  <w:shd w:val="clear" w:color="auto" w:fill="auto"/>
                  <w:hideMark/>
                </w:tcPr>
                <w:p w:rsidR="000D3525" w:rsidRPr="00685545" w:rsidRDefault="000D3525" w:rsidP="000D3525">
                  <w:r w:rsidRPr="00685545">
                    <w:t>913</w:t>
                  </w:r>
                </w:p>
              </w:tc>
              <w:tc>
                <w:tcPr>
                  <w:tcW w:w="1102" w:type="dxa"/>
                  <w:tcBorders>
                    <w:top w:val="nil"/>
                    <w:left w:val="nil"/>
                    <w:bottom w:val="nil"/>
                    <w:right w:val="nil"/>
                  </w:tcBorders>
                  <w:shd w:val="clear" w:color="auto" w:fill="auto"/>
                  <w:hideMark/>
                </w:tcPr>
                <w:p w:rsidR="000D3525" w:rsidRPr="00685545" w:rsidRDefault="000D3525" w:rsidP="000D3525">
                  <w:r w:rsidRPr="00685545">
                    <w:t>851</w:t>
                  </w:r>
                </w:p>
              </w:tc>
            </w:tr>
            <w:tr w:rsidR="000D3525" w:rsidRPr="00673B27" w:rsidTr="002553C7">
              <w:trPr>
                <w:trHeight w:val="255"/>
                <w:jc w:val="center"/>
              </w:trPr>
              <w:tc>
                <w:tcPr>
                  <w:tcW w:w="4099" w:type="dxa"/>
                  <w:tcBorders>
                    <w:top w:val="nil"/>
                    <w:left w:val="nil"/>
                    <w:bottom w:val="nil"/>
                    <w:right w:val="nil"/>
                  </w:tcBorders>
                  <w:shd w:val="clear" w:color="auto" w:fill="auto"/>
                  <w:hideMark/>
                </w:tcPr>
                <w:p w:rsidR="000D3525" w:rsidRPr="00685545" w:rsidRDefault="000D3525" w:rsidP="000D3525">
                  <w:r w:rsidRPr="00685545">
                    <w:t>14-15</w:t>
                  </w:r>
                </w:p>
              </w:tc>
              <w:tc>
                <w:tcPr>
                  <w:tcW w:w="2553" w:type="dxa"/>
                  <w:tcBorders>
                    <w:top w:val="nil"/>
                    <w:left w:val="nil"/>
                    <w:bottom w:val="nil"/>
                    <w:right w:val="nil"/>
                  </w:tcBorders>
                  <w:shd w:val="clear" w:color="auto" w:fill="auto"/>
                  <w:hideMark/>
                </w:tcPr>
                <w:p w:rsidR="000D3525" w:rsidRPr="00685545" w:rsidRDefault="000D3525" w:rsidP="000D3525">
                  <w:r w:rsidRPr="00685545">
                    <w:t>474</w:t>
                  </w:r>
                </w:p>
              </w:tc>
              <w:tc>
                <w:tcPr>
                  <w:tcW w:w="1058" w:type="dxa"/>
                  <w:tcBorders>
                    <w:top w:val="nil"/>
                    <w:left w:val="nil"/>
                    <w:bottom w:val="nil"/>
                    <w:right w:val="nil"/>
                  </w:tcBorders>
                  <w:shd w:val="clear" w:color="auto" w:fill="auto"/>
                  <w:hideMark/>
                </w:tcPr>
                <w:p w:rsidR="000D3525" w:rsidRPr="00685545" w:rsidRDefault="000D3525" w:rsidP="000D3525">
                  <w:r w:rsidRPr="00685545">
                    <w:t>266</w:t>
                  </w:r>
                </w:p>
              </w:tc>
              <w:tc>
                <w:tcPr>
                  <w:tcW w:w="1102" w:type="dxa"/>
                  <w:tcBorders>
                    <w:top w:val="nil"/>
                    <w:left w:val="nil"/>
                    <w:bottom w:val="nil"/>
                    <w:right w:val="nil"/>
                  </w:tcBorders>
                  <w:shd w:val="clear" w:color="auto" w:fill="auto"/>
                  <w:hideMark/>
                </w:tcPr>
                <w:p w:rsidR="000D3525" w:rsidRPr="00685545" w:rsidRDefault="000D3525" w:rsidP="000D3525">
                  <w:r w:rsidRPr="00685545">
                    <w:t>208</w:t>
                  </w:r>
                </w:p>
              </w:tc>
            </w:tr>
            <w:tr w:rsidR="000D3525" w:rsidRPr="00673B27" w:rsidTr="002553C7">
              <w:trPr>
                <w:trHeight w:val="255"/>
                <w:jc w:val="center"/>
              </w:trPr>
              <w:tc>
                <w:tcPr>
                  <w:tcW w:w="4099" w:type="dxa"/>
                  <w:tcBorders>
                    <w:top w:val="nil"/>
                    <w:left w:val="nil"/>
                    <w:bottom w:val="nil"/>
                    <w:right w:val="nil"/>
                  </w:tcBorders>
                  <w:shd w:val="clear" w:color="auto" w:fill="auto"/>
                  <w:hideMark/>
                </w:tcPr>
                <w:p w:rsidR="000D3525" w:rsidRPr="00685545" w:rsidRDefault="000D3525" w:rsidP="000D3525">
                  <w:r w:rsidRPr="00685545">
                    <w:t>16-17</w:t>
                  </w:r>
                </w:p>
              </w:tc>
              <w:tc>
                <w:tcPr>
                  <w:tcW w:w="2553" w:type="dxa"/>
                  <w:tcBorders>
                    <w:top w:val="nil"/>
                    <w:left w:val="nil"/>
                    <w:bottom w:val="nil"/>
                    <w:right w:val="nil"/>
                  </w:tcBorders>
                  <w:shd w:val="clear" w:color="auto" w:fill="auto"/>
                  <w:hideMark/>
                </w:tcPr>
                <w:p w:rsidR="000D3525" w:rsidRPr="00685545" w:rsidRDefault="000D3525" w:rsidP="000D3525">
                  <w:r w:rsidRPr="00685545">
                    <w:t>432</w:t>
                  </w:r>
                </w:p>
              </w:tc>
              <w:tc>
                <w:tcPr>
                  <w:tcW w:w="1058" w:type="dxa"/>
                  <w:tcBorders>
                    <w:top w:val="nil"/>
                    <w:left w:val="nil"/>
                    <w:bottom w:val="nil"/>
                    <w:right w:val="nil"/>
                  </w:tcBorders>
                  <w:shd w:val="clear" w:color="auto" w:fill="auto"/>
                  <w:hideMark/>
                </w:tcPr>
                <w:p w:rsidR="000D3525" w:rsidRPr="00685545" w:rsidRDefault="000D3525" w:rsidP="000D3525">
                  <w:r w:rsidRPr="00685545">
                    <w:t>201</w:t>
                  </w:r>
                </w:p>
              </w:tc>
              <w:tc>
                <w:tcPr>
                  <w:tcW w:w="1102" w:type="dxa"/>
                  <w:tcBorders>
                    <w:top w:val="nil"/>
                    <w:left w:val="nil"/>
                    <w:bottom w:val="nil"/>
                    <w:right w:val="nil"/>
                  </w:tcBorders>
                  <w:shd w:val="clear" w:color="auto" w:fill="auto"/>
                  <w:hideMark/>
                </w:tcPr>
                <w:p w:rsidR="000D3525" w:rsidRPr="00685545" w:rsidRDefault="000D3525" w:rsidP="000D3525">
                  <w:r w:rsidRPr="00685545">
                    <w:t>231</w:t>
                  </w:r>
                </w:p>
              </w:tc>
            </w:tr>
            <w:tr w:rsidR="000D3525" w:rsidRPr="00673B27" w:rsidTr="002553C7">
              <w:trPr>
                <w:trHeight w:val="255"/>
                <w:jc w:val="center"/>
              </w:trPr>
              <w:tc>
                <w:tcPr>
                  <w:tcW w:w="4099" w:type="dxa"/>
                  <w:tcBorders>
                    <w:top w:val="nil"/>
                    <w:left w:val="nil"/>
                    <w:bottom w:val="nil"/>
                    <w:right w:val="nil"/>
                  </w:tcBorders>
                  <w:shd w:val="clear" w:color="auto" w:fill="auto"/>
                  <w:hideMark/>
                </w:tcPr>
                <w:p w:rsidR="000D3525" w:rsidRPr="00685545" w:rsidRDefault="000D3525" w:rsidP="000D3525">
                  <w:r w:rsidRPr="00685545">
                    <w:t>18-19</w:t>
                  </w:r>
                </w:p>
              </w:tc>
              <w:tc>
                <w:tcPr>
                  <w:tcW w:w="2553" w:type="dxa"/>
                  <w:tcBorders>
                    <w:top w:val="nil"/>
                    <w:left w:val="nil"/>
                    <w:bottom w:val="nil"/>
                    <w:right w:val="nil"/>
                  </w:tcBorders>
                  <w:shd w:val="clear" w:color="auto" w:fill="auto"/>
                  <w:hideMark/>
                </w:tcPr>
                <w:p w:rsidR="000D3525" w:rsidRPr="00685545" w:rsidRDefault="000D3525" w:rsidP="000D3525">
                  <w:r w:rsidRPr="00685545">
                    <w:t>395</w:t>
                  </w:r>
                </w:p>
              </w:tc>
              <w:tc>
                <w:tcPr>
                  <w:tcW w:w="1058" w:type="dxa"/>
                  <w:tcBorders>
                    <w:top w:val="nil"/>
                    <w:left w:val="nil"/>
                    <w:bottom w:val="nil"/>
                    <w:right w:val="nil"/>
                  </w:tcBorders>
                  <w:shd w:val="clear" w:color="auto" w:fill="auto"/>
                  <w:hideMark/>
                </w:tcPr>
                <w:p w:rsidR="000D3525" w:rsidRPr="00685545" w:rsidRDefault="000D3525" w:rsidP="000D3525">
                  <w:r w:rsidRPr="00685545">
                    <w:t>191</w:t>
                  </w:r>
                </w:p>
              </w:tc>
              <w:tc>
                <w:tcPr>
                  <w:tcW w:w="1102" w:type="dxa"/>
                  <w:tcBorders>
                    <w:top w:val="nil"/>
                    <w:left w:val="nil"/>
                    <w:bottom w:val="nil"/>
                    <w:right w:val="nil"/>
                  </w:tcBorders>
                  <w:shd w:val="clear" w:color="auto" w:fill="auto"/>
                  <w:hideMark/>
                </w:tcPr>
                <w:p w:rsidR="000D3525" w:rsidRPr="00685545" w:rsidRDefault="000D3525" w:rsidP="000D3525">
                  <w:r w:rsidRPr="00685545">
                    <w:t>204</w:t>
                  </w:r>
                </w:p>
              </w:tc>
            </w:tr>
            <w:tr w:rsidR="000D3525" w:rsidRPr="00673B27" w:rsidTr="002553C7">
              <w:trPr>
                <w:trHeight w:val="255"/>
                <w:jc w:val="center"/>
              </w:trPr>
              <w:tc>
                <w:tcPr>
                  <w:tcW w:w="4099" w:type="dxa"/>
                  <w:tcBorders>
                    <w:top w:val="nil"/>
                    <w:left w:val="nil"/>
                    <w:bottom w:val="nil"/>
                    <w:right w:val="nil"/>
                  </w:tcBorders>
                  <w:shd w:val="clear" w:color="auto" w:fill="auto"/>
                  <w:hideMark/>
                </w:tcPr>
                <w:p w:rsidR="000D3525" w:rsidRPr="00685545" w:rsidRDefault="000D3525" w:rsidP="000D3525">
                  <w:r w:rsidRPr="00685545">
                    <w:t>20-24</w:t>
                  </w:r>
                </w:p>
              </w:tc>
              <w:tc>
                <w:tcPr>
                  <w:tcW w:w="2553" w:type="dxa"/>
                  <w:tcBorders>
                    <w:top w:val="nil"/>
                    <w:left w:val="nil"/>
                    <w:bottom w:val="nil"/>
                    <w:right w:val="nil"/>
                  </w:tcBorders>
                  <w:shd w:val="clear" w:color="auto" w:fill="auto"/>
                  <w:hideMark/>
                </w:tcPr>
                <w:p w:rsidR="000D3525" w:rsidRPr="00685545" w:rsidRDefault="000D3525" w:rsidP="000D3525">
                  <w:r w:rsidRPr="00685545">
                    <w:t>1157</w:t>
                  </w:r>
                </w:p>
              </w:tc>
              <w:tc>
                <w:tcPr>
                  <w:tcW w:w="1058" w:type="dxa"/>
                  <w:tcBorders>
                    <w:top w:val="nil"/>
                    <w:left w:val="nil"/>
                    <w:bottom w:val="nil"/>
                    <w:right w:val="nil"/>
                  </w:tcBorders>
                  <w:shd w:val="clear" w:color="auto" w:fill="auto"/>
                  <w:hideMark/>
                </w:tcPr>
                <w:p w:rsidR="000D3525" w:rsidRPr="00685545" w:rsidRDefault="000D3525" w:rsidP="000D3525">
                  <w:r w:rsidRPr="00685545">
                    <w:t>571</w:t>
                  </w:r>
                </w:p>
              </w:tc>
              <w:tc>
                <w:tcPr>
                  <w:tcW w:w="1102" w:type="dxa"/>
                  <w:tcBorders>
                    <w:top w:val="nil"/>
                    <w:left w:val="nil"/>
                    <w:bottom w:val="nil"/>
                    <w:right w:val="nil"/>
                  </w:tcBorders>
                  <w:shd w:val="clear" w:color="auto" w:fill="auto"/>
                  <w:hideMark/>
                </w:tcPr>
                <w:p w:rsidR="000D3525" w:rsidRPr="00685545" w:rsidRDefault="000D3525" w:rsidP="000D3525">
                  <w:r w:rsidRPr="00685545">
                    <w:t>586</w:t>
                  </w:r>
                </w:p>
              </w:tc>
            </w:tr>
            <w:tr w:rsidR="000D3525" w:rsidRPr="00673B27" w:rsidTr="002553C7">
              <w:trPr>
                <w:trHeight w:val="255"/>
                <w:jc w:val="center"/>
              </w:trPr>
              <w:tc>
                <w:tcPr>
                  <w:tcW w:w="4099" w:type="dxa"/>
                  <w:tcBorders>
                    <w:top w:val="nil"/>
                    <w:left w:val="nil"/>
                    <w:bottom w:val="nil"/>
                    <w:right w:val="nil"/>
                  </w:tcBorders>
                  <w:shd w:val="clear" w:color="auto" w:fill="auto"/>
                  <w:hideMark/>
                </w:tcPr>
                <w:p w:rsidR="000D3525" w:rsidRPr="00685545" w:rsidRDefault="000D3525" w:rsidP="000D3525">
                  <w:r w:rsidRPr="00685545">
                    <w:t>25-29</w:t>
                  </w:r>
                </w:p>
              </w:tc>
              <w:tc>
                <w:tcPr>
                  <w:tcW w:w="2553" w:type="dxa"/>
                  <w:tcBorders>
                    <w:top w:val="nil"/>
                    <w:left w:val="nil"/>
                    <w:bottom w:val="nil"/>
                    <w:right w:val="nil"/>
                  </w:tcBorders>
                  <w:shd w:val="clear" w:color="auto" w:fill="auto"/>
                  <w:hideMark/>
                </w:tcPr>
                <w:p w:rsidR="000D3525" w:rsidRPr="00685545" w:rsidRDefault="000D3525" w:rsidP="000D3525">
                  <w:r w:rsidRPr="00685545">
                    <w:t>1094</w:t>
                  </w:r>
                </w:p>
              </w:tc>
              <w:tc>
                <w:tcPr>
                  <w:tcW w:w="1058" w:type="dxa"/>
                  <w:tcBorders>
                    <w:top w:val="nil"/>
                    <w:left w:val="nil"/>
                    <w:bottom w:val="nil"/>
                    <w:right w:val="nil"/>
                  </w:tcBorders>
                  <w:shd w:val="clear" w:color="auto" w:fill="auto"/>
                  <w:hideMark/>
                </w:tcPr>
                <w:p w:rsidR="000D3525" w:rsidRPr="00685545" w:rsidRDefault="000D3525" w:rsidP="000D3525">
                  <w:r w:rsidRPr="00685545">
                    <w:t>669</w:t>
                  </w:r>
                </w:p>
              </w:tc>
              <w:tc>
                <w:tcPr>
                  <w:tcW w:w="1102" w:type="dxa"/>
                  <w:tcBorders>
                    <w:top w:val="nil"/>
                    <w:left w:val="nil"/>
                    <w:bottom w:val="nil"/>
                    <w:right w:val="nil"/>
                  </w:tcBorders>
                  <w:shd w:val="clear" w:color="auto" w:fill="auto"/>
                  <w:hideMark/>
                </w:tcPr>
                <w:p w:rsidR="000D3525" w:rsidRPr="00685545" w:rsidRDefault="000D3525" w:rsidP="000D3525">
                  <w:r w:rsidRPr="00685545">
                    <w:t>425</w:t>
                  </w:r>
                </w:p>
              </w:tc>
            </w:tr>
            <w:tr w:rsidR="000D3525" w:rsidRPr="00673B27" w:rsidTr="002553C7">
              <w:trPr>
                <w:trHeight w:val="255"/>
                <w:jc w:val="center"/>
              </w:trPr>
              <w:tc>
                <w:tcPr>
                  <w:tcW w:w="4099" w:type="dxa"/>
                  <w:tcBorders>
                    <w:top w:val="nil"/>
                    <w:left w:val="nil"/>
                    <w:bottom w:val="nil"/>
                    <w:right w:val="nil"/>
                  </w:tcBorders>
                  <w:shd w:val="clear" w:color="auto" w:fill="auto"/>
                  <w:hideMark/>
                </w:tcPr>
                <w:p w:rsidR="000D3525" w:rsidRPr="00685545" w:rsidRDefault="000D3525" w:rsidP="000D3525">
                  <w:r w:rsidRPr="00685545">
                    <w:t>30-34</w:t>
                  </w:r>
                </w:p>
              </w:tc>
              <w:tc>
                <w:tcPr>
                  <w:tcW w:w="2553" w:type="dxa"/>
                  <w:tcBorders>
                    <w:top w:val="nil"/>
                    <w:left w:val="nil"/>
                    <w:bottom w:val="nil"/>
                    <w:right w:val="nil"/>
                  </w:tcBorders>
                  <w:shd w:val="clear" w:color="auto" w:fill="auto"/>
                  <w:hideMark/>
                </w:tcPr>
                <w:p w:rsidR="000D3525" w:rsidRPr="00685545" w:rsidRDefault="000D3525" w:rsidP="000D3525">
                  <w:r w:rsidRPr="00685545">
                    <w:t>1253</w:t>
                  </w:r>
                </w:p>
              </w:tc>
              <w:tc>
                <w:tcPr>
                  <w:tcW w:w="1058" w:type="dxa"/>
                  <w:tcBorders>
                    <w:top w:val="nil"/>
                    <w:left w:val="nil"/>
                    <w:bottom w:val="nil"/>
                    <w:right w:val="nil"/>
                  </w:tcBorders>
                  <w:shd w:val="clear" w:color="auto" w:fill="auto"/>
                  <w:hideMark/>
                </w:tcPr>
                <w:p w:rsidR="000D3525" w:rsidRPr="00685545" w:rsidRDefault="000D3525" w:rsidP="000D3525">
                  <w:r w:rsidRPr="00685545">
                    <w:t>770</w:t>
                  </w:r>
                </w:p>
              </w:tc>
              <w:tc>
                <w:tcPr>
                  <w:tcW w:w="1102" w:type="dxa"/>
                  <w:tcBorders>
                    <w:top w:val="nil"/>
                    <w:left w:val="nil"/>
                    <w:bottom w:val="nil"/>
                    <w:right w:val="nil"/>
                  </w:tcBorders>
                  <w:shd w:val="clear" w:color="auto" w:fill="auto"/>
                  <w:hideMark/>
                </w:tcPr>
                <w:p w:rsidR="000D3525" w:rsidRPr="00685545" w:rsidRDefault="000D3525" w:rsidP="000D3525">
                  <w:r w:rsidRPr="00685545">
                    <w:t>483</w:t>
                  </w:r>
                </w:p>
              </w:tc>
            </w:tr>
            <w:tr w:rsidR="000D3525" w:rsidRPr="00673B27" w:rsidTr="002553C7">
              <w:trPr>
                <w:trHeight w:val="255"/>
                <w:jc w:val="center"/>
              </w:trPr>
              <w:tc>
                <w:tcPr>
                  <w:tcW w:w="4099" w:type="dxa"/>
                  <w:tcBorders>
                    <w:top w:val="nil"/>
                    <w:left w:val="nil"/>
                    <w:bottom w:val="nil"/>
                    <w:right w:val="nil"/>
                  </w:tcBorders>
                  <w:shd w:val="clear" w:color="auto" w:fill="auto"/>
                  <w:hideMark/>
                </w:tcPr>
                <w:p w:rsidR="000D3525" w:rsidRPr="00685545" w:rsidRDefault="000D3525" w:rsidP="000D3525">
                  <w:r w:rsidRPr="00685545">
                    <w:t>35-39</w:t>
                  </w:r>
                </w:p>
              </w:tc>
              <w:tc>
                <w:tcPr>
                  <w:tcW w:w="2553" w:type="dxa"/>
                  <w:tcBorders>
                    <w:top w:val="nil"/>
                    <w:left w:val="nil"/>
                    <w:bottom w:val="nil"/>
                    <w:right w:val="nil"/>
                  </w:tcBorders>
                  <w:shd w:val="clear" w:color="auto" w:fill="auto"/>
                  <w:hideMark/>
                </w:tcPr>
                <w:p w:rsidR="000D3525" w:rsidRPr="00685545" w:rsidRDefault="000D3525" w:rsidP="000D3525">
                  <w:r w:rsidRPr="00685545">
                    <w:t>1162</w:t>
                  </w:r>
                </w:p>
              </w:tc>
              <w:tc>
                <w:tcPr>
                  <w:tcW w:w="1058" w:type="dxa"/>
                  <w:tcBorders>
                    <w:top w:val="nil"/>
                    <w:left w:val="nil"/>
                    <w:bottom w:val="nil"/>
                    <w:right w:val="nil"/>
                  </w:tcBorders>
                  <w:shd w:val="clear" w:color="auto" w:fill="auto"/>
                  <w:hideMark/>
                </w:tcPr>
                <w:p w:rsidR="000D3525" w:rsidRPr="00685545" w:rsidRDefault="000D3525" w:rsidP="000D3525">
                  <w:r w:rsidRPr="00685545">
                    <w:t>598</w:t>
                  </w:r>
                </w:p>
              </w:tc>
              <w:tc>
                <w:tcPr>
                  <w:tcW w:w="1102" w:type="dxa"/>
                  <w:tcBorders>
                    <w:top w:val="nil"/>
                    <w:left w:val="nil"/>
                    <w:bottom w:val="nil"/>
                    <w:right w:val="nil"/>
                  </w:tcBorders>
                  <w:shd w:val="clear" w:color="auto" w:fill="auto"/>
                  <w:hideMark/>
                </w:tcPr>
                <w:p w:rsidR="000D3525" w:rsidRPr="00685545" w:rsidRDefault="000D3525" w:rsidP="000D3525">
                  <w:r w:rsidRPr="00685545">
                    <w:t>564</w:t>
                  </w:r>
                </w:p>
              </w:tc>
            </w:tr>
            <w:tr w:rsidR="000D3525" w:rsidRPr="00673B27" w:rsidTr="002553C7">
              <w:trPr>
                <w:trHeight w:val="255"/>
                <w:jc w:val="center"/>
              </w:trPr>
              <w:tc>
                <w:tcPr>
                  <w:tcW w:w="4099" w:type="dxa"/>
                  <w:tcBorders>
                    <w:top w:val="nil"/>
                    <w:left w:val="nil"/>
                    <w:bottom w:val="nil"/>
                    <w:right w:val="nil"/>
                  </w:tcBorders>
                  <w:shd w:val="clear" w:color="auto" w:fill="auto"/>
                  <w:hideMark/>
                </w:tcPr>
                <w:p w:rsidR="000D3525" w:rsidRPr="00685545" w:rsidRDefault="000D3525" w:rsidP="000D3525">
                  <w:r w:rsidRPr="00685545">
                    <w:t>40-44</w:t>
                  </w:r>
                </w:p>
              </w:tc>
              <w:tc>
                <w:tcPr>
                  <w:tcW w:w="2553" w:type="dxa"/>
                  <w:tcBorders>
                    <w:top w:val="nil"/>
                    <w:left w:val="nil"/>
                    <w:bottom w:val="nil"/>
                    <w:right w:val="nil"/>
                  </w:tcBorders>
                  <w:shd w:val="clear" w:color="auto" w:fill="auto"/>
                  <w:hideMark/>
                </w:tcPr>
                <w:p w:rsidR="000D3525" w:rsidRPr="00685545" w:rsidRDefault="000D3525" w:rsidP="000D3525">
                  <w:r w:rsidRPr="00685545">
                    <w:t>1243</w:t>
                  </w:r>
                </w:p>
              </w:tc>
              <w:tc>
                <w:tcPr>
                  <w:tcW w:w="1058" w:type="dxa"/>
                  <w:tcBorders>
                    <w:top w:val="nil"/>
                    <w:left w:val="nil"/>
                    <w:bottom w:val="nil"/>
                    <w:right w:val="nil"/>
                  </w:tcBorders>
                  <w:shd w:val="clear" w:color="auto" w:fill="auto"/>
                  <w:hideMark/>
                </w:tcPr>
                <w:p w:rsidR="000D3525" w:rsidRPr="00685545" w:rsidRDefault="000D3525" w:rsidP="000D3525">
                  <w:r w:rsidRPr="00685545">
                    <w:t>598</w:t>
                  </w:r>
                </w:p>
              </w:tc>
              <w:tc>
                <w:tcPr>
                  <w:tcW w:w="1102" w:type="dxa"/>
                  <w:tcBorders>
                    <w:top w:val="nil"/>
                    <w:left w:val="nil"/>
                    <w:bottom w:val="nil"/>
                    <w:right w:val="nil"/>
                  </w:tcBorders>
                  <w:shd w:val="clear" w:color="auto" w:fill="auto"/>
                  <w:hideMark/>
                </w:tcPr>
                <w:p w:rsidR="000D3525" w:rsidRPr="00685545" w:rsidRDefault="000D3525" w:rsidP="000D3525">
                  <w:r w:rsidRPr="00685545">
                    <w:t>645</w:t>
                  </w:r>
                </w:p>
              </w:tc>
            </w:tr>
            <w:tr w:rsidR="000D3525" w:rsidRPr="00673B27" w:rsidTr="002553C7">
              <w:trPr>
                <w:trHeight w:val="255"/>
                <w:jc w:val="center"/>
              </w:trPr>
              <w:tc>
                <w:tcPr>
                  <w:tcW w:w="4099" w:type="dxa"/>
                  <w:tcBorders>
                    <w:top w:val="nil"/>
                    <w:left w:val="nil"/>
                    <w:bottom w:val="nil"/>
                    <w:right w:val="nil"/>
                  </w:tcBorders>
                  <w:shd w:val="clear" w:color="auto" w:fill="auto"/>
                  <w:hideMark/>
                </w:tcPr>
                <w:p w:rsidR="000D3525" w:rsidRPr="00685545" w:rsidRDefault="000D3525" w:rsidP="000D3525">
                  <w:r w:rsidRPr="00685545">
                    <w:t>45-49</w:t>
                  </w:r>
                </w:p>
              </w:tc>
              <w:tc>
                <w:tcPr>
                  <w:tcW w:w="2553" w:type="dxa"/>
                  <w:tcBorders>
                    <w:top w:val="nil"/>
                    <w:left w:val="nil"/>
                    <w:bottom w:val="nil"/>
                    <w:right w:val="nil"/>
                  </w:tcBorders>
                  <w:shd w:val="clear" w:color="auto" w:fill="auto"/>
                  <w:hideMark/>
                </w:tcPr>
                <w:p w:rsidR="000D3525" w:rsidRPr="00685545" w:rsidRDefault="000D3525" w:rsidP="000D3525">
                  <w:r w:rsidRPr="00685545">
                    <w:t>1271</w:t>
                  </w:r>
                </w:p>
              </w:tc>
              <w:tc>
                <w:tcPr>
                  <w:tcW w:w="1058" w:type="dxa"/>
                  <w:tcBorders>
                    <w:top w:val="nil"/>
                    <w:left w:val="nil"/>
                    <w:bottom w:val="nil"/>
                    <w:right w:val="nil"/>
                  </w:tcBorders>
                  <w:shd w:val="clear" w:color="auto" w:fill="auto"/>
                  <w:hideMark/>
                </w:tcPr>
                <w:p w:rsidR="000D3525" w:rsidRPr="00685545" w:rsidRDefault="000D3525" w:rsidP="000D3525">
                  <w:r w:rsidRPr="00685545">
                    <w:t>611</w:t>
                  </w:r>
                </w:p>
              </w:tc>
              <w:tc>
                <w:tcPr>
                  <w:tcW w:w="1102" w:type="dxa"/>
                  <w:tcBorders>
                    <w:top w:val="nil"/>
                    <w:left w:val="nil"/>
                    <w:bottom w:val="nil"/>
                    <w:right w:val="nil"/>
                  </w:tcBorders>
                  <w:shd w:val="clear" w:color="auto" w:fill="auto"/>
                  <w:hideMark/>
                </w:tcPr>
                <w:p w:rsidR="000D3525" w:rsidRPr="00685545" w:rsidRDefault="000D3525" w:rsidP="000D3525">
                  <w:r w:rsidRPr="00685545">
                    <w:t>660</w:t>
                  </w:r>
                </w:p>
              </w:tc>
            </w:tr>
            <w:tr w:rsidR="000D3525" w:rsidRPr="00673B27" w:rsidTr="002553C7">
              <w:trPr>
                <w:trHeight w:val="255"/>
                <w:jc w:val="center"/>
              </w:trPr>
              <w:tc>
                <w:tcPr>
                  <w:tcW w:w="4099" w:type="dxa"/>
                  <w:tcBorders>
                    <w:top w:val="nil"/>
                    <w:left w:val="nil"/>
                    <w:bottom w:val="nil"/>
                    <w:right w:val="nil"/>
                  </w:tcBorders>
                  <w:shd w:val="clear" w:color="auto" w:fill="auto"/>
                  <w:hideMark/>
                </w:tcPr>
                <w:p w:rsidR="000D3525" w:rsidRPr="00685545" w:rsidRDefault="000D3525" w:rsidP="000D3525">
                  <w:r w:rsidRPr="00685545">
                    <w:t>50-54</w:t>
                  </w:r>
                </w:p>
              </w:tc>
              <w:tc>
                <w:tcPr>
                  <w:tcW w:w="2553" w:type="dxa"/>
                  <w:tcBorders>
                    <w:top w:val="nil"/>
                    <w:left w:val="nil"/>
                    <w:bottom w:val="nil"/>
                    <w:right w:val="nil"/>
                  </w:tcBorders>
                  <w:shd w:val="clear" w:color="auto" w:fill="auto"/>
                  <w:hideMark/>
                </w:tcPr>
                <w:p w:rsidR="000D3525" w:rsidRPr="00685545" w:rsidRDefault="000D3525" w:rsidP="000D3525">
                  <w:r w:rsidRPr="00685545">
                    <w:t>1441</w:t>
                  </w:r>
                </w:p>
              </w:tc>
              <w:tc>
                <w:tcPr>
                  <w:tcW w:w="1058" w:type="dxa"/>
                  <w:tcBorders>
                    <w:top w:val="nil"/>
                    <w:left w:val="nil"/>
                    <w:bottom w:val="nil"/>
                    <w:right w:val="nil"/>
                  </w:tcBorders>
                  <w:shd w:val="clear" w:color="auto" w:fill="auto"/>
                  <w:hideMark/>
                </w:tcPr>
                <w:p w:rsidR="000D3525" w:rsidRPr="00685545" w:rsidRDefault="000D3525" w:rsidP="000D3525">
                  <w:r w:rsidRPr="00685545">
                    <w:t>645</w:t>
                  </w:r>
                </w:p>
              </w:tc>
              <w:tc>
                <w:tcPr>
                  <w:tcW w:w="1102" w:type="dxa"/>
                  <w:tcBorders>
                    <w:top w:val="nil"/>
                    <w:left w:val="nil"/>
                    <w:bottom w:val="nil"/>
                    <w:right w:val="nil"/>
                  </w:tcBorders>
                  <w:shd w:val="clear" w:color="auto" w:fill="auto"/>
                  <w:hideMark/>
                </w:tcPr>
                <w:p w:rsidR="000D3525" w:rsidRPr="00685545" w:rsidRDefault="000D3525" w:rsidP="000D3525">
                  <w:r w:rsidRPr="00685545">
                    <w:t>796</w:t>
                  </w:r>
                </w:p>
              </w:tc>
            </w:tr>
          </w:tbl>
          <w:p w:rsidR="002E28FD" w:rsidRDefault="002E28FD" w:rsidP="002E28FD">
            <w:pPr>
              <w:jc w:val="center"/>
              <w:rPr>
                <w:rFonts w:ascii="Arial CYR" w:hAnsi="Arial CYR" w:cs="Arial CYR"/>
                <w:b/>
                <w:bCs/>
                <w:sz w:val="20"/>
                <w:szCs w:val="20"/>
              </w:rPr>
            </w:pPr>
          </w:p>
          <w:p w:rsidR="002E28FD" w:rsidRDefault="002E28FD" w:rsidP="002E28FD">
            <w:pPr>
              <w:jc w:val="center"/>
              <w:rPr>
                <w:rFonts w:ascii="Arial CYR" w:hAnsi="Arial CYR" w:cs="Arial CYR"/>
                <w:b/>
                <w:bCs/>
                <w:sz w:val="20"/>
                <w:szCs w:val="20"/>
              </w:rPr>
            </w:pPr>
          </w:p>
        </w:tc>
      </w:tr>
    </w:tbl>
    <w:p w:rsidR="003004E5" w:rsidRDefault="003004E5" w:rsidP="00362EB5">
      <w:pPr>
        <w:jc w:val="center"/>
        <w:rPr>
          <w:sz w:val="32"/>
          <w:szCs w:val="32"/>
        </w:rPr>
      </w:pPr>
    </w:p>
    <w:p w:rsidR="003004E5" w:rsidRDefault="003004E5" w:rsidP="00362EB5">
      <w:pPr>
        <w:jc w:val="center"/>
        <w:rPr>
          <w:sz w:val="32"/>
          <w:szCs w:val="32"/>
        </w:rPr>
      </w:pPr>
    </w:p>
    <w:p w:rsidR="00362EB5" w:rsidRPr="00A94177" w:rsidRDefault="00362EB5" w:rsidP="00362EB5">
      <w:pPr>
        <w:jc w:val="center"/>
        <w:rPr>
          <w:b/>
          <w:u w:val="single"/>
        </w:rPr>
      </w:pPr>
      <w:r w:rsidRPr="00A94177">
        <w:rPr>
          <w:sz w:val="32"/>
          <w:szCs w:val="32"/>
        </w:rPr>
        <w:t>Районные поселения</w:t>
      </w:r>
    </w:p>
    <w:p w:rsidR="00362EB5" w:rsidRDefault="00362EB5" w:rsidP="00362EB5">
      <w:pPr>
        <w:jc w:val="both"/>
        <w:rPr>
          <w:sz w:val="28"/>
          <w:szCs w:val="28"/>
        </w:rPr>
      </w:pPr>
      <w:r w:rsidRPr="00A94177">
        <w:rPr>
          <w:sz w:val="28"/>
          <w:szCs w:val="28"/>
        </w:rPr>
        <w:t>На территории Кизил</w:t>
      </w:r>
      <w:r w:rsidR="005C39B4" w:rsidRPr="00A94177">
        <w:rPr>
          <w:sz w:val="28"/>
          <w:szCs w:val="28"/>
        </w:rPr>
        <w:t>ьского муниципального района  52</w:t>
      </w:r>
      <w:r w:rsidRPr="00A94177">
        <w:rPr>
          <w:sz w:val="28"/>
          <w:szCs w:val="28"/>
        </w:rPr>
        <w:t xml:space="preserve"> населенных пункта образованных в 14 сельских поселений:</w:t>
      </w:r>
    </w:p>
    <w:p w:rsidR="0067264C" w:rsidRDefault="0067264C" w:rsidP="00362EB5">
      <w:pPr>
        <w:jc w:val="both"/>
        <w:rPr>
          <w:sz w:val="28"/>
          <w:szCs w:val="28"/>
        </w:rPr>
      </w:pPr>
    </w:p>
    <w:tbl>
      <w:tblPr>
        <w:tblStyle w:val="ac"/>
        <w:tblW w:w="15004" w:type="dxa"/>
        <w:tblLook w:val="04A0" w:firstRow="1" w:lastRow="0" w:firstColumn="1" w:lastColumn="0" w:noHBand="0" w:noVBand="1"/>
      </w:tblPr>
      <w:tblGrid>
        <w:gridCol w:w="3696"/>
        <w:gridCol w:w="3696"/>
        <w:gridCol w:w="3915"/>
        <w:gridCol w:w="3697"/>
      </w:tblGrid>
      <w:tr w:rsidR="00FB1664" w:rsidTr="00FB1664">
        <w:tc>
          <w:tcPr>
            <w:tcW w:w="3696" w:type="dxa"/>
          </w:tcPr>
          <w:p w:rsidR="00FB1664" w:rsidRDefault="00FB1664" w:rsidP="0067264C">
            <w:pPr>
              <w:widowControl w:val="0"/>
              <w:adjustRightInd w:val="0"/>
              <w:spacing w:after="160" w:line="240" w:lineRule="exact"/>
              <w:jc w:val="both"/>
              <w:rPr>
                <w:sz w:val="28"/>
                <w:szCs w:val="28"/>
              </w:rPr>
            </w:pPr>
            <w:r w:rsidRPr="00A94177">
              <w:rPr>
                <w:b/>
                <w:i/>
                <w:lang w:eastAsia="en-US"/>
              </w:rPr>
              <w:t>Кизильское сельское поселение</w:t>
            </w:r>
          </w:p>
        </w:tc>
        <w:tc>
          <w:tcPr>
            <w:tcW w:w="3696" w:type="dxa"/>
          </w:tcPr>
          <w:p w:rsidR="00FB1664" w:rsidRDefault="00FB1664" w:rsidP="001A13A2">
            <w:pPr>
              <w:widowControl w:val="0"/>
              <w:adjustRightInd w:val="0"/>
              <w:spacing w:after="160" w:line="240" w:lineRule="exact"/>
              <w:rPr>
                <w:sz w:val="28"/>
                <w:szCs w:val="28"/>
              </w:rPr>
            </w:pPr>
            <w:r w:rsidRPr="00A94177">
              <w:rPr>
                <w:b/>
                <w:i/>
                <w:lang w:eastAsia="en-US"/>
              </w:rPr>
              <w:t>Уральское сельское поселение</w:t>
            </w:r>
          </w:p>
        </w:tc>
        <w:tc>
          <w:tcPr>
            <w:tcW w:w="3915" w:type="dxa"/>
          </w:tcPr>
          <w:p w:rsidR="00FB1664" w:rsidRDefault="00FB1664" w:rsidP="00116B93">
            <w:pPr>
              <w:widowControl w:val="0"/>
              <w:adjustRightInd w:val="0"/>
              <w:spacing w:after="160" w:line="240" w:lineRule="exact"/>
              <w:jc w:val="both"/>
              <w:rPr>
                <w:sz w:val="28"/>
                <w:szCs w:val="28"/>
              </w:rPr>
            </w:pPr>
            <w:proofErr w:type="spellStart"/>
            <w:r w:rsidRPr="00A94177">
              <w:rPr>
                <w:b/>
                <w:i/>
                <w:lang w:eastAsia="en-US"/>
              </w:rPr>
              <w:t>Кацбахское</w:t>
            </w:r>
            <w:proofErr w:type="spellEnd"/>
            <w:r w:rsidRPr="00A94177">
              <w:rPr>
                <w:b/>
                <w:i/>
                <w:lang w:eastAsia="en-US"/>
              </w:rPr>
              <w:t xml:space="preserve"> сельское поселение</w:t>
            </w:r>
          </w:p>
        </w:tc>
        <w:tc>
          <w:tcPr>
            <w:tcW w:w="3697" w:type="dxa"/>
          </w:tcPr>
          <w:p w:rsidR="00FB1664" w:rsidRDefault="00FB1664" w:rsidP="00FB1664">
            <w:pPr>
              <w:widowControl w:val="0"/>
              <w:adjustRightInd w:val="0"/>
              <w:spacing w:after="160" w:line="240" w:lineRule="exact"/>
              <w:rPr>
                <w:sz w:val="28"/>
                <w:szCs w:val="28"/>
              </w:rPr>
            </w:pPr>
            <w:proofErr w:type="spellStart"/>
            <w:r w:rsidRPr="00A94177">
              <w:rPr>
                <w:b/>
                <w:i/>
                <w:lang w:eastAsia="en-US"/>
              </w:rPr>
              <w:t>Обручевское</w:t>
            </w:r>
            <w:proofErr w:type="spellEnd"/>
            <w:r w:rsidRPr="00A94177">
              <w:rPr>
                <w:b/>
                <w:i/>
                <w:lang w:eastAsia="en-US"/>
              </w:rPr>
              <w:t xml:space="preserve"> сельское поселение</w:t>
            </w:r>
          </w:p>
        </w:tc>
      </w:tr>
      <w:tr w:rsidR="00FB1664" w:rsidTr="00FB1664">
        <w:tc>
          <w:tcPr>
            <w:tcW w:w="3696" w:type="dxa"/>
          </w:tcPr>
          <w:p w:rsidR="00FB1664" w:rsidRDefault="00FB1664" w:rsidP="0067264C">
            <w:pPr>
              <w:widowControl w:val="0"/>
              <w:adjustRightInd w:val="0"/>
              <w:spacing w:after="160" w:line="240" w:lineRule="exact"/>
              <w:jc w:val="both"/>
              <w:rPr>
                <w:sz w:val="28"/>
                <w:szCs w:val="28"/>
              </w:rPr>
            </w:pPr>
            <w:r w:rsidRPr="00A94177">
              <w:rPr>
                <w:lang w:eastAsia="en-US"/>
              </w:rPr>
              <w:t>1. с.Кизильское</w:t>
            </w:r>
          </w:p>
        </w:tc>
        <w:tc>
          <w:tcPr>
            <w:tcW w:w="3696" w:type="dxa"/>
          </w:tcPr>
          <w:p w:rsidR="00FB1664" w:rsidRDefault="00FB1664" w:rsidP="00FB1664">
            <w:pPr>
              <w:widowControl w:val="0"/>
              <w:adjustRightInd w:val="0"/>
              <w:spacing w:after="160" w:line="240" w:lineRule="exact"/>
              <w:rPr>
                <w:sz w:val="28"/>
                <w:szCs w:val="28"/>
              </w:rPr>
            </w:pPr>
            <w:r>
              <w:rPr>
                <w:lang w:eastAsia="en-US"/>
              </w:rPr>
              <w:t>13</w:t>
            </w:r>
            <w:r w:rsidRPr="00A94177">
              <w:rPr>
                <w:lang w:eastAsia="en-US"/>
              </w:rPr>
              <w:t>. п. Урал</w:t>
            </w:r>
          </w:p>
        </w:tc>
        <w:tc>
          <w:tcPr>
            <w:tcW w:w="3915" w:type="dxa"/>
          </w:tcPr>
          <w:p w:rsidR="00FB1664" w:rsidRDefault="00FB1664" w:rsidP="00FB1664">
            <w:pPr>
              <w:widowControl w:val="0"/>
              <w:adjustRightInd w:val="0"/>
              <w:spacing w:after="160" w:line="240" w:lineRule="exact"/>
              <w:jc w:val="both"/>
              <w:rPr>
                <w:sz w:val="28"/>
                <w:szCs w:val="28"/>
              </w:rPr>
            </w:pPr>
            <w:r w:rsidRPr="00A94177">
              <w:rPr>
                <w:lang w:eastAsia="en-US"/>
              </w:rPr>
              <w:t>2</w:t>
            </w:r>
            <w:r>
              <w:rPr>
                <w:lang w:eastAsia="en-US"/>
              </w:rPr>
              <w:t>6</w:t>
            </w:r>
            <w:r w:rsidRPr="00A94177">
              <w:rPr>
                <w:lang w:eastAsia="en-US"/>
              </w:rPr>
              <w:t xml:space="preserve">. п. </w:t>
            </w:r>
            <w:proofErr w:type="spellStart"/>
            <w:r w:rsidRPr="00A94177">
              <w:rPr>
                <w:lang w:eastAsia="en-US"/>
              </w:rPr>
              <w:t>Кацбахский</w:t>
            </w:r>
            <w:proofErr w:type="spellEnd"/>
          </w:p>
        </w:tc>
        <w:tc>
          <w:tcPr>
            <w:tcW w:w="3697" w:type="dxa"/>
          </w:tcPr>
          <w:p w:rsidR="00FB1664" w:rsidRDefault="004A63D5" w:rsidP="004A63D5">
            <w:pPr>
              <w:widowControl w:val="0"/>
              <w:adjustRightInd w:val="0"/>
              <w:spacing w:after="160" w:line="240" w:lineRule="exact"/>
              <w:rPr>
                <w:sz w:val="28"/>
                <w:szCs w:val="28"/>
              </w:rPr>
            </w:pPr>
            <w:r>
              <w:rPr>
                <w:lang w:eastAsia="en-US"/>
              </w:rPr>
              <w:t>39</w:t>
            </w:r>
            <w:r w:rsidR="00FB1664" w:rsidRPr="00A94177">
              <w:rPr>
                <w:lang w:eastAsia="en-US"/>
              </w:rPr>
              <w:t>. с. Обручевка</w:t>
            </w:r>
          </w:p>
        </w:tc>
      </w:tr>
      <w:tr w:rsidR="00FB1664" w:rsidTr="00FB1664">
        <w:tc>
          <w:tcPr>
            <w:tcW w:w="3696" w:type="dxa"/>
          </w:tcPr>
          <w:p w:rsidR="00FB1664" w:rsidRDefault="00FB1664" w:rsidP="0067264C">
            <w:pPr>
              <w:widowControl w:val="0"/>
              <w:adjustRightInd w:val="0"/>
              <w:spacing w:after="160" w:line="240" w:lineRule="exact"/>
              <w:jc w:val="both"/>
              <w:rPr>
                <w:sz w:val="28"/>
                <w:szCs w:val="28"/>
              </w:rPr>
            </w:pPr>
            <w:r w:rsidRPr="00A94177">
              <w:rPr>
                <w:lang w:eastAsia="en-US"/>
              </w:rPr>
              <w:t>2. п. Пролетарка</w:t>
            </w:r>
          </w:p>
        </w:tc>
        <w:tc>
          <w:tcPr>
            <w:tcW w:w="3696" w:type="dxa"/>
          </w:tcPr>
          <w:p w:rsidR="00FB1664" w:rsidRDefault="00FB1664" w:rsidP="00FB1664">
            <w:pPr>
              <w:widowControl w:val="0"/>
              <w:adjustRightInd w:val="0"/>
              <w:spacing w:after="160" w:line="240" w:lineRule="exact"/>
              <w:rPr>
                <w:sz w:val="28"/>
                <w:szCs w:val="28"/>
              </w:rPr>
            </w:pPr>
            <w:r>
              <w:rPr>
                <w:lang w:eastAsia="en-US"/>
              </w:rPr>
              <w:t>1</w:t>
            </w:r>
            <w:r w:rsidRPr="00A94177">
              <w:rPr>
                <w:lang w:eastAsia="en-US"/>
              </w:rPr>
              <w:t>4. п. Ждановский</w:t>
            </w:r>
          </w:p>
        </w:tc>
        <w:tc>
          <w:tcPr>
            <w:tcW w:w="3915" w:type="dxa"/>
          </w:tcPr>
          <w:p w:rsidR="00FB1664" w:rsidRDefault="00FB1664" w:rsidP="00FB1664">
            <w:pPr>
              <w:widowControl w:val="0"/>
              <w:adjustRightInd w:val="0"/>
              <w:spacing w:after="160" w:line="240" w:lineRule="exact"/>
              <w:jc w:val="both"/>
              <w:rPr>
                <w:sz w:val="28"/>
                <w:szCs w:val="28"/>
              </w:rPr>
            </w:pPr>
            <w:r>
              <w:rPr>
                <w:lang w:eastAsia="en-US"/>
              </w:rPr>
              <w:t>27</w:t>
            </w:r>
            <w:r w:rsidRPr="00A94177">
              <w:rPr>
                <w:lang w:eastAsia="en-US"/>
              </w:rPr>
              <w:t>. п. Заря</w:t>
            </w:r>
          </w:p>
        </w:tc>
        <w:tc>
          <w:tcPr>
            <w:tcW w:w="3697" w:type="dxa"/>
          </w:tcPr>
          <w:p w:rsidR="00FB1664" w:rsidRDefault="00FB1664" w:rsidP="004A63D5">
            <w:pPr>
              <w:widowControl w:val="0"/>
              <w:adjustRightInd w:val="0"/>
              <w:spacing w:after="160" w:line="240" w:lineRule="exact"/>
              <w:rPr>
                <w:sz w:val="28"/>
                <w:szCs w:val="28"/>
              </w:rPr>
            </w:pPr>
            <w:r w:rsidRPr="00A94177">
              <w:rPr>
                <w:lang w:eastAsia="en-US"/>
              </w:rPr>
              <w:t>4</w:t>
            </w:r>
            <w:r w:rsidR="004A63D5">
              <w:rPr>
                <w:lang w:eastAsia="en-US"/>
              </w:rPr>
              <w:t>0</w:t>
            </w:r>
            <w:r w:rsidRPr="00A94177">
              <w:rPr>
                <w:lang w:eastAsia="en-US"/>
              </w:rPr>
              <w:t>. п. Михайловка</w:t>
            </w:r>
          </w:p>
        </w:tc>
      </w:tr>
      <w:tr w:rsidR="00FB1664" w:rsidTr="00FB1664">
        <w:tc>
          <w:tcPr>
            <w:tcW w:w="3696" w:type="dxa"/>
          </w:tcPr>
          <w:p w:rsidR="00FB1664" w:rsidRDefault="00FB1664" w:rsidP="0067264C">
            <w:pPr>
              <w:widowControl w:val="0"/>
              <w:adjustRightInd w:val="0"/>
              <w:spacing w:after="160" w:line="240" w:lineRule="exact"/>
              <w:jc w:val="both"/>
              <w:rPr>
                <w:sz w:val="28"/>
                <w:szCs w:val="28"/>
              </w:rPr>
            </w:pPr>
            <w:r w:rsidRPr="00A94177">
              <w:rPr>
                <w:lang w:eastAsia="en-US"/>
              </w:rPr>
              <w:t>3. п. Соколки</w:t>
            </w:r>
          </w:p>
        </w:tc>
        <w:tc>
          <w:tcPr>
            <w:tcW w:w="3696" w:type="dxa"/>
          </w:tcPr>
          <w:p w:rsidR="00FB1664" w:rsidRDefault="00FB1664" w:rsidP="001A13A2">
            <w:pPr>
              <w:jc w:val="both"/>
              <w:rPr>
                <w:sz w:val="28"/>
                <w:szCs w:val="28"/>
              </w:rPr>
            </w:pPr>
            <w:r>
              <w:rPr>
                <w:lang w:eastAsia="en-US"/>
              </w:rPr>
              <w:t>15</w:t>
            </w:r>
            <w:r w:rsidRPr="00A94177">
              <w:rPr>
                <w:lang w:eastAsia="en-US"/>
              </w:rPr>
              <w:t>. п. Смородинка</w:t>
            </w:r>
          </w:p>
        </w:tc>
        <w:tc>
          <w:tcPr>
            <w:tcW w:w="3915" w:type="dxa"/>
          </w:tcPr>
          <w:p w:rsidR="00FB1664" w:rsidRDefault="00FB1664" w:rsidP="00FB1664">
            <w:pPr>
              <w:widowControl w:val="0"/>
              <w:adjustRightInd w:val="0"/>
              <w:spacing w:after="160" w:line="240" w:lineRule="exact"/>
              <w:jc w:val="both"/>
              <w:rPr>
                <w:sz w:val="28"/>
                <w:szCs w:val="28"/>
              </w:rPr>
            </w:pPr>
            <w:r>
              <w:rPr>
                <w:lang w:eastAsia="en-US"/>
              </w:rPr>
              <w:t>28</w:t>
            </w:r>
            <w:r w:rsidRPr="00A94177">
              <w:rPr>
                <w:lang w:eastAsia="en-US"/>
              </w:rPr>
              <w:t>. п. Свет</w:t>
            </w:r>
          </w:p>
        </w:tc>
        <w:tc>
          <w:tcPr>
            <w:tcW w:w="3697" w:type="dxa"/>
          </w:tcPr>
          <w:p w:rsidR="00FB1664" w:rsidRDefault="00FB1664" w:rsidP="004A63D5">
            <w:pPr>
              <w:widowControl w:val="0"/>
              <w:adjustRightInd w:val="0"/>
              <w:spacing w:after="160" w:line="240" w:lineRule="exact"/>
              <w:rPr>
                <w:sz w:val="28"/>
                <w:szCs w:val="28"/>
              </w:rPr>
            </w:pPr>
            <w:r w:rsidRPr="00A94177">
              <w:rPr>
                <w:lang w:eastAsia="en-US"/>
              </w:rPr>
              <w:t>4</w:t>
            </w:r>
            <w:r w:rsidR="004A63D5">
              <w:rPr>
                <w:lang w:eastAsia="en-US"/>
              </w:rPr>
              <w:t>1</w:t>
            </w:r>
            <w:r w:rsidRPr="00A94177">
              <w:rPr>
                <w:lang w:eastAsia="en-US"/>
              </w:rPr>
              <w:t xml:space="preserve">. п. </w:t>
            </w:r>
            <w:proofErr w:type="spellStart"/>
            <w:r w:rsidRPr="00A94177">
              <w:rPr>
                <w:lang w:eastAsia="en-US"/>
              </w:rPr>
              <w:t>Симбирка</w:t>
            </w:r>
            <w:proofErr w:type="spellEnd"/>
          </w:p>
        </w:tc>
      </w:tr>
      <w:tr w:rsidR="00FB1664" w:rsidTr="00FB1664">
        <w:trPr>
          <w:trHeight w:val="315"/>
        </w:trPr>
        <w:tc>
          <w:tcPr>
            <w:tcW w:w="3696" w:type="dxa"/>
          </w:tcPr>
          <w:p w:rsidR="00FB1664" w:rsidRDefault="00FB1664" w:rsidP="001A13A2">
            <w:pPr>
              <w:widowControl w:val="0"/>
              <w:adjustRightInd w:val="0"/>
              <w:spacing w:after="160" w:line="240" w:lineRule="exact"/>
              <w:jc w:val="both"/>
              <w:rPr>
                <w:sz w:val="28"/>
                <w:szCs w:val="28"/>
              </w:rPr>
            </w:pPr>
            <w:r w:rsidRPr="00A94177">
              <w:rPr>
                <w:b/>
                <w:i/>
                <w:lang w:eastAsia="en-US"/>
              </w:rPr>
              <w:t>Гранитное сельское поселение</w:t>
            </w:r>
          </w:p>
        </w:tc>
        <w:tc>
          <w:tcPr>
            <w:tcW w:w="3696" w:type="dxa"/>
          </w:tcPr>
          <w:p w:rsidR="00FB1664" w:rsidRPr="00A94177" w:rsidRDefault="00FB1664" w:rsidP="001A13A2">
            <w:pPr>
              <w:widowControl w:val="0"/>
              <w:adjustRightInd w:val="0"/>
              <w:spacing w:after="160" w:line="240" w:lineRule="exact"/>
              <w:jc w:val="both"/>
              <w:rPr>
                <w:lang w:eastAsia="en-US"/>
              </w:rPr>
            </w:pPr>
            <w:proofErr w:type="spellStart"/>
            <w:r w:rsidRPr="00A94177">
              <w:rPr>
                <w:b/>
                <w:i/>
                <w:lang w:eastAsia="en-US"/>
              </w:rPr>
              <w:t>Зингейское</w:t>
            </w:r>
            <w:proofErr w:type="spellEnd"/>
            <w:r w:rsidRPr="00A94177">
              <w:rPr>
                <w:b/>
                <w:i/>
                <w:lang w:eastAsia="en-US"/>
              </w:rPr>
              <w:t xml:space="preserve"> сельское поселение</w:t>
            </w:r>
          </w:p>
        </w:tc>
        <w:tc>
          <w:tcPr>
            <w:tcW w:w="3915" w:type="dxa"/>
          </w:tcPr>
          <w:p w:rsidR="00FB1664" w:rsidRDefault="00FB1664" w:rsidP="00116B93">
            <w:pPr>
              <w:widowControl w:val="0"/>
              <w:adjustRightInd w:val="0"/>
              <w:spacing w:after="160" w:line="240" w:lineRule="exact"/>
              <w:rPr>
                <w:sz w:val="28"/>
                <w:szCs w:val="28"/>
              </w:rPr>
            </w:pPr>
            <w:r w:rsidRPr="00A94177">
              <w:rPr>
                <w:b/>
                <w:i/>
                <w:lang w:eastAsia="en-US"/>
              </w:rPr>
              <w:t>Измайловское сельское поселение</w:t>
            </w:r>
          </w:p>
        </w:tc>
        <w:tc>
          <w:tcPr>
            <w:tcW w:w="3697" w:type="dxa"/>
          </w:tcPr>
          <w:p w:rsidR="00FB1664" w:rsidRDefault="00FB1664" w:rsidP="00FB1664">
            <w:pPr>
              <w:jc w:val="both"/>
              <w:rPr>
                <w:sz w:val="28"/>
                <w:szCs w:val="28"/>
              </w:rPr>
            </w:pPr>
            <w:proofErr w:type="spellStart"/>
            <w:r w:rsidRPr="00A94177">
              <w:rPr>
                <w:b/>
                <w:i/>
                <w:lang w:eastAsia="en-US"/>
              </w:rPr>
              <w:t>Карабулакское</w:t>
            </w:r>
            <w:proofErr w:type="spellEnd"/>
            <w:r w:rsidRPr="00A94177">
              <w:rPr>
                <w:b/>
                <w:i/>
                <w:lang w:eastAsia="en-US"/>
              </w:rPr>
              <w:t xml:space="preserve"> сельское поселение                 </w:t>
            </w:r>
          </w:p>
        </w:tc>
      </w:tr>
      <w:tr w:rsidR="00FB1664" w:rsidTr="00FB1664">
        <w:tc>
          <w:tcPr>
            <w:tcW w:w="3696" w:type="dxa"/>
          </w:tcPr>
          <w:p w:rsidR="00FB1664" w:rsidRDefault="00FB1664" w:rsidP="001A13A2">
            <w:pPr>
              <w:widowControl w:val="0"/>
              <w:adjustRightInd w:val="0"/>
              <w:spacing w:after="160" w:line="240" w:lineRule="exact"/>
              <w:jc w:val="both"/>
              <w:rPr>
                <w:sz w:val="28"/>
                <w:szCs w:val="28"/>
              </w:rPr>
            </w:pPr>
            <w:r>
              <w:rPr>
                <w:lang w:eastAsia="en-US"/>
              </w:rPr>
              <w:t>4</w:t>
            </w:r>
            <w:r w:rsidRPr="00A94177">
              <w:rPr>
                <w:lang w:eastAsia="en-US"/>
              </w:rPr>
              <w:t>. п. Гранитный</w:t>
            </w:r>
          </w:p>
        </w:tc>
        <w:tc>
          <w:tcPr>
            <w:tcW w:w="3696" w:type="dxa"/>
          </w:tcPr>
          <w:p w:rsidR="00FB1664" w:rsidRPr="00A94177" w:rsidRDefault="00FB1664" w:rsidP="00FB1664">
            <w:pPr>
              <w:widowControl w:val="0"/>
              <w:adjustRightInd w:val="0"/>
              <w:spacing w:after="160" w:line="240" w:lineRule="exact"/>
              <w:jc w:val="both"/>
              <w:rPr>
                <w:lang w:eastAsia="en-US"/>
              </w:rPr>
            </w:pPr>
            <w:r w:rsidRPr="00A94177">
              <w:rPr>
                <w:lang w:eastAsia="en-US"/>
              </w:rPr>
              <w:t>1</w:t>
            </w:r>
            <w:r>
              <w:rPr>
                <w:lang w:eastAsia="en-US"/>
              </w:rPr>
              <w:t>6</w:t>
            </w:r>
            <w:r w:rsidRPr="00A94177">
              <w:rPr>
                <w:lang w:eastAsia="en-US"/>
              </w:rPr>
              <w:t xml:space="preserve">. п. </w:t>
            </w:r>
            <w:proofErr w:type="spellStart"/>
            <w:r w:rsidRPr="00A94177">
              <w:rPr>
                <w:lang w:eastAsia="en-US"/>
              </w:rPr>
              <w:t>Зингейский</w:t>
            </w:r>
            <w:proofErr w:type="spellEnd"/>
          </w:p>
        </w:tc>
        <w:tc>
          <w:tcPr>
            <w:tcW w:w="3915" w:type="dxa"/>
          </w:tcPr>
          <w:p w:rsidR="00FB1664" w:rsidRDefault="00FB1664" w:rsidP="00FB1664">
            <w:pPr>
              <w:jc w:val="both"/>
              <w:rPr>
                <w:sz w:val="28"/>
                <w:szCs w:val="28"/>
              </w:rPr>
            </w:pPr>
            <w:r>
              <w:rPr>
                <w:lang w:eastAsia="en-US"/>
              </w:rPr>
              <w:t>29</w:t>
            </w:r>
            <w:r w:rsidRPr="00A94177">
              <w:rPr>
                <w:lang w:eastAsia="en-US"/>
              </w:rPr>
              <w:t>. п. Измайловский</w:t>
            </w:r>
          </w:p>
        </w:tc>
        <w:tc>
          <w:tcPr>
            <w:tcW w:w="3697" w:type="dxa"/>
          </w:tcPr>
          <w:p w:rsidR="00FB1664" w:rsidRDefault="004A63D5" w:rsidP="004A63D5">
            <w:pPr>
              <w:jc w:val="both"/>
              <w:rPr>
                <w:sz w:val="28"/>
                <w:szCs w:val="28"/>
              </w:rPr>
            </w:pPr>
            <w:r>
              <w:rPr>
                <w:lang w:eastAsia="en-US"/>
              </w:rPr>
              <w:t>42</w:t>
            </w:r>
            <w:r w:rsidR="00FB1664" w:rsidRPr="00A94177">
              <w:rPr>
                <w:lang w:eastAsia="en-US"/>
              </w:rPr>
              <w:t xml:space="preserve">. п.Карабулак                                                   </w:t>
            </w:r>
          </w:p>
        </w:tc>
      </w:tr>
      <w:tr w:rsidR="00FB1664" w:rsidTr="00FB1664">
        <w:tc>
          <w:tcPr>
            <w:tcW w:w="3696" w:type="dxa"/>
          </w:tcPr>
          <w:p w:rsidR="00FB1664" w:rsidRDefault="00FB1664" w:rsidP="001A13A2">
            <w:pPr>
              <w:widowControl w:val="0"/>
              <w:adjustRightInd w:val="0"/>
              <w:spacing w:after="160" w:line="240" w:lineRule="exact"/>
              <w:jc w:val="both"/>
              <w:rPr>
                <w:sz w:val="28"/>
                <w:szCs w:val="28"/>
              </w:rPr>
            </w:pPr>
            <w:r>
              <w:rPr>
                <w:lang w:eastAsia="en-US"/>
              </w:rPr>
              <w:t>5</w:t>
            </w:r>
            <w:r w:rsidRPr="00A94177">
              <w:rPr>
                <w:lang w:eastAsia="en-US"/>
              </w:rPr>
              <w:t>. п. Ильинка</w:t>
            </w:r>
          </w:p>
        </w:tc>
        <w:tc>
          <w:tcPr>
            <w:tcW w:w="3696" w:type="dxa"/>
          </w:tcPr>
          <w:p w:rsidR="00FB1664" w:rsidRPr="00A94177" w:rsidRDefault="00FB1664" w:rsidP="00FB1664">
            <w:pPr>
              <w:widowControl w:val="0"/>
              <w:adjustRightInd w:val="0"/>
              <w:spacing w:after="160" w:line="240" w:lineRule="exact"/>
              <w:jc w:val="both"/>
              <w:rPr>
                <w:lang w:eastAsia="en-US"/>
              </w:rPr>
            </w:pPr>
            <w:r w:rsidRPr="00A94177">
              <w:rPr>
                <w:lang w:eastAsia="en-US"/>
              </w:rPr>
              <w:t>1</w:t>
            </w:r>
            <w:r>
              <w:rPr>
                <w:lang w:eastAsia="en-US"/>
              </w:rPr>
              <w:t>7</w:t>
            </w:r>
            <w:r w:rsidRPr="00A94177">
              <w:rPr>
                <w:lang w:eastAsia="en-US"/>
              </w:rPr>
              <w:t xml:space="preserve">. </w:t>
            </w:r>
            <w:proofErr w:type="spellStart"/>
            <w:r w:rsidRPr="00A94177">
              <w:rPr>
                <w:lang w:eastAsia="en-US"/>
              </w:rPr>
              <w:t>п.Браиловский</w:t>
            </w:r>
            <w:proofErr w:type="spellEnd"/>
          </w:p>
        </w:tc>
        <w:tc>
          <w:tcPr>
            <w:tcW w:w="3915" w:type="dxa"/>
          </w:tcPr>
          <w:p w:rsidR="00FB1664" w:rsidRDefault="00FB1664" w:rsidP="00FB1664">
            <w:pPr>
              <w:jc w:val="both"/>
              <w:rPr>
                <w:sz w:val="28"/>
                <w:szCs w:val="28"/>
              </w:rPr>
            </w:pPr>
            <w:r w:rsidRPr="00A94177">
              <w:rPr>
                <w:lang w:eastAsia="en-US"/>
              </w:rPr>
              <w:t>3</w:t>
            </w:r>
            <w:r>
              <w:rPr>
                <w:lang w:eastAsia="en-US"/>
              </w:rPr>
              <w:t>0</w:t>
            </w:r>
            <w:r w:rsidRPr="00A94177">
              <w:rPr>
                <w:lang w:eastAsia="en-US"/>
              </w:rPr>
              <w:t>. п. Александровский</w:t>
            </w:r>
            <w:r w:rsidRPr="00A94177">
              <w:rPr>
                <w:b/>
                <w:i/>
                <w:lang w:eastAsia="en-US"/>
              </w:rPr>
              <w:t xml:space="preserve">                                     </w:t>
            </w:r>
          </w:p>
        </w:tc>
        <w:tc>
          <w:tcPr>
            <w:tcW w:w="3697" w:type="dxa"/>
          </w:tcPr>
          <w:p w:rsidR="00FB1664" w:rsidRDefault="004A63D5" w:rsidP="004A63D5">
            <w:pPr>
              <w:widowControl w:val="0"/>
              <w:adjustRightInd w:val="0"/>
              <w:spacing w:after="160" w:line="240" w:lineRule="exact"/>
              <w:rPr>
                <w:sz w:val="28"/>
                <w:szCs w:val="28"/>
              </w:rPr>
            </w:pPr>
            <w:r>
              <w:rPr>
                <w:lang w:eastAsia="en-US"/>
              </w:rPr>
              <w:t>4</w:t>
            </w:r>
            <w:r w:rsidR="00FB1664" w:rsidRPr="00A94177">
              <w:rPr>
                <w:lang w:eastAsia="en-US"/>
              </w:rPr>
              <w:t xml:space="preserve">3. п. Новый        </w:t>
            </w:r>
          </w:p>
        </w:tc>
      </w:tr>
      <w:tr w:rsidR="00FB1664" w:rsidTr="00FB1664">
        <w:tc>
          <w:tcPr>
            <w:tcW w:w="3696" w:type="dxa"/>
          </w:tcPr>
          <w:p w:rsidR="00FB1664" w:rsidRDefault="00FB1664" w:rsidP="001A13A2">
            <w:pPr>
              <w:widowControl w:val="0"/>
              <w:adjustRightInd w:val="0"/>
              <w:spacing w:after="160" w:line="240" w:lineRule="exact"/>
              <w:jc w:val="both"/>
              <w:rPr>
                <w:sz w:val="28"/>
                <w:szCs w:val="28"/>
              </w:rPr>
            </w:pPr>
            <w:r>
              <w:rPr>
                <w:lang w:eastAsia="en-US"/>
              </w:rPr>
              <w:t>6</w:t>
            </w:r>
            <w:r w:rsidRPr="00A94177">
              <w:rPr>
                <w:lang w:eastAsia="en-US"/>
              </w:rPr>
              <w:t>. п. Комсомольский</w:t>
            </w:r>
          </w:p>
        </w:tc>
        <w:tc>
          <w:tcPr>
            <w:tcW w:w="3696" w:type="dxa"/>
          </w:tcPr>
          <w:p w:rsidR="00FB1664" w:rsidRPr="00A94177" w:rsidRDefault="00FB1664" w:rsidP="00FB1664">
            <w:pPr>
              <w:widowControl w:val="0"/>
              <w:adjustRightInd w:val="0"/>
              <w:spacing w:after="160" w:line="240" w:lineRule="exact"/>
              <w:jc w:val="both"/>
              <w:rPr>
                <w:lang w:eastAsia="en-US"/>
              </w:rPr>
            </w:pPr>
            <w:r w:rsidRPr="00A94177">
              <w:rPr>
                <w:lang w:eastAsia="en-US"/>
              </w:rPr>
              <w:t>1</w:t>
            </w:r>
            <w:r>
              <w:rPr>
                <w:lang w:eastAsia="en-US"/>
              </w:rPr>
              <w:t>8</w:t>
            </w:r>
            <w:r w:rsidRPr="00A94177">
              <w:rPr>
                <w:lang w:eastAsia="en-US"/>
              </w:rPr>
              <w:t>. п. Степной</w:t>
            </w:r>
          </w:p>
        </w:tc>
        <w:tc>
          <w:tcPr>
            <w:tcW w:w="3915" w:type="dxa"/>
          </w:tcPr>
          <w:p w:rsidR="00FB1664" w:rsidRDefault="00FB1664" w:rsidP="00FB1664">
            <w:pPr>
              <w:jc w:val="both"/>
              <w:rPr>
                <w:sz w:val="28"/>
                <w:szCs w:val="28"/>
              </w:rPr>
            </w:pPr>
            <w:r w:rsidRPr="00A94177">
              <w:rPr>
                <w:lang w:eastAsia="en-US"/>
              </w:rPr>
              <w:t>3</w:t>
            </w:r>
            <w:r>
              <w:rPr>
                <w:lang w:eastAsia="en-US"/>
              </w:rPr>
              <w:t>1</w:t>
            </w:r>
            <w:r w:rsidRPr="00A94177">
              <w:rPr>
                <w:lang w:eastAsia="en-US"/>
              </w:rPr>
              <w:t xml:space="preserve">. п. </w:t>
            </w:r>
            <w:proofErr w:type="spellStart"/>
            <w:r w:rsidRPr="00A94177">
              <w:rPr>
                <w:lang w:eastAsia="en-US"/>
              </w:rPr>
              <w:t>Ерлыгас</w:t>
            </w:r>
            <w:proofErr w:type="spellEnd"/>
            <w:r w:rsidRPr="00A94177">
              <w:rPr>
                <w:lang w:eastAsia="en-US"/>
              </w:rPr>
              <w:t xml:space="preserve">                                                     </w:t>
            </w:r>
          </w:p>
        </w:tc>
        <w:tc>
          <w:tcPr>
            <w:tcW w:w="3697" w:type="dxa"/>
          </w:tcPr>
          <w:p w:rsidR="00FB1664" w:rsidRDefault="00FB1664" w:rsidP="00FB1664">
            <w:pPr>
              <w:widowControl w:val="0"/>
              <w:adjustRightInd w:val="0"/>
              <w:spacing w:after="160" w:line="240" w:lineRule="exact"/>
              <w:jc w:val="both"/>
              <w:rPr>
                <w:sz w:val="28"/>
                <w:szCs w:val="28"/>
              </w:rPr>
            </w:pPr>
            <w:r w:rsidRPr="00A94177">
              <w:rPr>
                <w:b/>
                <w:i/>
                <w:lang w:eastAsia="en-US"/>
              </w:rPr>
              <w:t>Полоцкое сельское поселение</w:t>
            </w:r>
          </w:p>
        </w:tc>
      </w:tr>
      <w:tr w:rsidR="00FB1664" w:rsidTr="00FB1664">
        <w:tc>
          <w:tcPr>
            <w:tcW w:w="3696" w:type="dxa"/>
          </w:tcPr>
          <w:p w:rsidR="00FB1664" w:rsidRDefault="00FB1664" w:rsidP="00FB1664">
            <w:pPr>
              <w:widowControl w:val="0"/>
              <w:adjustRightInd w:val="0"/>
              <w:spacing w:after="160" w:line="240" w:lineRule="exact"/>
              <w:jc w:val="both"/>
              <w:rPr>
                <w:sz w:val="28"/>
                <w:szCs w:val="28"/>
              </w:rPr>
            </w:pPr>
            <w:r>
              <w:rPr>
                <w:lang w:eastAsia="en-US"/>
              </w:rPr>
              <w:t>7</w:t>
            </w:r>
            <w:r w:rsidRPr="00A94177">
              <w:rPr>
                <w:lang w:eastAsia="en-US"/>
              </w:rPr>
              <w:t xml:space="preserve">. п. </w:t>
            </w:r>
            <w:proofErr w:type="spellStart"/>
            <w:r w:rsidRPr="00A94177">
              <w:rPr>
                <w:lang w:eastAsia="en-US"/>
              </w:rPr>
              <w:t>Мартыновка</w:t>
            </w:r>
            <w:proofErr w:type="spellEnd"/>
          </w:p>
        </w:tc>
        <w:tc>
          <w:tcPr>
            <w:tcW w:w="3696" w:type="dxa"/>
          </w:tcPr>
          <w:p w:rsidR="00FB1664" w:rsidRDefault="00FB1664" w:rsidP="001A13A2">
            <w:pPr>
              <w:widowControl w:val="0"/>
              <w:adjustRightInd w:val="0"/>
              <w:spacing w:after="160" w:line="240" w:lineRule="exact"/>
              <w:jc w:val="both"/>
              <w:rPr>
                <w:sz w:val="28"/>
                <w:szCs w:val="28"/>
              </w:rPr>
            </w:pPr>
            <w:proofErr w:type="spellStart"/>
            <w:r w:rsidRPr="00A94177">
              <w:rPr>
                <w:b/>
                <w:i/>
                <w:lang w:eastAsia="en-US"/>
              </w:rPr>
              <w:t>Сыртинское</w:t>
            </w:r>
            <w:proofErr w:type="spellEnd"/>
            <w:r w:rsidRPr="00A94177">
              <w:rPr>
                <w:b/>
                <w:i/>
                <w:lang w:eastAsia="en-US"/>
              </w:rPr>
              <w:t xml:space="preserve"> сельское поселение</w:t>
            </w:r>
          </w:p>
        </w:tc>
        <w:tc>
          <w:tcPr>
            <w:tcW w:w="3915" w:type="dxa"/>
          </w:tcPr>
          <w:p w:rsidR="00FB1664" w:rsidRDefault="00FB1664" w:rsidP="00FB1664">
            <w:pPr>
              <w:jc w:val="both"/>
              <w:rPr>
                <w:sz w:val="28"/>
                <w:szCs w:val="28"/>
              </w:rPr>
            </w:pPr>
            <w:r w:rsidRPr="00A94177">
              <w:rPr>
                <w:lang w:eastAsia="en-US"/>
              </w:rPr>
              <w:t>3</w:t>
            </w:r>
            <w:r>
              <w:rPr>
                <w:lang w:eastAsia="en-US"/>
              </w:rPr>
              <w:t>2</w:t>
            </w:r>
            <w:r w:rsidRPr="00A94177">
              <w:rPr>
                <w:lang w:eastAsia="en-US"/>
              </w:rPr>
              <w:t xml:space="preserve">. п. Новый </w:t>
            </w:r>
            <w:proofErr w:type="spellStart"/>
            <w:r w:rsidRPr="00A94177">
              <w:rPr>
                <w:lang w:eastAsia="en-US"/>
              </w:rPr>
              <w:t>Кондуровский</w:t>
            </w:r>
            <w:proofErr w:type="spellEnd"/>
            <w:r w:rsidRPr="00A94177">
              <w:rPr>
                <w:lang w:eastAsia="en-US"/>
              </w:rPr>
              <w:t xml:space="preserve">                              </w:t>
            </w:r>
          </w:p>
        </w:tc>
        <w:tc>
          <w:tcPr>
            <w:tcW w:w="3697" w:type="dxa"/>
          </w:tcPr>
          <w:p w:rsidR="00FB1664" w:rsidRDefault="004A63D5" w:rsidP="004A63D5">
            <w:pPr>
              <w:widowControl w:val="0"/>
              <w:adjustRightInd w:val="0"/>
              <w:spacing w:after="160" w:line="240" w:lineRule="exact"/>
              <w:jc w:val="both"/>
              <w:rPr>
                <w:sz w:val="28"/>
                <w:szCs w:val="28"/>
              </w:rPr>
            </w:pPr>
            <w:r>
              <w:rPr>
                <w:lang w:eastAsia="en-US"/>
              </w:rPr>
              <w:t>44</w:t>
            </w:r>
            <w:r w:rsidR="00FB1664" w:rsidRPr="00A94177">
              <w:rPr>
                <w:lang w:eastAsia="en-US"/>
              </w:rPr>
              <w:t>. с. Полоцкое</w:t>
            </w:r>
          </w:p>
        </w:tc>
      </w:tr>
      <w:tr w:rsidR="00FB1664" w:rsidTr="00FB1664">
        <w:tc>
          <w:tcPr>
            <w:tcW w:w="3696" w:type="dxa"/>
          </w:tcPr>
          <w:p w:rsidR="00FB1664" w:rsidRDefault="00FB1664" w:rsidP="00FB1664">
            <w:pPr>
              <w:widowControl w:val="0"/>
              <w:adjustRightInd w:val="0"/>
              <w:spacing w:after="160" w:line="240" w:lineRule="exact"/>
              <w:jc w:val="both"/>
              <w:rPr>
                <w:sz w:val="28"/>
                <w:szCs w:val="28"/>
              </w:rPr>
            </w:pPr>
            <w:r>
              <w:rPr>
                <w:lang w:eastAsia="en-US"/>
              </w:rPr>
              <w:t>8</w:t>
            </w:r>
            <w:r w:rsidRPr="00A94177">
              <w:rPr>
                <w:lang w:eastAsia="en-US"/>
              </w:rPr>
              <w:t xml:space="preserve">. п. </w:t>
            </w:r>
            <w:proofErr w:type="spellStart"/>
            <w:r w:rsidRPr="00A94177">
              <w:rPr>
                <w:lang w:eastAsia="en-US"/>
              </w:rPr>
              <w:t>Октябрский</w:t>
            </w:r>
            <w:proofErr w:type="spellEnd"/>
          </w:p>
        </w:tc>
        <w:tc>
          <w:tcPr>
            <w:tcW w:w="3696" w:type="dxa"/>
          </w:tcPr>
          <w:p w:rsidR="00FB1664" w:rsidRDefault="00FB1664" w:rsidP="00FB1664">
            <w:pPr>
              <w:widowControl w:val="0"/>
              <w:adjustRightInd w:val="0"/>
              <w:spacing w:after="160" w:line="240" w:lineRule="exact"/>
              <w:jc w:val="both"/>
              <w:rPr>
                <w:sz w:val="28"/>
                <w:szCs w:val="28"/>
              </w:rPr>
            </w:pPr>
            <w:r>
              <w:rPr>
                <w:lang w:eastAsia="en-US"/>
              </w:rPr>
              <w:t>19</w:t>
            </w:r>
            <w:r w:rsidRPr="00A94177">
              <w:rPr>
                <w:lang w:eastAsia="en-US"/>
              </w:rPr>
              <w:t xml:space="preserve">. п. </w:t>
            </w:r>
            <w:proofErr w:type="spellStart"/>
            <w:r w:rsidRPr="00A94177">
              <w:rPr>
                <w:lang w:eastAsia="en-US"/>
              </w:rPr>
              <w:t>Сыртинский</w:t>
            </w:r>
            <w:proofErr w:type="spellEnd"/>
          </w:p>
        </w:tc>
        <w:tc>
          <w:tcPr>
            <w:tcW w:w="3915" w:type="dxa"/>
          </w:tcPr>
          <w:p w:rsidR="00FB1664" w:rsidRDefault="00FB1664" w:rsidP="00FB1664">
            <w:pPr>
              <w:widowControl w:val="0"/>
              <w:adjustRightInd w:val="0"/>
              <w:spacing w:after="160" w:line="240" w:lineRule="exact"/>
              <w:jc w:val="both"/>
              <w:rPr>
                <w:sz w:val="28"/>
                <w:szCs w:val="28"/>
              </w:rPr>
            </w:pPr>
            <w:r w:rsidRPr="00A94177">
              <w:rPr>
                <w:lang w:eastAsia="en-US"/>
              </w:rPr>
              <w:t>3</w:t>
            </w:r>
            <w:r>
              <w:rPr>
                <w:lang w:eastAsia="en-US"/>
              </w:rPr>
              <w:t>3</w:t>
            </w:r>
            <w:r w:rsidRPr="00A94177">
              <w:rPr>
                <w:lang w:eastAsia="en-US"/>
              </w:rPr>
              <w:t xml:space="preserve">. п. Целинный                                                 </w:t>
            </w:r>
          </w:p>
        </w:tc>
        <w:tc>
          <w:tcPr>
            <w:tcW w:w="3697" w:type="dxa"/>
          </w:tcPr>
          <w:p w:rsidR="00FB1664" w:rsidRDefault="004A63D5" w:rsidP="004A63D5">
            <w:pPr>
              <w:widowControl w:val="0"/>
              <w:adjustRightInd w:val="0"/>
              <w:spacing w:after="160" w:line="240" w:lineRule="exact"/>
              <w:jc w:val="both"/>
              <w:rPr>
                <w:sz w:val="28"/>
                <w:szCs w:val="28"/>
              </w:rPr>
            </w:pPr>
            <w:r>
              <w:rPr>
                <w:lang w:eastAsia="en-US"/>
              </w:rPr>
              <w:t>45</w:t>
            </w:r>
            <w:r w:rsidR="00FB1664" w:rsidRPr="00A94177">
              <w:rPr>
                <w:lang w:eastAsia="en-US"/>
              </w:rPr>
              <w:t>. п. Каменный</w:t>
            </w:r>
          </w:p>
        </w:tc>
      </w:tr>
      <w:tr w:rsidR="00FB1664" w:rsidTr="00FB1664">
        <w:tc>
          <w:tcPr>
            <w:tcW w:w="3696" w:type="dxa"/>
          </w:tcPr>
          <w:p w:rsidR="00FB1664" w:rsidRDefault="00FB1664" w:rsidP="00FB1664">
            <w:pPr>
              <w:widowControl w:val="0"/>
              <w:adjustRightInd w:val="0"/>
              <w:spacing w:after="160" w:line="240" w:lineRule="exact"/>
              <w:jc w:val="both"/>
              <w:rPr>
                <w:sz w:val="28"/>
                <w:szCs w:val="28"/>
              </w:rPr>
            </w:pPr>
            <w:r>
              <w:rPr>
                <w:lang w:eastAsia="en-US"/>
              </w:rPr>
              <w:t>9</w:t>
            </w:r>
            <w:r w:rsidRPr="00A94177">
              <w:rPr>
                <w:lang w:eastAsia="en-US"/>
              </w:rPr>
              <w:t xml:space="preserve">. п. </w:t>
            </w:r>
            <w:proofErr w:type="spellStart"/>
            <w:r w:rsidRPr="00A94177">
              <w:rPr>
                <w:lang w:eastAsia="en-US"/>
              </w:rPr>
              <w:t>Первомайка</w:t>
            </w:r>
            <w:proofErr w:type="spellEnd"/>
          </w:p>
        </w:tc>
        <w:tc>
          <w:tcPr>
            <w:tcW w:w="3696" w:type="dxa"/>
          </w:tcPr>
          <w:p w:rsidR="00FB1664" w:rsidRDefault="00FB1664" w:rsidP="00FB1664">
            <w:pPr>
              <w:widowControl w:val="0"/>
              <w:adjustRightInd w:val="0"/>
              <w:spacing w:after="160" w:line="240" w:lineRule="exact"/>
              <w:jc w:val="both"/>
              <w:rPr>
                <w:sz w:val="28"/>
                <w:szCs w:val="28"/>
              </w:rPr>
            </w:pPr>
            <w:r w:rsidRPr="00A94177">
              <w:rPr>
                <w:lang w:eastAsia="en-US"/>
              </w:rPr>
              <w:t>2</w:t>
            </w:r>
            <w:r>
              <w:rPr>
                <w:lang w:eastAsia="en-US"/>
              </w:rPr>
              <w:t>0</w:t>
            </w:r>
            <w:r w:rsidRPr="00A94177">
              <w:rPr>
                <w:lang w:eastAsia="en-US"/>
              </w:rPr>
              <w:t xml:space="preserve">. д. </w:t>
            </w:r>
            <w:proofErr w:type="spellStart"/>
            <w:r w:rsidRPr="00A94177">
              <w:rPr>
                <w:lang w:eastAsia="en-US"/>
              </w:rPr>
              <w:t>Новоильинская</w:t>
            </w:r>
            <w:proofErr w:type="spellEnd"/>
          </w:p>
        </w:tc>
        <w:tc>
          <w:tcPr>
            <w:tcW w:w="3915" w:type="dxa"/>
          </w:tcPr>
          <w:p w:rsidR="00FB1664" w:rsidRDefault="00FB1664" w:rsidP="00FB1664">
            <w:pPr>
              <w:widowControl w:val="0"/>
              <w:adjustRightInd w:val="0"/>
              <w:spacing w:after="160" w:line="240" w:lineRule="exact"/>
              <w:rPr>
                <w:sz w:val="28"/>
                <w:szCs w:val="28"/>
              </w:rPr>
            </w:pPr>
          </w:p>
        </w:tc>
        <w:tc>
          <w:tcPr>
            <w:tcW w:w="3697" w:type="dxa"/>
          </w:tcPr>
          <w:p w:rsidR="00FB1664" w:rsidRDefault="004A63D5" w:rsidP="004A63D5">
            <w:pPr>
              <w:widowControl w:val="0"/>
              <w:adjustRightInd w:val="0"/>
              <w:spacing w:after="160" w:line="240" w:lineRule="exact"/>
              <w:jc w:val="both"/>
              <w:rPr>
                <w:sz w:val="28"/>
                <w:szCs w:val="28"/>
              </w:rPr>
            </w:pPr>
            <w:r>
              <w:rPr>
                <w:lang w:eastAsia="en-US"/>
              </w:rPr>
              <w:t>46</w:t>
            </w:r>
            <w:r w:rsidR="00FB1664" w:rsidRPr="00A94177">
              <w:rPr>
                <w:lang w:eastAsia="en-US"/>
              </w:rPr>
              <w:t>. п. Новинка</w:t>
            </w:r>
          </w:p>
        </w:tc>
      </w:tr>
      <w:tr w:rsidR="00FB1664" w:rsidTr="00FB1664">
        <w:tc>
          <w:tcPr>
            <w:tcW w:w="3696" w:type="dxa"/>
          </w:tcPr>
          <w:p w:rsidR="00FB1664" w:rsidRDefault="00FB1664" w:rsidP="001A13A2">
            <w:pPr>
              <w:jc w:val="both"/>
              <w:rPr>
                <w:sz w:val="28"/>
                <w:szCs w:val="28"/>
              </w:rPr>
            </w:pPr>
          </w:p>
        </w:tc>
        <w:tc>
          <w:tcPr>
            <w:tcW w:w="3696" w:type="dxa"/>
          </w:tcPr>
          <w:p w:rsidR="00FB1664" w:rsidRDefault="00FB1664" w:rsidP="001A13A2">
            <w:pPr>
              <w:widowControl w:val="0"/>
              <w:adjustRightInd w:val="0"/>
              <w:spacing w:after="160" w:line="240" w:lineRule="exact"/>
              <w:jc w:val="both"/>
              <w:rPr>
                <w:sz w:val="28"/>
                <w:szCs w:val="28"/>
              </w:rPr>
            </w:pPr>
            <w:r>
              <w:rPr>
                <w:lang w:eastAsia="en-US"/>
              </w:rPr>
              <w:t>21</w:t>
            </w:r>
            <w:r w:rsidRPr="00A94177">
              <w:rPr>
                <w:lang w:eastAsia="en-US"/>
              </w:rPr>
              <w:t xml:space="preserve">. п. </w:t>
            </w:r>
            <w:proofErr w:type="spellStart"/>
            <w:r w:rsidRPr="00A94177">
              <w:rPr>
                <w:lang w:eastAsia="en-US"/>
              </w:rPr>
              <w:t>Увальский</w:t>
            </w:r>
            <w:proofErr w:type="spellEnd"/>
          </w:p>
        </w:tc>
        <w:tc>
          <w:tcPr>
            <w:tcW w:w="3915" w:type="dxa"/>
          </w:tcPr>
          <w:p w:rsidR="00FB1664" w:rsidRDefault="00FB1664" w:rsidP="00FB1664">
            <w:pPr>
              <w:widowControl w:val="0"/>
              <w:adjustRightInd w:val="0"/>
              <w:spacing w:after="160" w:line="240" w:lineRule="exact"/>
              <w:rPr>
                <w:sz w:val="28"/>
                <w:szCs w:val="28"/>
              </w:rPr>
            </w:pPr>
          </w:p>
        </w:tc>
        <w:tc>
          <w:tcPr>
            <w:tcW w:w="3697" w:type="dxa"/>
          </w:tcPr>
          <w:p w:rsidR="00FB1664" w:rsidRDefault="004A63D5" w:rsidP="004A63D5">
            <w:pPr>
              <w:widowControl w:val="0"/>
              <w:adjustRightInd w:val="0"/>
              <w:spacing w:after="160" w:line="240" w:lineRule="exact"/>
              <w:jc w:val="both"/>
              <w:rPr>
                <w:sz w:val="28"/>
                <w:szCs w:val="28"/>
              </w:rPr>
            </w:pPr>
            <w:r>
              <w:rPr>
                <w:lang w:eastAsia="en-US"/>
              </w:rPr>
              <w:t>47</w:t>
            </w:r>
            <w:r w:rsidR="00FB1664" w:rsidRPr="00A94177">
              <w:rPr>
                <w:lang w:eastAsia="en-US"/>
              </w:rPr>
              <w:t xml:space="preserve">. хутор </w:t>
            </w:r>
            <w:proofErr w:type="spellStart"/>
            <w:r w:rsidR="00FB1664" w:rsidRPr="00A94177">
              <w:rPr>
                <w:lang w:eastAsia="en-US"/>
              </w:rPr>
              <w:t>Савлатова</w:t>
            </w:r>
            <w:proofErr w:type="spellEnd"/>
          </w:p>
        </w:tc>
      </w:tr>
      <w:tr w:rsidR="00FB1664" w:rsidTr="00FB1664">
        <w:tc>
          <w:tcPr>
            <w:tcW w:w="3696" w:type="dxa"/>
          </w:tcPr>
          <w:p w:rsidR="00FB1664" w:rsidRDefault="00FB1664" w:rsidP="00FB1664">
            <w:pPr>
              <w:widowControl w:val="0"/>
              <w:adjustRightInd w:val="0"/>
              <w:spacing w:after="160" w:line="240" w:lineRule="exact"/>
              <w:jc w:val="both"/>
              <w:rPr>
                <w:sz w:val="28"/>
                <w:szCs w:val="28"/>
              </w:rPr>
            </w:pPr>
            <w:proofErr w:type="spellStart"/>
            <w:r w:rsidRPr="00A94177">
              <w:rPr>
                <w:b/>
                <w:i/>
                <w:lang w:eastAsia="en-US"/>
              </w:rPr>
              <w:t>Новоершовское</w:t>
            </w:r>
            <w:proofErr w:type="spellEnd"/>
            <w:r w:rsidRPr="00A94177">
              <w:rPr>
                <w:b/>
                <w:i/>
                <w:lang w:eastAsia="en-US"/>
              </w:rPr>
              <w:t xml:space="preserve"> сельское поселение</w:t>
            </w:r>
          </w:p>
        </w:tc>
        <w:tc>
          <w:tcPr>
            <w:tcW w:w="3696" w:type="dxa"/>
          </w:tcPr>
          <w:p w:rsidR="00FB1664" w:rsidRDefault="00FB1664" w:rsidP="00FB1664">
            <w:pPr>
              <w:widowControl w:val="0"/>
              <w:adjustRightInd w:val="0"/>
              <w:spacing w:after="160" w:line="240" w:lineRule="exact"/>
              <w:jc w:val="both"/>
              <w:rPr>
                <w:sz w:val="28"/>
                <w:szCs w:val="28"/>
              </w:rPr>
            </w:pPr>
            <w:proofErr w:type="spellStart"/>
            <w:r w:rsidRPr="00A94177">
              <w:rPr>
                <w:b/>
                <w:i/>
                <w:lang w:eastAsia="en-US"/>
              </w:rPr>
              <w:t>Богдановское</w:t>
            </w:r>
            <w:proofErr w:type="spellEnd"/>
            <w:r w:rsidRPr="00A94177">
              <w:rPr>
                <w:b/>
                <w:i/>
                <w:lang w:eastAsia="en-US"/>
              </w:rPr>
              <w:t xml:space="preserve"> сельское поселение</w:t>
            </w:r>
          </w:p>
        </w:tc>
        <w:tc>
          <w:tcPr>
            <w:tcW w:w="3915" w:type="dxa"/>
          </w:tcPr>
          <w:p w:rsidR="00FB1664" w:rsidRDefault="00FB1664" w:rsidP="00FB1664">
            <w:pPr>
              <w:widowControl w:val="0"/>
              <w:adjustRightInd w:val="0"/>
              <w:spacing w:after="160" w:line="240" w:lineRule="exact"/>
              <w:rPr>
                <w:sz w:val="28"/>
                <w:szCs w:val="28"/>
              </w:rPr>
            </w:pPr>
            <w:r w:rsidRPr="00A94177">
              <w:rPr>
                <w:b/>
                <w:i/>
                <w:lang w:eastAsia="en-US"/>
              </w:rPr>
              <w:t xml:space="preserve">с/п Путь-Октября </w:t>
            </w:r>
          </w:p>
        </w:tc>
        <w:tc>
          <w:tcPr>
            <w:tcW w:w="3697" w:type="dxa"/>
          </w:tcPr>
          <w:p w:rsidR="00FB1664" w:rsidRDefault="004A63D5" w:rsidP="004A63D5">
            <w:pPr>
              <w:widowControl w:val="0"/>
              <w:adjustRightInd w:val="0"/>
              <w:spacing w:after="160" w:line="240" w:lineRule="exact"/>
              <w:jc w:val="both"/>
              <w:rPr>
                <w:sz w:val="28"/>
                <w:szCs w:val="28"/>
              </w:rPr>
            </w:pPr>
            <w:r>
              <w:rPr>
                <w:lang w:eastAsia="en-US"/>
              </w:rPr>
              <w:t>48</w:t>
            </w:r>
            <w:r w:rsidR="00FB1664" w:rsidRPr="00A94177">
              <w:rPr>
                <w:lang w:eastAsia="en-US"/>
              </w:rPr>
              <w:t>. п. Чапаевский</w:t>
            </w:r>
          </w:p>
        </w:tc>
      </w:tr>
      <w:tr w:rsidR="00FB1664" w:rsidTr="00FB1664">
        <w:trPr>
          <w:trHeight w:val="391"/>
        </w:trPr>
        <w:tc>
          <w:tcPr>
            <w:tcW w:w="3696" w:type="dxa"/>
          </w:tcPr>
          <w:p w:rsidR="00FB1664" w:rsidRDefault="00FB1664" w:rsidP="00FB1664">
            <w:pPr>
              <w:widowControl w:val="0"/>
              <w:adjustRightInd w:val="0"/>
              <w:spacing w:after="160" w:line="240" w:lineRule="exact"/>
              <w:jc w:val="both"/>
              <w:rPr>
                <w:sz w:val="28"/>
                <w:szCs w:val="28"/>
              </w:rPr>
            </w:pPr>
            <w:r>
              <w:rPr>
                <w:lang w:eastAsia="en-US"/>
              </w:rPr>
              <w:t>10</w:t>
            </w:r>
            <w:r w:rsidRPr="00A94177">
              <w:rPr>
                <w:lang w:eastAsia="en-US"/>
              </w:rPr>
              <w:t xml:space="preserve">. п. </w:t>
            </w:r>
            <w:proofErr w:type="spellStart"/>
            <w:r w:rsidRPr="00A94177">
              <w:rPr>
                <w:lang w:eastAsia="en-US"/>
              </w:rPr>
              <w:t>Новоершовский</w:t>
            </w:r>
            <w:proofErr w:type="spellEnd"/>
          </w:p>
        </w:tc>
        <w:tc>
          <w:tcPr>
            <w:tcW w:w="3696" w:type="dxa"/>
          </w:tcPr>
          <w:p w:rsidR="00FB1664" w:rsidRDefault="00FB1664" w:rsidP="00FB1664">
            <w:pPr>
              <w:widowControl w:val="0"/>
              <w:adjustRightInd w:val="0"/>
              <w:spacing w:after="160" w:line="240" w:lineRule="exact"/>
              <w:jc w:val="both"/>
              <w:rPr>
                <w:sz w:val="28"/>
                <w:szCs w:val="28"/>
              </w:rPr>
            </w:pPr>
            <w:r>
              <w:rPr>
                <w:lang w:eastAsia="en-US"/>
              </w:rPr>
              <w:t>22</w:t>
            </w:r>
            <w:r w:rsidRPr="00A94177">
              <w:rPr>
                <w:lang w:eastAsia="en-US"/>
              </w:rPr>
              <w:t xml:space="preserve">. с. </w:t>
            </w:r>
            <w:proofErr w:type="spellStart"/>
            <w:r w:rsidRPr="00A94177">
              <w:rPr>
                <w:lang w:eastAsia="en-US"/>
              </w:rPr>
              <w:t>Богдановское</w:t>
            </w:r>
            <w:proofErr w:type="spellEnd"/>
          </w:p>
        </w:tc>
        <w:tc>
          <w:tcPr>
            <w:tcW w:w="3915" w:type="dxa"/>
          </w:tcPr>
          <w:p w:rsidR="00FB1664" w:rsidRDefault="00FB1664" w:rsidP="00FB1664">
            <w:pPr>
              <w:widowControl w:val="0"/>
              <w:adjustRightInd w:val="0"/>
              <w:spacing w:after="160" w:line="240" w:lineRule="exact"/>
              <w:rPr>
                <w:sz w:val="28"/>
                <w:szCs w:val="28"/>
              </w:rPr>
            </w:pPr>
            <w:r>
              <w:rPr>
                <w:lang w:eastAsia="en-US"/>
              </w:rPr>
              <w:t>3</w:t>
            </w:r>
            <w:r w:rsidRPr="00A94177">
              <w:rPr>
                <w:lang w:eastAsia="en-US"/>
              </w:rPr>
              <w:t>4. п. Путь Октября</w:t>
            </w:r>
          </w:p>
        </w:tc>
        <w:tc>
          <w:tcPr>
            <w:tcW w:w="3697" w:type="dxa"/>
          </w:tcPr>
          <w:p w:rsidR="00FB1664" w:rsidRDefault="004A63D5" w:rsidP="004A63D5">
            <w:pPr>
              <w:widowControl w:val="0"/>
              <w:adjustRightInd w:val="0"/>
              <w:spacing w:after="160" w:line="240" w:lineRule="exact"/>
              <w:jc w:val="both"/>
              <w:rPr>
                <w:sz w:val="28"/>
                <w:szCs w:val="28"/>
              </w:rPr>
            </w:pPr>
            <w:r>
              <w:rPr>
                <w:lang w:eastAsia="en-US"/>
              </w:rPr>
              <w:t>49</w:t>
            </w:r>
            <w:r w:rsidR="00FB1664" w:rsidRPr="00A94177">
              <w:rPr>
                <w:lang w:eastAsia="en-US"/>
              </w:rPr>
              <w:t xml:space="preserve">. п. </w:t>
            </w:r>
            <w:proofErr w:type="spellStart"/>
            <w:r w:rsidR="00FB1664" w:rsidRPr="00A94177">
              <w:rPr>
                <w:lang w:eastAsia="en-US"/>
              </w:rPr>
              <w:t>Черкасы</w:t>
            </w:r>
            <w:proofErr w:type="spellEnd"/>
          </w:p>
        </w:tc>
      </w:tr>
      <w:tr w:rsidR="00FB1664" w:rsidTr="00FB1664">
        <w:tc>
          <w:tcPr>
            <w:tcW w:w="3696" w:type="dxa"/>
          </w:tcPr>
          <w:p w:rsidR="00FB1664" w:rsidRDefault="00FB1664" w:rsidP="00FB1664">
            <w:pPr>
              <w:widowControl w:val="0"/>
              <w:adjustRightInd w:val="0"/>
              <w:spacing w:after="160" w:line="240" w:lineRule="exact"/>
              <w:jc w:val="both"/>
              <w:rPr>
                <w:sz w:val="28"/>
                <w:szCs w:val="28"/>
              </w:rPr>
            </w:pPr>
            <w:r>
              <w:rPr>
                <w:lang w:eastAsia="en-US"/>
              </w:rPr>
              <w:t>11</w:t>
            </w:r>
            <w:r w:rsidRPr="00A94177">
              <w:rPr>
                <w:lang w:eastAsia="en-US"/>
              </w:rPr>
              <w:t xml:space="preserve">. п. </w:t>
            </w:r>
            <w:proofErr w:type="spellStart"/>
            <w:r w:rsidRPr="00A94177">
              <w:rPr>
                <w:lang w:eastAsia="en-US"/>
              </w:rPr>
              <w:t>Ершовский</w:t>
            </w:r>
            <w:proofErr w:type="spellEnd"/>
          </w:p>
        </w:tc>
        <w:tc>
          <w:tcPr>
            <w:tcW w:w="3696" w:type="dxa"/>
          </w:tcPr>
          <w:p w:rsidR="00FB1664" w:rsidRDefault="00FB1664" w:rsidP="00FB1664">
            <w:pPr>
              <w:widowControl w:val="0"/>
              <w:adjustRightInd w:val="0"/>
              <w:spacing w:after="160" w:line="240" w:lineRule="exact"/>
              <w:jc w:val="both"/>
              <w:rPr>
                <w:sz w:val="28"/>
                <w:szCs w:val="28"/>
              </w:rPr>
            </w:pPr>
            <w:r>
              <w:rPr>
                <w:lang w:eastAsia="en-US"/>
              </w:rPr>
              <w:t>23</w:t>
            </w:r>
            <w:r w:rsidRPr="00A94177">
              <w:rPr>
                <w:lang w:eastAsia="en-US"/>
              </w:rPr>
              <w:t>. п. Верхняя Сосновка</w:t>
            </w:r>
          </w:p>
        </w:tc>
        <w:tc>
          <w:tcPr>
            <w:tcW w:w="3915" w:type="dxa"/>
          </w:tcPr>
          <w:p w:rsidR="00FB1664" w:rsidRDefault="00FB1664" w:rsidP="00FB1664">
            <w:pPr>
              <w:widowControl w:val="0"/>
              <w:adjustRightInd w:val="0"/>
              <w:spacing w:after="160" w:line="240" w:lineRule="exact"/>
              <w:rPr>
                <w:sz w:val="28"/>
                <w:szCs w:val="28"/>
              </w:rPr>
            </w:pPr>
            <w:r>
              <w:rPr>
                <w:lang w:eastAsia="en-US"/>
              </w:rPr>
              <w:t>35</w:t>
            </w:r>
            <w:r w:rsidRPr="00A94177">
              <w:rPr>
                <w:lang w:eastAsia="en-US"/>
              </w:rPr>
              <w:t xml:space="preserve">. п. </w:t>
            </w:r>
            <w:proofErr w:type="spellStart"/>
            <w:r w:rsidRPr="00A94177">
              <w:rPr>
                <w:lang w:eastAsia="en-US"/>
              </w:rPr>
              <w:t>Амамбайка</w:t>
            </w:r>
            <w:proofErr w:type="spellEnd"/>
          </w:p>
        </w:tc>
        <w:tc>
          <w:tcPr>
            <w:tcW w:w="3697" w:type="dxa"/>
          </w:tcPr>
          <w:p w:rsidR="00FB1664" w:rsidRDefault="004A63D5" w:rsidP="004A63D5">
            <w:pPr>
              <w:widowControl w:val="0"/>
              <w:adjustRightInd w:val="0"/>
              <w:spacing w:after="160" w:line="240" w:lineRule="exact"/>
              <w:jc w:val="both"/>
              <w:rPr>
                <w:sz w:val="28"/>
                <w:szCs w:val="28"/>
              </w:rPr>
            </w:pPr>
            <w:r>
              <w:rPr>
                <w:lang w:eastAsia="en-US"/>
              </w:rPr>
              <w:t>50</w:t>
            </w:r>
            <w:r w:rsidR="00FB1664" w:rsidRPr="00A94177">
              <w:rPr>
                <w:lang w:eastAsia="en-US"/>
              </w:rPr>
              <w:t xml:space="preserve">. хутор </w:t>
            </w:r>
            <w:proofErr w:type="spellStart"/>
            <w:r w:rsidR="00FB1664" w:rsidRPr="00A94177">
              <w:rPr>
                <w:lang w:eastAsia="en-US"/>
              </w:rPr>
              <w:t>Кардон</w:t>
            </w:r>
            <w:proofErr w:type="spellEnd"/>
          </w:p>
        </w:tc>
      </w:tr>
      <w:tr w:rsidR="00FB1664" w:rsidTr="00FB1664">
        <w:tc>
          <w:tcPr>
            <w:tcW w:w="3696" w:type="dxa"/>
          </w:tcPr>
          <w:p w:rsidR="00FB1664" w:rsidRDefault="00FB1664" w:rsidP="00FB1664">
            <w:pPr>
              <w:widowControl w:val="0"/>
              <w:adjustRightInd w:val="0"/>
              <w:spacing w:after="160" w:line="240" w:lineRule="exact"/>
              <w:rPr>
                <w:sz w:val="28"/>
                <w:szCs w:val="28"/>
              </w:rPr>
            </w:pPr>
            <w:r w:rsidRPr="00A94177">
              <w:rPr>
                <w:lang w:eastAsia="en-US"/>
              </w:rPr>
              <w:t>1</w:t>
            </w:r>
            <w:r>
              <w:rPr>
                <w:lang w:eastAsia="en-US"/>
              </w:rPr>
              <w:t>2</w:t>
            </w:r>
            <w:r w:rsidRPr="00A94177">
              <w:rPr>
                <w:lang w:eastAsia="en-US"/>
              </w:rPr>
              <w:t>. п. Мусин</w:t>
            </w:r>
          </w:p>
        </w:tc>
        <w:tc>
          <w:tcPr>
            <w:tcW w:w="3696" w:type="dxa"/>
          </w:tcPr>
          <w:p w:rsidR="00FB1664" w:rsidRDefault="00FB1664" w:rsidP="00FB1664">
            <w:pPr>
              <w:widowControl w:val="0"/>
              <w:adjustRightInd w:val="0"/>
              <w:spacing w:after="160" w:line="240" w:lineRule="exact"/>
              <w:jc w:val="both"/>
              <w:rPr>
                <w:sz w:val="28"/>
                <w:szCs w:val="28"/>
              </w:rPr>
            </w:pPr>
            <w:r>
              <w:rPr>
                <w:lang w:eastAsia="en-US"/>
              </w:rPr>
              <w:t>24</w:t>
            </w:r>
            <w:r w:rsidRPr="00A94177">
              <w:rPr>
                <w:lang w:eastAsia="en-US"/>
              </w:rPr>
              <w:t xml:space="preserve">. п. </w:t>
            </w:r>
            <w:proofErr w:type="spellStart"/>
            <w:r w:rsidRPr="00A94177">
              <w:rPr>
                <w:lang w:eastAsia="en-US"/>
              </w:rPr>
              <w:t>Грязнушенский</w:t>
            </w:r>
            <w:proofErr w:type="spellEnd"/>
          </w:p>
        </w:tc>
        <w:tc>
          <w:tcPr>
            <w:tcW w:w="3915" w:type="dxa"/>
          </w:tcPr>
          <w:p w:rsidR="00FB1664" w:rsidRDefault="004A63D5" w:rsidP="00FB1664">
            <w:pPr>
              <w:widowControl w:val="0"/>
              <w:adjustRightInd w:val="0"/>
              <w:spacing w:after="160" w:line="240" w:lineRule="exact"/>
              <w:rPr>
                <w:sz w:val="28"/>
                <w:szCs w:val="28"/>
              </w:rPr>
            </w:pPr>
            <w:r>
              <w:rPr>
                <w:lang w:eastAsia="en-US"/>
              </w:rPr>
              <w:t>3</w:t>
            </w:r>
            <w:r w:rsidR="00FB1664">
              <w:rPr>
                <w:lang w:eastAsia="en-US"/>
              </w:rPr>
              <w:t>6</w:t>
            </w:r>
            <w:r w:rsidR="00FB1664" w:rsidRPr="00A94177">
              <w:rPr>
                <w:lang w:eastAsia="en-US"/>
              </w:rPr>
              <w:t>. п. Березки</w:t>
            </w:r>
          </w:p>
        </w:tc>
        <w:tc>
          <w:tcPr>
            <w:tcW w:w="3697" w:type="dxa"/>
          </w:tcPr>
          <w:p w:rsidR="00FB1664" w:rsidRDefault="00FB1664" w:rsidP="00FB1664">
            <w:pPr>
              <w:widowControl w:val="0"/>
              <w:adjustRightInd w:val="0"/>
              <w:spacing w:after="160" w:line="240" w:lineRule="exact"/>
              <w:jc w:val="both"/>
              <w:rPr>
                <w:sz w:val="28"/>
                <w:szCs w:val="28"/>
              </w:rPr>
            </w:pPr>
            <w:r w:rsidRPr="00A94177">
              <w:rPr>
                <w:b/>
                <w:i/>
                <w:lang w:eastAsia="en-US"/>
              </w:rPr>
              <w:t>Новопокровское сельское поселение</w:t>
            </w:r>
          </w:p>
        </w:tc>
      </w:tr>
      <w:tr w:rsidR="00FB1664" w:rsidTr="00FB1664">
        <w:tc>
          <w:tcPr>
            <w:tcW w:w="3696" w:type="dxa"/>
          </w:tcPr>
          <w:p w:rsidR="00FB1664" w:rsidRDefault="00FB1664" w:rsidP="00FB1664">
            <w:pPr>
              <w:widowControl w:val="0"/>
              <w:adjustRightInd w:val="0"/>
              <w:spacing w:after="160" w:line="240" w:lineRule="exact"/>
              <w:jc w:val="both"/>
              <w:rPr>
                <w:sz w:val="28"/>
                <w:szCs w:val="28"/>
              </w:rPr>
            </w:pPr>
          </w:p>
        </w:tc>
        <w:tc>
          <w:tcPr>
            <w:tcW w:w="3696" w:type="dxa"/>
          </w:tcPr>
          <w:p w:rsidR="00FB1664" w:rsidRDefault="00FB1664" w:rsidP="00FB1664">
            <w:pPr>
              <w:widowControl w:val="0"/>
              <w:adjustRightInd w:val="0"/>
              <w:spacing w:after="160" w:line="240" w:lineRule="exact"/>
              <w:jc w:val="both"/>
              <w:rPr>
                <w:sz w:val="28"/>
                <w:szCs w:val="28"/>
              </w:rPr>
            </w:pPr>
            <w:r>
              <w:rPr>
                <w:lang w:eastAsia="en-US"/>
              </w:rPr>
              <w:t>25</w:t>
            </w:r>
            <w:r w:rsidRPr="00A94177">
              <w:rPr>
                <w:lang w:eastAsia="en-US"/>
              </w:rPr>
              <w:t>. п. Каменка</w:t>
            </w:r>
          </w:p>
        </w:tc>
        <w:tc>
          <w:tcPr>
            <w:tcW w:w="3915" w:type="dxa"/>
          </w:tcPr>
          <w:p w:rsidR="00FB1664" w:rsidRDefault="004A63D5" w:rsidP="004A63D5">
            <w:pPr>
              <w:jc w:val="both"/>
              <w:rPr>
                <w:sz w:val="28"/>
                <w:szCs w:val="28"/>
              </w:rPr>
            </w:pPr>
            <w:r>
              <w:rPr>
                <w:lang w:eastAsia="en-US"/>
              </w:rPr>
              <w:t>37</w:t>
            </w:r>
            <w:r w:rsidR="00FB1664" w:rsidRPr="00A94177">
              <w:rPr>
                <w:lang w:eastAsia="en-US"/>
              </w:rPr>
              <w:t>. п. Лесной</w:t>
            </w:r>
          </w:p>
        </w:tc>
        <w:tc>
          <w:tcPr>
            <w:tcW w:w="3697" w:type="dxa"/>
          </w:tcPr>
          <w:p w:rsidR="00FB1664" w:rsidRDefault="004A63D5" w:rsidP="004A63D5">
            <w:pPr>
              <w:widowControl w:val="0"/>
              <w:adjustRightInd w:val="0"/>
              <w:spacing w:after="160" w:line="240" w:lineRule="exact"/>
              <w:jc w:val="both"/>
              <w:rPr>
                <w:sz w:val="28"/>
                <w:szCs w:val="28"/>
              </w:rPr>
            </w:pPr>
            <w:r>
              <w:rPr>
                <w:lang w:eastAsia="en-US"/>
              </w:rPr>
              <w:t>51</w:t>
            </w:r>
            <w:r w:rsidR="00FB1664" w:rsidRPr="00A94177">
              <w:rPr>
                <w:lang w:eastAsia="en-US"/>
              </w:rPr>
              <w:t xml:space="preserve">. п. </w:t>
            </w:r>
            <w:proofErr w:type="spellStart"/>
            <w:r w:rsidR="00FB1664" w:rsidRPr="00A94177">
              <w:rPr>
                <w:lang w:eastAsia="en-US"/>
              </w:rPr>
              <w:t>Новопокровский</w:t>
            </w:r>
            <w:proofErr w:type="spellEnd"/>
          </w:p>
        </w:tc>
      </w:tr>
      <w:tr w:rsidR="00FB1664" w:rsidTr="00FB1664">
        <w:tc>
          <w:tcPr>
            <w:tcW w:w="3696" w:type="dxa"/>
          </w:tcPr>
          <w:p w:rsidR="00FB1664" w:rsidRDefault="00FB1664" w:rsidP="00FB1664">
            <w:pPr>
              <w:widowControl w:val="0"/>
              <w:adjustRightInd w:val="0"/>
              <w:spacing w:after="160" w:line="240" w:lineRule="exact"/>
              <w:rPr>
                <w:sz w:val="28"/>
                <w:szCs w:val="28"/>
              </w:rPr>
            </w:pPr>
          </w:p>
        </w:tc>
        <w:tc>
          <w:tcPr>
            <w:tcW w:w="3696" w:type="dxa"/>
          </w:tcPr>
          <w:p w:rsidR="00FB1664" w:rsidRDefault="00FB1664" w:rsidP="00116B93">
            <w:pPr>
              <w:widowControl w:val="0"/>
              <w:adjustRightInd w:val="0"/>
              <w:spacing w:after="160" w:line="240" w:lineRule="exact"/>
              <w:rPr>
                <w:sz w:val="28"/>
                <w:szCs w:val="28"/>
              </w:rPr>
            </w:pPr>
          </w:p>
        </w:tc>
        <w:tc>
          <w:tcPr>
            <w:tcW w:w="3915" w:type="dxa"/>
          </w:tcPr>
          <w:p w:rsidR="00FB1664" w:rsidRDefault="004A63D5" w:rsidP="004A63D5">
            <w:pPr>
              <w:jc w:val="both"/>
              <w:rPr>
                <w:sz w:val="28"/>
                <w:szCs w:val="28"/>
              </w:rPr>
            </w:pPr>
            <w:r>
              <w:rPr>
                <w:lang w:eastAsia="en-US"/>
              </w:rPr>
              <w:t>38</w:t>
            </w:r>
            <w:r w:rsidR="00FB1664" w:rsidRPr="00A94177">
              <w:rPr>
                <w:lang w:eastAsia="en-US"/>
              </w:rPr>
              <w:t xml:space="preserve">. п. </w:t>
            </w:r>
            <w:proofErr w:type="spellStart"/>
            <w:r w:rsidR="00FB1664" w:rsidRPr="00A94177">
              <w:rPr>
                <w:lang w:eastAsia="en-US"/>
              </w:rPr>
              <w:t>Прудный</w:t>
            </w:r>
            <w:proofErr w:type="spellEnd"/>
          </w:p>
        </w:tc>
        <w:tc>
          <w:tcPr>
            <w:tcW w:w="3697" w:type="dxa"/>
          </w:tcPr>
          <w:p w:rsidR="00FB1664" w:rsidRDefault="004A63D5" w:rsidP="004A63D5">
            <w:pPr>
              <w:widowControl w:val="0"/>
              <w:adjustRightInd w:val="0"/>
              <w:spacing w:after="160" w:line="240" w:lineRule="exact"/>
              <w:jc w:val="both"/>
              <w:rPr>
                <w:sz w:val="28"/>
                <w:szCs w:val="28"/>
              </w:rPr>
            </w:pPr>
            <w:r>
              <w:rPr>
                <w:lang w:eastAsia="en-US"/>
              </w:rPr>
              <w:t>5</w:t>
            </w:r>
            <w:r w:rsidR="00FB1664" w:rsidRPr="00A94177">
              <w:rPr>
                <w:lang w:eastAsia="en-US"/>
              </w:rPr>
              <w:t>2. п. Чернышевский</w:t>
            </w:r>
          </w:p>
        </w:tc>
      </w:tr>
    </w:tbl>
    <w:tbl>
      <w:tblPr>
        <w:tblW w:w="14645" w:type="dxa"/>
        <w:jc w:val="center"/>
        <w:tblLook w:val="01E0" w:firstRow="1" w:lastRow="1" w:firstColumn="1" w:lastColumn="1" w:noHBand="0" w:noVBand="0"/>
      </w:tblPr>
      <w:tblGrid>
        <w:gridCol w:w="1722"/>
        <w:gridCol w:w="779"/>
        <w:gridCol w:w="8221"/>
        <w:gridCol w:w="2658"/>
        <w:gridCol w:w="1265"/>
      </w:tblGrid>
      <w:tr w:rsidR="005C3F49" w:rsidRPr="00A94177" w:rsidTr="00F455E1">
        <w:trPr>
          <w:trHeight w:val="255"/>
          <w:jc w:val="center"/>
        </w:trPr>
        <w:tc>
          <w:tcPr>
            <w:tcW w:w="1722" w:type="dxa"/>
            <w:noWrap/>
            <w:vAlign w:val="bottom"/>
          </w:tcPr>
          <w:p w:rsidR="005C3F49" w:rsidRPr="00A94177" w:rsidRDefault="005C3F49" w:rsidP="003A3F31">
            <w:pPr>
              <w:spacing w:after="200" w:line="276" w:lineRule="auto"/>
              <w:rPr>
                <w:rFonts w:ascii="Arial CYR" w:hAnsi="Arial CYR" w:cs="Arial CYR"/>
                <w:i/>
                <w:sz w:val="20"/>
                <w:szCs w:val="20"/>
                <w:lang w:eastAsia="en-US"/>
              </w:rPr>
            </w:pPr>
          </w:p>
        </w:tc>
        <w:tc>
          <w:tcPr>
            <w:tcW w:w="12923" w:type="dxa"/>
            <w:gridSpan w:val="4"/>
            <w:noWrap/>
            <w:vAlign w:val="bottom"/>
          </w:tcPr>
          <w:p w:rsidR="004D10C9" w:rsidRDefault="004D10C9" w:rsidP="00A94177">
            <w:pPr>
              <w:spacing w:line="276" w:lineRule="auto"/>
              <w:jc w:val="center"/>
              <w:rPr>
                <w:b/>
                <w:bCs/>
                <w:i/>
                <w:sz w:val="28"/>
                <w:szCs w:val="28"/>
                <w:lang w:eastAsia="en-US"/>
              </w:rPr>
            </w:pPr>
          </w:p>
          <w:p w:rsidR="005C3F49" w:rsidRPr="00A94177" w:rsidRDefault="005C3F49" w:rsidP="00A94177">
            <w:pPr>
              <w:spacing w:line="276" w:lineRule="auto"/>
              <w:jc w:val="center"/>
              <w:rPr>
                <w:b/>
                <w:bCs/>
                <w:i/>
                <w:sz w:val="28"/>
                <w:szCs w:val="28"/>
                <w:lang w:eastAsia="en-US"/>
              </w:rPr>
            </w:pPr>
            <w:r w:rsidRPr="00A94177">
              <w:rPr>
                <w:b/>
                <w:bCs/>
                <w:i/>
                <w:sz w:val="28"/>
                <w:szCs w:val="28"/>
                <w:lang w:eastAsia="en-US"/>
              </w:rPr>
              <w:t xml:space="preserve">Демографическая структура населения Кизильского муниципального района на </w:t>
            </w:r>
            <w:r w:rsidR="006136DC">
              <w:rPr>
                <w:b/>
                <w:bCs/>
                <w:i/>
                <w:sz w:val="28"/>
                <w:szCs w:val="28"/>
                <w:lang w:eastAsia="en-US"/>
              </w:rPr>
              <w:t>01.01.2022</w:t>
            </w:r>
            <w:r w:rsidRPr="00A94177">
              <w:rPr>
                <w:b/>
                <w:bCs/>
                <w:i/>
                <w:sz w:val="28"/>
                <w:szCs w:val="28"/>
                <w:lang w:eastAsia="en-US"/>
              </w:rPr>
              <w:t xml:space="preserve"> год</w:t>
            </w:r>
          </w:p>
          <w:p w:rsidR="005C3F49" w:rsidRPr="00A94177" w:rsidRDefault="005C3F49">
            <w:pPr>
              <w:spacing w:line="276" w:lineRule="auto"/>
              <w:rPr>
                <w:sz w:val="28"/>
                <w:szCs w:val="28"/>
                <w:lang w:eastAsia="en-US"/>
              </w:rPr>
            </w:pPr>
          </w:p>
        </w:tc>
      </w:tr>
      <w:tr w:rsidR="005C3F49" w:rsidRPr="00A94177" w:rsidTr="00F455E1">
        <w:trPr>
          <w:gridBefore w:val="1"/>
          <w:gridAfter w:val="1"/>
          <w:wBefore w:w="1722" w:type="dxa"/>
          <w:wAfter w:w="1265" w:type="dxa"/>
          <w:trHeight w:val="645"/>
          <w:jc w:val="center"/>
        </w:trPr>
        <w:tc>
          <w:tcPr>
            <w:tcW w:w="779" w:type="dxa"/>
            <w:vMerge w:val="restart"/>
            <w:tcBorders>
              <w:top w:val="single" w:sz="4" w:space="0" w:color="auto"/>
              <w:left w:val="single" w:sz="4" w:space="0" w:color="auto"/>
              <w:bottom w:val="single" w:sz="4" w:space="0" w:color="auto"/>
              <w:right w:val="single" w:sz="4" w:space="0" w:color="auto"/>
            </w:tcBorders>
            <w:vAlign w:val="center"/>
            <w:hideMark/>
          </w:tcPr>
          <w:p w:rsidR="005C3F49" w:rsidRPr="00D74CCF" w:rsidRDefault="005C3F49" w:rsidP="00646FA3">
            <w:pPr>
              <w:spacing w:line="276" w:lineRule="auto"/>
              <w:jc w:val="center"/>
              <w:rPr>
                <w:sz w:val="26"/>
                <w:szCs w:val="26"/>
                <w:lang w:eastAsia="en-US"/>
              </w:rPr>
            </w:pPr>
            <w:r w:rsidRPr="00D74CCF">
              <w:rPr>
                <w:sz w:val="26"/>
                <w:szCs w:val="26"/>
                <w:lang w:eastAsia="en-US"/>
              </w:rPr>
              <w:t>№ п/п</w:t>
            </w:r>
          </w:p>
        </w:tc>
        <w:tc>
          <w:tcPr>
            <w:tcW w:w="8221" w:type="dxa"/>
            <w:vMerge w:val="restart"/>
            <w:tcBorders>
              <w:top w:val="single" w:sz="4" w:space="0" w:color="auto"/>
              <w:left w:val="single" w:sz="4" w:space="0" w:color="auto"/>
              <w:bottom w:val="single" w:sz="4" w:space="0" w:color="auto"/>
              <w:right w:val="single" w:sz="4" w:space="0" w:color="auto"/>
            </w:tcBorders>
            <w:vAlign w:val="center"/>
            <w:hideMark/>
          </w:tcPr>
          <w:p w:rsidR="005C3F49" w:rsidRPr="00D74CCF" w:rsidRDefault="005C3F49" w:rsidP="00646FA3">
            <w:pPr>
              <w:spacing w:line="276" w:lineRule="auto"/>
              <w:jc w:val="center"/>
              <w:rPr>
                <w:sz w:val="26"/>
                <w:szCs w:val="26"/>
                <w:lang w:eastAsia="en-US"/>
              </w:rPr>
            </w:pPr>
            <w:r w:rsidRPr="00D74CCF">
              <w:rPr>
                <w:sz w:val="26"/>
                <w:szCs w:val="26"/>
                <w:lang w:eastAsia="en-US"/>
              </w:rPr>
              <w:t>Наименование населенных пунктов</w:t>
            </w:r>
          </w:p>
        </w:tc>
        <w:tc>
          <w:tcPr>
            <w:tcW w:w="2658" w:type="dxa"/>
            <w:vMerge w:val="restart"/>
            <w:tcBorders>
              <w:top w:val="single" w:sz="4" w:space="0" w:color="auto"/>
              <w:left w:val="single" w:sz="4" w:space="0" w:color="auto"/>
              <w:bottom w:val="single" w:sz="4" w:space="0" w:color="auto"/>
              <w:right w:val="single" w:sz="4" w:space="0" w:color="auto"/>
            </w:tcBorders>
            <w:vAlign w:val="center"/>
            <w:hideMark/>
          </w:tcPr>
          <w:p w:rsidR="005C3F49" w:rsidRPr="00D74CCF" w:rsidRDefault="005C3F49" w:rsidP="00646FA3">
            <w:pPr>
              <w:spacing w:line="276" w:lineRule="auto"/>
              <w:jc w:val="center"/>
              <w:rPr>
                <w:sz w:val="26"/>
                <w:szCs w:val="26"/>
                <w:lang w:eastAsia="en-US"/>
              </w:rPr>
            </w:pPr>
            <w:r w:rsidRPr="00D74CCF">
              <w:rPr>
                <w:sz w:val="26"/>
                <w:szCs w:val="26"/>
                <w:lang w:eastAsia="en-US"/>
              </w:rPr>
              <w:t>Кол-во жителей, чел.</w:t>
            </w:r>
          </w:p>
        </w:tc>
      </w:tr>
      <w:tr w:rsidR="005C3F49" w:rsidRPr="00A94177" w:rsidTr="00F455E1">
        <w:trPr>
          <w:gridBefore w:val="1"/>
          <w:gridAfter w:val="1"/>
          <w:wBefore w:w="1722" w:type="dxa"/>
          <w:wAfter w:w="1265" w:type="dxa"/>
          <w:trHeight w:val="322"/>
          <w:jc w:val="center"/>
        </w:trPr>
        <w:tc>
          <w:tcPr>
            <w:tcW w:w="779" w:type="dxa"/>
            <w:vMerge/>
            <w:tcBorders>
              <w:top w:val="single" w:sz="4" w:space="0" w:color="auto"/>
              <w:left w:val="single" w:sz="4" w:space="0" w:color="auto"/>
              <w:bottom w:val="single" w:sz="4" w:space="0" w:color="auto"/>
              <w:right w:val="single" w:sz="4" w:space="0" w:color="auto"/>
            </w:tcBorders>
            <w:vAlign w:val="center"/>
            <w:hideMark/>
          </w:tcPr>
          <w:p w:rsidR="005C3F49" w:rsidRPr="00D74CCF" w:rsidRDefault="005C3F49" w:rsidP="004C61AB">
            <w:pPr>
              <w:rPr>
                <w:sz w:val="26"/>
                <w:szCs w:val="26"/>
                <w:lang w:eastAsia="en-US"/>
              </w:rPr>
            </w:pPr>
          </w:p>
        </w:tc>
        <w:tc>
          <w:tcPr>
            <w:tcW w:w="8221" w:type="dxa"/>
            <w:vMerge/>
            <w:tcBorders>
              <w:top w:val="single" w:sz="4" w:space="0" w:color="auto"/>
              <w:left w:val="single" w:sz="4" w:space="0" w:color="auto"/>
              <w:bottom w:val="single" w:sz="4" w:space="0" w:color="auto"/>
              <w:right w:val="single" w:sz="4" w:space="0" w:color="auto"/>
            </w:tcBorders>
            <w:vAlign w:val="center"/>
            <w:hideMark/>
          </w:tcPr>
          <w:p w:rsidR="005C3F49" w:rsidRPr="00D74CCF" w:rsidRDefault="005C3F49" w:rsidP="004C61AB">
            <w:pPr>
              <w:rPr>
                <w:sz w:val="26"/>
                <w:szCs w:val="26"/>
                <w:lang w:eastAsia="en-US"/>
              </w:rPr>
            </w:pPr>
          </w:p>
        </w:tc>
        <w:tc>
          <w:tcPr>
            <w:tcW w:w="2658" w:type="dxa"/>
            <w:vMerge/>
            <w:tcBorders>
              <w:top w:val="single" w:sz="4" w:space="0" w:color="auto"/>
              <w:left w:val="single" w:sz="4" w:space="0" w:color="auto"/>
              <w:bottom w:val="single" w:sz="4" w:space="0" w:color="auto"/>
              <w:right w:val="single" w:sz="4" w:space="0" w:color="auto"/>
            </w:tcBorders>
            <w:vAlign w:val="center"/>
            <w:hideMark/>
          </w:tcPr>
          <w:p w:rsidR="005C3F49" w:rsidRPr="00D74CCF" w:rsidRDefault="005C3F49" w:rsidP="004C61AB">
            <w:pPr>
              <w:rPr>
                <w:sz w:val="26"/>
                <w:szCs w:val="26"/>
                <w:lang w:eastAsia="en-US"/>
              </w:rPr>
            </w:pPr>
          </w:p>
        </w:tc>
      </w:tr>
      <w:tr w:rsidR="005C3F49" w:rsidRPr="00A94177" w:rsidTr="00F455E1">
        <w:trPr>
          <w:gridBefore w:val="1"/>
          <w:gridAfter w:val="1"/>
          <w:wBefore w:w="1722" w:type="dxa"/>
          <w:wAfter w:w="1265" w:type="dxa"/>
          <w:trHeight w:val="281"/>
          <w:jc w:val="center"/>
        </w:trPr>
        <w:tc>
          <w:tcPr>
            <w:tcW w:w="779" w:type="dxa"/>
            <w:tcBorders>
              <w:top w:val="nil"/>
              <w:left w:val="single" w:sz="4" w:space="0" w:color="auto"/>
              <w:bottom w:val="single" w:sz="4" w:space="0" w:color="auto"/>
              <w:right w:val="single" w:sz="4" w:space="0" w:color="auto"/>
            </w:tcBorders>
            <w:noWrap/>
            <w:vAlign w:val="bottom"/>
          </w:tcPr>
          <w:p w:rsidR="005C3F49" w:rsidRPr="00D74CCF" w:rsidRDefault="005C3F49" w:rsidP="004C61AB">
            <w:pPr>
              <w:spacing w:line="276" w:lineRule="auto"/>
              <w:rPr>
                <w:sz w:val="26"/>
                <w:szCs w:val="26"/>
                <w:lang w:eastAsia="en-US"/>
              </w:rPr>
            </w:pPr>
          </w:p>
        </w:tc>
        <w:tc>
          <w:tcPr>
            <w:tcW w:w="8221" w:type="dxa"/>
            <w:tcBorders>
              <w:top w:val="nil"/>
              <w:left w:val="nil"/>
              <w:bottom w:val="single" w:sz="4" w:space="0" w:color="auto"/>
              <w:right w:val="single" w:sz="4" w:space="0" w:color="auto"/>
            </w:tcBorders>
            <w:vAlign w:val="bottom"/>
            <w:hideMark/>
          </w:tcPr>
          <w:p w:rsidR="005C3F49" w:rsidRPr="00D74CCF" w:rsidRDefault="005C3F49" w:rsidP="004C61AB">
            <w:pPr>
              <w:ind w:left="227" w:right="-85"/>
              <w:rPr>
                <w:b/>
                <w:bCs/>
                <w:sz w:val="26"/>
                <w:szCs w:val="26"/>
              </w:rPr>
            </w:pPr>
            <w:r w:rsidRPr="00D74CCF">
              <w:rPr>
                <w:b/>
                <w:bCs/>
                <w:sz w:val="26"/>
                <w:szCs w:val="26"/>
              </w:rPr>
              <w:t>Кизильский муниципальный район</w:t>
            </w:r>
          </w:p>
        </w:tc>
        <w:tc>
          <w:tcPr>
            <w:tcW w:w="2658" w:type="dxa"/>
            <w:tcBorders>
              <w:top w:val="nil"/>
              <w:left w:val="nil"/>
              <w:bottom w:val="single" w:sz="4" w:space="0" w:color="auto"/>
              <w:right w:val="single" w:sz="4" w:space="0" w:color="auto"/>
            </w:tcBorders>
            <w:noWrap/>
            <w:vAlign w:val="bottom"/>
            <w:hideMark/>
          </w:tcPr>
          <w:p w:rsidR="005C3F49" w:rsidRPr="00D74CCF" w:rsidRDefault="002D3B04" w:rsidP="002D3B04">
            <w:pPr>
              <w:ind w:right="567"/>
              <w:jc w:val="right"/>
              <w:rPr>
                <w:b/>
                <w:bCs/>
                <w:sz w:val="26"/>
                <w:szCs w:val="26"/>
              </w:rPr>
            </w:pPr>
            <w:r w:rsidRPr="00E72119">
              <w:rPr>
                <w:b/>
                <w:bCs/>
                <w:sz w:val="26"/>
                <w:szCs w:val="26"/>
              </w:rPr>
              <w:t>20211</w:t>
            </w:r>
          </w:p>
        </w:tc>
      </w:tr>
      <w:tr w:rsidR="002D3B04" w:rsidRPr="00A94177" w:rsidTr="00830D17">
        <w:trPr>
          <w:gridBefore w:val="1"/>
          <w:gridAfter w:val="1"/>
          <w:wBefore w:w="1722" w:type="dxa"/>
          <w:wAfter w:w="1265" w:type="dxa"/>
          <w:trHeight w:val="255"/>
          <w:jc w:val="center"/>
        </w:trPr>
        <w:tc>
          <w:tcPr>
            <w:tcW w:w="779" w:type="dxa"/>
            <w:tcBorders>
              <w:top w:val="nil"/>
              <w:left w:val="single" w:sz="4" w:space="0" w:color="auto"/>
              <w:bottom w:val="single" w:sz="4" w:space="0" w:color="auto"/>
              <w:right w:val="single" w:sz="4" w:space="0" w:color="auto"/>
            </w:tcBorders>
            <w:noWrap/>
            <w:vAlign w:val="bottom"/>
            <w:hideMark/>
          </w:tcPr>
          <w:p w:rsidR="002D3B04" w:rsidRPr="00D74CCF" w:rsidRDefault="002D3B04" w:rsidP="002D3B04">
            <w:pPr>
              <w:spacing w:line="276" w:lineRule="auto"/>
              <w:rPr>
                <w:sz w:val="26"/>
                <w:szCs w:val="26"/>
                <w:lang w:eastAsia="en-US"/>
              </w:rPr>
            </w:pPr>
            <w:r w:rsidRPr="00D74CCF">
              <w:rPr>
                <w:sz w:val="26"/>
                <w:szCs w:val="26"/>
                <w:lang w:eastAsia="en-US"/>
              </w:rPr>
              <w:t>1</w:t>
            </w:r>
          </w:p>
        </w:tc>
        <w:tc>
          <w:tcPr>
            <w:tcW w:w="8221" w:type="dxa"/>
            <w:tcBorders>
              <w:top w:val="nil"/>
              <w:left w:val="single" w:sz="4" w:space="0" w:color="auto"/>
              <w:bottom w:val="single" w:sz="4" w:space="0" w:color="auto"/>
              <w:right w:val="single" w:sz="4" w:space="0" w:color="auto"/>
            </w:tcBorders>
            <w:shd w:val="clear" w:color="auto" w:fill="auto"/>
            <w:vAlign w:val="bottom"/>
            <w:hideMark/>
          </w:tcPr>
          <w:p w:rsidR="002D3B04" w:rsidRPr="004A5540" w:rsidRDefault="002D3B04" w:rsidP="002D3B04">
            <w:pPr>
              <w:ind w:left="397" w:right="-85"/>
              <w:rPr>
                <w:sz w:val="26"/>
                <w:szCs w:val="26"/>
              </w:rPr>
            </w:pPr>
            <w:proofErr w:type="spellStart"/>
            <w:r w:rsidRPr="004A5540">
              <w:rPr>
                <w:sz w:val="26"/>
                <w:szCs w:val="26"/>
              </w:rPr>
              <w:t>Богдановское</w:t>
            </w:r>
            <w:proofErr w:type="spellEnd"/>
            <w:r w:rsidRPr="004A5540">
              <w:rPr>
                <w:sz w:val="26"/>
                <w:szCs w:val="26"/>
              </w:rPr>
              <w:t xml:space="preserve"> сельское поселение </w:t>
            </w:r>
          </w:p>
        </w:tc>
        <w:tc>
          <w:tcPr>
            <w:tcW w:w="2658" w:type="dxa"/>
            <w:tcBorders>
              <w:top w:val="single" w:sz="4" w:space="0" w:color="auto"/>
              <w:left w:val="nil"/>
              <w:bottom w:val="single" w:sz="4" w:space="0" w:color="auto"/>
              <w:right w:val="single" w:sz="4" w:space="0" w:color="auto"/>
            </w:tcBorders>
            <w:noWrap/>
            <w:hideMark/>
          </w:tcPr>
          <w:p w:rsidR="002D3B04" w:rsidRPr="00E72119" w:rsidRDefault="002D3B04" w:rsidP="002D3B04">
            <w:pPr>
              <w:ind w:right="567"/>
              <w:jc w:val="right"/>
              <w:rPr>
                <w:color w:val="000000"/>
                <w:sz w:val="26"/>
                <w:szCs w:val="26"/>
              </w:rPr>
            </w:pPr>
            <w:r w:rsidRPr="00E72119">
              <w:rPr>
                <w:sz w:val="26"/>
                <w:szCs w:val="26"/>
              </w:rPr>
              <w:t>1150</w:t>
            </w:r>
          </w:p>
        </w:tc>
      </w:tr>
      <w:tr w:rsidR="002D3B04" w:rsidRPr="00A94177" w:rsidTr="00830D17">
        <w:trPr>
          <w:gridBefore w:val="1"/>
          <w:gridAfter w:val="1"/>
          <w:wBefore w:w="1722" w:type="dxa"/>
          <w:wAfter w:w="1265" w:type="dxa"/>
          <w:trHeight w:val="255"/>
          <w:jc w:val="center"/>
        </w:trPr>
        <w:tc>
          <w:tcPr>
            <w:tcW w:w="779" w:type="dxa"/>
            <w:tcBorders>
              <w:top w:val="nil"/>
              <w:left w:val="single" w:sz="4" w:space="0" w:color="auto"/>
              <w:bottom w:val="single" w:sz="4" w:space="0" w:color="auto"/>
              <w:right w:val="single" w:sz="4" w:space="0" w:color="auto"/>
            </w:tcBorders>
            <w:noWrap/>
            <w:vAlign w:val="bottom"/>
            <w:hideMark/>
          </w:tcPr>
          <w:p w:rsidR="002D3B04" w:rsidRPr="00D74CCF" w:rsidRDefault="002D3B04" w:rsidP="002D3B04">
            <w:pPr>
              <w:spacing w:line="276" w:lineRule="auto"/>
              <w:rPr>
                <w:sz w:val="26"/>
                <w:szCs w:val="26"/>
                <w:lang w:eastAsia="en-US"/>
              </w:rPr>
            </w:pPr>
            <w:r w:rsidRPr="00D74CCF">
              <w:rPr>
                <w:sz w:val="26"/>
                <w:szCs w:val="26"/>
                <w:lang w:eastAsia="en-US"/>
              </w:rPr>
              <w:t>2</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3B04" w:rsidRPr="004A5540" w:rsidRDefault="002D3B04" w:rsidP="002D3B04">
            <w:pPr>
              <w:ind w:left="397" w:right="-85"/>
              <w:rPr>
                <w:sz w:val="26"/>
                <w:szCs w:val="26"/>
              </w:rPr>
            </w:pPr>
            <w:r w:rsidRPr="004A5540">
              <w:rPr>
                <w:sz w:val="26"/>
                <w:szCs w:val="26"/>
              </w:rPr>
              <w:t xml:space="preserve">Гранитное сельское поселение </w:t>
            </w:r>
          </w:p>
        </w:tc>
        <w:tc>
          <w:tcPr>
            <w:tcW w:w="2658" w:type="dxa"/>
            <w:tcBorders>
              <w:top w:val="single" w:sz="4" w:space="0" w:color="auto"/>
              <w:left w:val="nil"/>
              <w:bottom w:val="single" w:sz="4" w:space="0" w:color="auto"/>
              <w:right w:val="single" w:sz="4" w:space="0" w:color="auto"/>
            </w:tcBorders>
            <w:noWrap/>
            <w:hideMark/>
          </w:tcPr>
          <w:p w:rsidR="002D3B04" w:rsidRPr="00E72119" w:rsidRDefault="002D3B04" w:rsidP="002D3B04">
            <w:pPr>
              <w:ind w:right="567"/>
              <w:jc w:val="right"/>
              <w:rPr>
                <w:color w:val="000000"/>
                <w:sz w:val="26"/>
                <w:szCs w:val="26"/>
              </w:rPr>
            </w:pPr>
            <w:r w:rsidRPr="00E72119">
              <w:rPr>
                <w:sz w:val="26"/>
                <w:szCs w:val="26"/>
              </w:rPr>
              <w:t>1273</w:t>
            </w:r>
          </w:p>
        </w:tc>
      </w:tr>
      <w:tr w:rsidR="002D3B04" w:rsidRPr="00A94177" w:rsidTr="00830D17">
        <w:trPr>
          <w:gridBefore w:val="1"/>
          <w:gridAfter w:val="1"/>
          <w:wBefore w:w="1722" w:type="dxa"/>
          <w:wAfter w:w="1265" w:type="dxa"/>
          <w:trHeight w:val="255"/>
          <w:jc w:val="center"/>
        </w:trPr>
        <w:tc>
          <w:tcPr>
            <w:tcW w:w="779" w:type="dxa"/>
            <w:tcBorders>
              <w:top w:val="nil"/>
              <w:left w:val="single" w:sz="4" w:space="0" w:color="auto"/>
              <w:bottom w:val="single" w:sz="4" w:space="0" w:color="auto"/>
              <w:right w:val="single" w:sz="4" w:space="0" w:color="auto"/>
            </w:tcBorders>
            <w:noWrap/>
            <w:vAlign w:val="bottom"/>
            <w:hideMark/>
          </w:tcPr>
          <w:p w:rsidR="002D3B04" w:rsidRPr="00D74CCF" w:rsidRDefault="002D3B04" w:rsidP="002D3B04">
            <w:pPr>
              <w:spacing w:line="276" w:lineRule="auto"/>
              <w:rPr>
                <w:sz w:val="26"/>
                <w:szCs w:val="26"/>
                <w:lang w:eastAsia="en-US"/>
              </w:rPr>
            </w:pPr>
            <w:r w:rsidRPr="00D74CCF">
              <w:rPr>
                <w:sz w:val="26"/>
                <w:szCs w:val="26"/>
                <w:lang w:eastAsia="en-US"/>
              </w:rPr>
              <w:t>3</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3B04" w:rsidRPr="004A5540" w:rsidRDefault="002D3B04" w:rsidP="002D3B04">
            <w:pPr>
              <w:ind w:left="397" w:right="-85"/>
              <w:rPr>
                <w:sz w:val="26"/>
                <w:szCs w:val="26"/>
              </w:rPr>
            </w:pPr>
            <w:proofErr w:type="spellStart"/>
            <w:r w:rsidRPr="004A5540">
              <w:rPr>
                <w:sz w:val="26"/>
                <w:szCs w:val="26"/>
              </w:rPr>
              <w:t>Зингейское</w:t>
            </w:r>
            <w:proofErr w:type="spellEnd"/>
            <w:r w:rsidRPr="004A5540">
              <w:rPr>
                <w:sz w:val="26"/>
                <w:szCs w:val="26"/>
              </w:rPr>
              <w:t xml:space="preserve"> сельское поселение </w:t>
            </w:r>
          </w:p>
        </w:tc>
        <w:tc>
          <w:tcPr>
            <w:tcW w:w="2658" w:type="dxa"/>
            <w:tcBorders>
              <w:top w:val="single" w:sz="4" w:space="0" w:color="auto"/>
              <w:left w:val="nil"/>
              <w:bottom w:val="single" w:sz="4" w:space="0" w:color="auto"/>
              <w:right w:val="single" w:sz="4" w:space="0" w:color="auto"/>
            </w:tcBorders>
            <w:noWrap/>
            <w:hideMark/>
          </w:tcPr>
          <w:p w:rsidR="002D3B04" w:rsidRPr="00E72119" w:rsidRDefault="002D3B04" w:rsidP="002D3B04">
            <w:pPr>
              <w:ind w:right="567"/>
              <w:jc w:val="right"/>
              <w:rPr>
                <w:color w:val="000000"/>
                <w:sz w:val="26"/>
                <w:szCs w:val="26"/>
              </w:rPr>
            </w:pPr>
            <w:r w:rsidRPr="00E72119">
              <w:rPr>
                <w:sz w:val="26"/>
                <w:szCs w:val="26"/>
              </w:rPr>
              <w:t>1209</w:t>
            </w:r>
          </w:p>
        </w:tc>
      </w:tr>
      <w:tr w:rsidR="002D3B04" w:rsidRPr="00A94177" w:rsidTr="00830D17">
        <w:trPr>
          <w:gridBefore w:val="1"/>
          <w:gridAfter w:val="1"/>
          <w:wBefore w:w="1722" w:type="dxa"/>
          <w:wAfter w:w="1265" w:type="dxa"/>
          <w:trHeight w:val="255"/>
          <w:jc w:val="center"/>
        </w:trPr>
        <w:tc>
          <w:tcPr>
            <w:tcW w:w="779" w:type="dxa"/>
            <w:tcBorders>
              <w:top w:val="nil"/>
              <w:left w:val="single" w:sz="4" w:space="0" w:color="auto"/>
              <w:bottom w:val="single" w:sz="4" w:space="0" w:color="auto"/>
              <w:right w:val="single" w:sz="4" w:space="0" w:color="auto"/>
            </w:tcBorders>
            <w:noWrap/>
            <w:vAlign w:val="bottom"/>
            <w:hideMark/>
          </w:tcPr>
          <w:p w:rsidR="002D3B04" w:rsidRPr="00D74CCF" w:rsidRDefault="002D3B04" w:rsidP="002D3B04">
            <w:pPr>
              <w:spacing w:line="276" w:lineRule="auto"/>
              <w:rPr>
                <w:sz w:val="26"/>
                <w:szCs w:val="26"/>
                <w:lang w:eastAsia="en-US"/>
              </w:rPr>
            </w:pPr>
            <w:r w:rsidRPr="00D74CCF">
              <w:rPr>
                <w:sz w:val="26"/>
                <w:szCs w:val="26"/>
                <w:lang w:eastAsia="en-US"/>
              </w:rPr>
              <w:t>4</w:t>
            </w:r>
          </w:p>
        </w:tc>
        <w:tc>
          <w:tcPr>
            <w:tcW w:w="8221" w:type="dxa"/>
            <w:tcBorders>
              <w:top w:val="nil"/>
              <w:left w:val="single" w:sz="4" w:space="0" w:color="auto"/>
              <w:bottom w:val="single" w:sz="4" w:space="0" w:color="auto"/>
              <w:right w:val="single" w:sz="4" w:space="0" w:color="auto"/>
            </w:tcBorders>
            <w:shd w:val="clear" w:color="auto" w:fill="auto"/>
            <w:noWrap/>
            <w:vAlign w:val="bottom"/>
            <w:hideMark/>
          </w:tcPr>
          <w:p w:rsidR="002D3B04" w:rsidRPr="004A5540" w:rsidRDefault="002D3B04" w:rsidP="002D3B04">
            <w:pPr>
              <w:ind w:left="397" w:right="-85"/>
              <w:rPr>
                <w:sz w:val="26"/>
                <w:szCs w:val="26"/>
              </w:rPr>
            </w:pPr>
            <w:r w:rsidRPr="004A5540">
              <w:rPr>
                <w:sz w:val="26"/>
                <w:szCs w:val="26"/>
              </w:rPr>
              <w:t xml:space="preserve">Измайловское сельское поселение </w:t>
            </w:r>
          </w:p>
        </w:tc>
        <w:tc>
          <w:tcPr>
            <w:tcW w:w="2658" w:type="dxa"/>
            <w:tcBorders>
              <w:top w:val="single" w:sz="4" w:space="0" w:color="auto"/>
              <w:left w:val="nil"/>
              <w:bottom w:val="single" w:sz="4" w:space="0" w:color="auto"/>
              <w:right w:val="single" w:sz="4" w:space="0" w:color="auto"/>
            </w:tcBorders>
            <w:noWrap/>
            <w:hideMark/>
          </w:tcPr>
          <w:p w:rsidR="002D3B04" w:rsidRPr="00E72119" w:rsidRDefault="002D3B04" w:rsidP="002D3B04">
            <w:pPr>
              <w:ind w:right="567"/>
              <w:jc w:val="right"/>
              <w:rPr>
                <w:color w:val="000000"/>
                <w:sz w:val="26"/>
                <w:szCs w:val="26"/>
              </w:rPr>
            </w:pPr>
            <w:r w:rsidRPr="00E72119">
              <w:rPr>
                <w:sz w:val="26"/>
                <w:szCs w:val="26"/>
              </w:rPr>
              <w:t>1302</w:t>
            </w:r>
          </w:p>
        </w:tc>
      </w:tr>
      <w:tr w:rsidR="002D3B04" w:rsidRPr="00A94177" w:rsidTr="00830D17">
        <w:trPr>
          <w:gridBefore w:val="1"/>
          <w:gridAfter w:val="1"/>
          <w:wBefore w:w="1722" w:type="dxa"/>
          <w:wAfter w:w="1265" w:type="dxa"/>
          <w:trHeight w:val="255"/>
          <w:jc w:val="center"/>
        </w:trPr>
        <w:tc>
          <w:tcPr>
            <w:tcW w:w="779" w:type="dxa"/>
            <w:tcBorders>
              <w:top w:val="nil"/>
              <w:left w:val="single" w:sz="4" w:space="0" w:color="auto"/>
              <w:bottom w:val="single" w:sz="4" w:space="0" w:color="auto"/>
              <w:right w:val="single" w:sz="4" w:space="0" w:color="auto"/>
            </w:tcBorders>
            <w:noWrap/>
            <w:vAlign w:val="bottom"/>
            <w:hideMark/>
          </w:tcPr>
          <w:p w:rsidR="002D3B04" w:rsidRPr="00D74CCF" w:rsidRDefault="002D3B04" w:rsidP="002D3B04">
            <w:pPr>
              <w:spacing w:line="276" w:lineRule="auto"/>
              <w:rPr>
                <w:sz w:val="26"/>
                <w:szCs w:val="26"/>
                <w:lang w:eastAsia="en-US"/>
              </w:rPr>
            </w:pPr>
            <w:r w:rsidRPr="00D74CCF">
              <w:rPr>
                <w:sz w:val="26"/>
                <w:szCs w:val="26"/>
                <w:lang w:eastAsia="en-US"/>
              </w:rPr>
              <w:t>5</w:t>
            </w:r>
          </w:p>
        </w:tc>
        <w:tc>
          <w:tcPr>
            <w:tcW w:w="8221" w:type="dxa"/>
            <w:tcBorders>
              <w:top w:val="nil"/>
              <w:left w:val="single" w:sz="4" w:space="0" w:color="auto"/>
              <w:bottom w:val="single" w:sz="4" w:space="0" w:color="auto"/>
              <w:right w:val="single" w:sz="4" w:space="0" w:color="auto"/>
            </w:tcBorders>
            <w:shd w:val="clear" w:color="auto" w:fill="auto"/>
            <w:noWrap/>
            <w:vAlign w:val="bottom"/>
            <w:hideMark/>
          </w:tcPr>
          <w:p w:rsidR="002D3B04" w:rsidRPr="004A5540" w:rsidRDefault="002D3B04" w:rsidP="002D3B04">
            <w:pPr>
              <w:ind w:left="397" w:right="-85"/>
              <w:rPr>
                <w:sz w:val="26"/>
                <w:szCs w:val="26"/>
              </w:rPr>
            </w:pPr>
            <w:proofErr w:type="spellStart"/>
            <w:r w:rsidRPr="004A5540">
              <w:rPr>
                <w:sz w:val="26"/>
                <w:szCs w:val="26"/>
              </w:rPr>
              <w:t>Карабулакское</w:t>
            </w:r>
            <w:proofErr w:type="spellEnd"/>
            <w:r w:rsidRPr="004A5540">
              <w:rPr>
                <w:sz w:val="26"/>
                <w:szCs w:val="26"/>
              </w:rPr>
              <w:t xml:space="preserve"> сельское поселение </w:t>
            </w:r>
          </w:p>
        </w:tc>
        <w:tc>
          <w:tcPr>
            <w:tcW w:w="2658" w:type="dxa"/>
            <w:tcBorders>
              <w:top w:val="single" w:sz="4" w:space="0" w:color="auto"/>
              <w:left w:val="nil"/>
              <w:bottom w:val="single" w:sz="4" w:space="0" w:color="auto"/>
              <w:right w:val="single" w:sz="4" w:space="0" w:color="auto"/>
            </w:tcBorders>
            <w:noWrap/>
            <w:hideMark/>
          </w:tcPr>
          <w:p w:rsidR="002D3B04" w:rsidRPr="00E72119" w:rsidRDefault="002D3B04" w:rsidP="002D3B04">
            <w:pPr>
              <w:ind w:right="567"/>
              <w:jc w:val="right"/>
              <w:rPr>
                <w:color w:val="000000"/>
                <w:sz w:val="26"/>
                <w:szCs w:val="26"/>
              </w:rPr>
            </w:pPr>
            <w:r w:rsidRPr="00E72119">
              <w:rPr>
                <w:sz w:val="26"/>
                <w:szCs w:val="26"/>
              </w:rPr>
              <w:t>561</w:t>
            </w:r>
          </w:p>
        </w:tc>
      </w:tr>
      <w:tr w:rsidR="002D3B04" w:rsidRPr="00A94177" w:rsidTr="00830D17">
        <w:trPr>
          <w:gridBefore w:val="1"/>
          <w:gridAfter w:val="1"/>
          <w:wBefore w:w="1722" w:type="dxa"/>
          <w:wAfter w:w="1265" w:type="dxa"/>
          <w:trHeight w:val="255"/>
          <w:jc w:val="center"/>
        </w:trPr>
        <w:tc>
          <w:tcPr>
            <w:tcW w:w="779" w:type="dxa"/>
            <w:tcBorders>
              <w:top w:val="nil"/>
              <w:left w:val="single" w:sz="4" w:space="0" w:color="auto"/>
              <w:bottom w:val="single" w:sz="4" w:space="0" w:color="auto"/>
              <w:right w:val="single" w:sz="4" w:space="0" w:color="auto"/>
            </w:tcBorders>
            <w:noWrap/>
            <w:vAlign w:val="bottom"/>
            <w:hideMark/>
          </w:tcPr>
          <w:p w:rsidR="002D3B04" w:rsidRPr="00D74CCF" w:rsidRDefault="002D3B04" w:rsidP="002D3B04">
            <w:pPr>
              <w:spacing w:line="276" w:lineRule="auto"/>
              <w:rPr>
                <w:sz w:val="26"/>
                <w:szCs w:val="26"/>
                <w:lang w:eastAsia="en-US"/>
              </w:rPr>
            </w:pPr>
            <w:r w:rsidRPr="00D74CCF">
              <w:rPr>
                <w:sz w:val="26"/>
                <w:szCs w:val="26"/>
                <w:lang w:eastAsia="en-US"/>
              </w:rPr>
              <w:t>6</w:t>
            </w:r>
          </w:p>
        </w:tc>
        <w:tc>
          <w:tcPr>
            <w:tcW w:w="8221" w:type="dxa"/>
            <w:tcBorders>
              <w:top w:val="nil"/>
              <w:left w:val="single" w:sz="4" w:space="0" w:color="auto"/>
              <w:bottom w:val="single" w:sz="4" w:space="0" w:color="auto"/>
              <w:right w:val="single" w:sz="4" w:space="0" w:color="auto"/>
            </w:tcBorders>
            <w:shd w:val="clear" w:color="auto" w:fill="auto"/>
            <w:noWrap/>
            <w:vAlign w:val="bottom"/>
            <w:hideMark/>
          </w:tcPr>
          <w:p w:rsidR="002D3B04" w:rsidRPr="004A5540" w:rsidRDefault="002D3B04" w:rsidP="002D3B04">
            <w:pPr>
              <w:ind w:left="397" w:right="-85"/>
              <w:rPr>
                <w:sz w:val="26"/>
                <w:szCs w:val="26"/>
              </w:rPr>
            </w:pPr>
            <w:proofErr w:type="spellStart"/>
            <w:r w:rsidRPr="004A5540">
              <w:rPr>
                <w:sz w:val="26"/>
                <w:szCs w:val="26"/>
              </w:rPr>
              <w:t>Кацбахское</w:t>
            </w:r>
            <w:proofErr w:type="spellEnd"/>
            <w:r w:rsidRPr="004A5540">
              <w:rPr>
                <w:sz w:val="26"/>
                <w:szCs w:val="26"/>
              </w:rPr>
              <w:t xml:space="preserve"> сельское поселение </w:t>
            </w:r>
          </w:p>
        </w:tc>
        <w:tc>
          <w:tcPr>
            <w:tcW w:w="2658" w:type="dxa"/>
            <w:tcBorders>
              <w:top w:val="single" w:sz="4" w:space="0" w:color="auto"/>
              <w:left w:val="nil"/>
              <w:bottom w:val="single" w:sz="4" w:space="0" w:color="auto"/>
              <w:right w:val="single" w:sz="4" w:space="0" w:color="auto"/>
            </w:tcBorders>
            <w:noWrap/>
            <w:hideMark/>
          </w:tcPr>
          <w:p w:rsidR="002D3B04" w:rsidRPr="00E72119" w:rsidRDefault="002D3B04" w:rsidP="002D3B04">
            <w:pPr>
              <w:ind w:right="567"/>
              <w:jc w:val="right"/>
              <w:rPr>
                <w:color w:val="000000"/>
                <w:sz w:val="26"/>
                <w:szCs w:val="26"/>
              </w:rPr>
            </w:pPr>
            <w:r w:rsidRPr="00E72119">
              <w:rPr>
                <w:sz w:val="26"/>
                <w:szCs w:val="26"/>
              </w:rPr>
              <w:t>732</w:t>
            </w:r>
          </w:p>
        </w:tc>
      </w:tr>
      <w:tr w:rsidR="002D3B04" w:rsidRPr="00A94177" w:rsidTr="00830D17">
        <w:trPr>
          <w:gridBefore w:val="1"/>
          <w:gridAfter w:val="1"/>
          <w:wBefore w:w="1722" w:type="dxa"/>
          <w:wAfter w:w="1265" w:type="dxa"/>
          <w:trHeight w:val="255"/>
          <w:jc w:val="center"/>
        </w:trPr>
        <w:tc>
          <w:tcPr>
            <w:tcW w:w="779" w:type="dxa"/>
            <w:tcBorders>
              <w:top w:val="nil"/>
              <w:left w:val="single" w:sz="4" w:space="0" w:color="auto"/>
              <w:bottom w:val="single" w:sz="4" w:space="0" w:color="auto"/>
              <w:right w:val="single" w:sz="4" w:space="0" w:color="auto"/>
            </w:tcBorders>
            <w:noWrap/>
            <w:vAlign w:val="bottom"/>
            <w:hideMark/>
          </w:tcPr>
          <w:p w:rsidR="002D3B04" w:rsidRPr="00D74CCF" w:rsidRDefault="002D3B04" w:rsidP="002D3B04">
            <w:pPr>
              <w:spacing w:line="276" w:lineRule="auto"/>
              <w:rPr>
                <w:sz w:val="26"/>
                <w:szCs w:val="26"/>
                <w:lang w:eastAsia="en-US"/>
              </w:rPr>
            </w:pPr>
            <w:r w:rsidRPr="00D74CCF">
              <w:rPr>
                <w:sz w:val="26"/>
                <w:szCs w:val="26"/>
                <w:lang w:eastAsia="en-US"/>
              </w:rPr>
              <w:t>7</w:t>
            </w:r>
          </w:p>
        </w:tc>
        <w:tc>
          <w:tcPr>
            <w:tcW w:w="8221" w:type="dxa"/>
            <w:tcBorders>
              <w:top w:val="nil"/>
              <w:left w:val="single" w:sz="4" w:space="0" w:color="auto"/>
              <w:bottom w:val="single" w:sz="4" w:space="0" w:color="auto"/>
              <w:right w:val="single" w:sz="4" w:space="0" w:color="auto"/>
            </w:tcBorders>
            <w:shd w:val="clear" w:color="auto" w:fill="auto"/>
            <w:noWrap/>
            <w:vAlign w:val="bottom"/>
            <w:hideMark/>
          </w:tcPr>
          <w:p w:rsidR="002D3B04" w:rsidRPr="004A5540" w:rsidRDefault="002D3B04" w:rsidP="002D3B04">
            <w:pPr>
              <w:ind w:left="397" w:right="-85"/>
              <w:rPr>
                <w:sz w:val="26"/>
                <w:szCs w:val="26"/>
              </w:rPr>
            </w:pPr>
            <w:r w:rsidRPr="004A5540">
              <w:rPr>
                <w:sz w:val="26"/>
                <w:szCs w:val="26"/>
              </w:rPr>
              <w:t xml:space="preserve">Кизильское сельское поселение </w:t>
            </w:r>
          </w:p>
        </w:tc>
        <w:tc>
          <w:tcPr>
            <w:tcW w:w="2658" w:type="dxa"/>
            <w:tcBorders>
              <w:top w:val="single" w:sz="4" w:space="0" w:color="auto"/>
              <w:left w:val="nil"/>
              <w:bottom w:val="single" w:sz="4" w:space="0" w:color="auto"/>
              <w:right w:val="single" w:sz="4" w:space="0" w:color="auto"/>
            </w:tcBorders>
            <w:noWrap/>
            <w:hideMark/>
          </w:tcPr>
          <w:p w:rsidR="002D3B04" w:rsidRPr="00E72119" w:rsidRDefault="002D3B04" w:rsidP="002D3B04">
            <w:pPr>
              <w:ind w:right="567"/>
              <w:jc w:val="right"/>
              <w:rPr>
                <w:color w:val="000000"/>
                <w:sz w:val="26"/>
                <w:szCs w:val="26"/>
              </w:rPr>
            </w:pPr>
            <w:r w:rsidRPr="00E72119">
              <w:rPr>
                <w:sz w:val="26"/>
                <w:szCs w:val="26"/>
              </w:rPr>
              <w:t>5862</w:t>
            </w:r>
          </w:p>
        </w:tc>
      </w:tr>
      <w:tr w:rsidR="002D3B04" w:rsidRPr="00A94177" w:rsidTr="00830D17">
        <w:trPr>
          <w:gridBefore w:val="1"/>
          <w:gridAfter w:val="1"/>
          <w:wBefore w:w="1722" w:type="dxa"/>
          <w:wAfter w:w="1265" w:type="dxa"/>
          <w:trHeight w:val="255"/>
          <w:jc w:val="center"/>
        </w:trPr>
        <w:tc>
          <w:tcPr>
            <w:tcW w:w="779" w:type="dxa"/>
            <w:tcBorders>
              <w:top w:val="nil"/>
              <w:left w:val="single" w:sz="4" w:space="0" w:color="auto"/>
              <w:bottom w:val="single" w:sz="4" w:space="0" w:color="auto"/>
              <w:right w:val="single" w:sz="4" w:space="0" w:color="auto"/>
            </w:tcBorders>
            <w:noWrap/>
            <w:vAlign w:val="bottom"/>
            <w:hideMark/>
          </w:tcPr>
          <w:p w:rsidR="002D3B04" w:rsidRPr="00D74CCF" w:rsidRDefault="002D3B04" w:rsidP="002D3B04">
            <w:pPr>
              <w:spacing w:line="276" w:lineRule="auto"/>
              <w:rPr>
                <w:sz w:val="26"/>
                <w:szCs w:val="26"/>
                <w:lang w:eastAsia="en-US"/>
              </w:rPr>
            </w:pPr>
            <w:r w:rsidRPr="00D74CCF">
              <w:rPr>
                <w:sz w:val="26"/>
                <w:szCs w:val="26"/>
                <w:lang w:eastAsia="en-US"/>
              </w:rPr>
              <w:t>8</w:t>
            </w:r>
          </w:p>
        </w:tc>
        <w:tc>
          <w:tcPr>
            <w:tcW w:w="8221" w:type="dxa"/>
            <w:tcBorders>
              <w:top w:val="nil"/>
              <w:left w:val="single" w:sz="4" w:space="0" w:color="auto"/>
              <w:bottom w:val="single" w:sz="4" w:space="0" w:color="auto"/>
              <w:right w:val="single" w:sz="4" w:space="0" w:color="auto"/>
            </w:tcBorders>
            <w:shd w:val="clear" w:color="auto" w:fill="auto"/>
            <w:noWrap/>
            <w:vAlign w:val="bottom"/>
            <w:hideMark/>
          </w:tcPr>
          <w:p w:rsidR="002D3B04" w:rsidRPr="004A5540" w:rsidRDefault="002D3B04" w:rsidP="002D3B04">
            <w:pPr>
              <w:ind w:left="397" w:right="-85"/>
              <w:rPr>
                <w:sz w:val="26"/>
                <w:szCs w:val="26"/>
              </w:rPr>
            </w:pPr>
            <w:proofErr w:type="spellStart"/>
            <w:r w:rsidRPr="004A5540">
              <w:rPr>
                <w:sz w:val="26"/>
                <w:szCs w:val="26"/>
              </w:rPr>
              <w:t>Новоершовское</w:t>
            </w:r>
            <w:proofErr w:type="spellEnd"/>
            <w:r w:rsidRPr="004A5540">
              <w:rPr>
                <w:sz w:val="26"/>
                <w:szCs w:val="26"/>
              </w:rPr>
              <w:t xml:space="preserve"> сельское поселение </w:t>
            </w:r>
          </w:p>
        </w:tc>
        <w:tc>
          <w:tcPr>
            <w:tcW w:w="2658" w:type="dxa"/>
            <w:tcBorders>
              <w:top w:val="single" w:sz="4" w:space="0" w:color="auto"/>
              <w:left w:val="nil"/>
              <w:bottom w:val="single" w:sz="4" w:space="0" w:color="auto"/>
              <w:right w:val="single" w:sz="4" w:space="0" w:color="auto"/>
            </w:tcBorders>
            <w:noWrap/>
            <w:hideMark/>
          </w:tcPr>
          <w:p w:rsidR="002D3B04" w:rsidRPr="00E72119" w:rsidRDefault="002D3B04" w:rsidP="002D3B04">
            <w:pPr>
              <w:ind w:right="567"/>
              <w:jc w:val="right"/>
              <w:rPr>
                <w:color w:val="000000"/>
                <w:sz w:val="26"/>
                <w:szCs w:val="26"/>
              </w:rPr>
            </w:pPr>
            <w:r w:rsidRPr="00E72119">
              <w:rPr>
                <w:sz w:val="26"/>
                <w:szCs w:val="26"/>
              </w:rPr>
              <w:t>611</w:t>
            </w:r>
          </w:p>
        </w:tc>
      </w:tr>
      <w:tr w:rsidR="002D3B04" w:rsidRPr="00A94177" w:rsidTr="00830D17">
        <w:trPr>
          <w:gridBefore w:val="1"/>
          <w:gridAfter w:val="1"/>
          <w:wBefore w:w="1722" w:type="dxa"/>
          <w:wAfter w:w="1265" w:type="dxa"/>
          <w:trHeight w:val="255"/>
          <w:jc w:val="center"/>
        </w:trPr>
        <w:tc>
          <w:tcPr>
            <w:tcW w:w="779" w:type="dxa"/>
            <w:tcBorders>
              <w:top w:val="nil"/>
              <w:left w:val="single" w:sz="4" w:space="0" w:color="auto"/>
              <w:bottom w:val="single" w:sz="4" w:space="0" w:color="auto"/>
              <w:right w:val="single" w:sz="4" w:space="0" w:color="auto"/>
            </w:tcBorders>
            <w:noWrap/>
            <w:vAlign w:val="bottom"/>
            <w:hideMark/>
          </w:tcPr>
          <w:p w:rsidR="002D3B04" w:rsidRPr="00D74CCF" w:rsidRDefault="002D3B04" w:rsidP="002D3B04">
            <w:pPr>
              <w:spacing w:line="276" w:lineRule="auto"/>
              <w:rPr>
                <w:sz w:val="26"/>
                <w:szCs w:val="26"/>
                <w:lang w:eastAsia="en-US"/>
              </w:rPr>
            </w:pPr>
            <w:r w:rsidRPr="00D74CCF">
              <w:rPr>
                <w:sz w:val="26"/>
                <w:szCs w:val="26"/>
                <w:lang w:eastAsia="en-US"/>
              </w:rPr>
              <w:t>9</w:t>
            </w:r>
          </w:p>
        </w:tc>
        <w:tc>
          <w:tcPr>
            <w:tcW w:w="8221" w:type="dxa"/>
            <w:tcBorders>
              <w:top w:val="nil"/>
              <w:left w:val="single" w:sz="4" w:space="0" w:color="auto"/>
              <w:bottom w:val="single" w:sz="4" w:space="0" w:color="auto"/>
              <w:right w:val="single" w:sz="4" w:space="0" w:color="auto"/>
            </w:tcBorders>
            <w:shd w:val="clear" w:color="auto" w:fill="auto"/>
            <w:noWrap/>
            <w:vAlign w:val="bottom"/>
            <w:hideMark/>
          </w:tcPr>
          <w:p w:rsidR="002D3B04" w:rsidRPr="004A5540" w:rsidRDefault="002D3B04" w:rsidP="002D3B04">
            <w:pPr>
              <w:ind w:left="397" w:right="-85"/>
              <w:rPr>
                <w:sz w:val="26"/>
                <w:szCs w:val="26"/>
              </w:rPr>
            </w:pPr>
            <w:r w:rsidRPr="004A5540">
              <w:rPr>
                <w:sz w:val="26"/>
                <w:szCs w:val="26"/>
              </w:rPr>
              <w:t xml:space="preserve">Новопокровское сельское поселение </w:t>
            </w:r>
          </w:p>
        </w:tc>
        <w:tc>
          <w:tcPr>
            <w:tcW w:w="2658" w:type="dxa"/>
            <w:tcBorders>
              <w:top w:val="single" w:sz="4" w:space="0" w:color="auto"/>
              <w:left w:val="nil"/>
              <w:bottom w:val="single" w:sz="4" w:space="0" w:color="auto"/>
              <w:right w:val="single" w:sz="4" w:space="0" w:color="auto"/>
            </w:tcBorders>
            <w:noWrap/>
            <w:hideMark/>
          </w:tcPr>
          <w:p w:rsidR="002D3B04" w:rsidRPr="00E72119" w:rsidRDefault="002D3B04" w:rsidP="002D3B04">
            <w:pPr>
              <w:ind w:right="567"/>
              <w:jc w:val="right"/>
              <w:rPr>
                <w:color w:val="000000"/>
                <w:sz w:val="26"/>
                <w:szCs w:val="26"/>
              </w:rPr>
            </w:pPr>
            <w:r w:rsidRPr="00E72119">
              <w:rPr>
                <w:sz w:val="26"/>
                <w:szCs w:val="26"/>
              </w:rPr>
              <w:t>648</w:t>
            </w:r>
          </w:p>
        </w:tc>
      </w:tr>
      <w:tr w:rsidR="002D3B04" w:rsidRPr="00A94177" w:rsidTr="00830D17">
        <w:trPr>
          <w:gridBefore w:val="1"/>
          <w:gridAfter w:val="1"/>
          <w:wBefore w:w="1722" w:type="dxa"/>
          <w:wAfter w:w="1265" w:type="dxa"/>
          <w:trHeight w:val="255"/>
          <w:jc w:val="center"/>
        </w:trPr>
        <w:tc>
          <w:tcPr>
            <w:tcW w:w="779" w:type="dxa"/>
            <w:tcBorders>
              <w:top w:val="nil"/>
              <w:left w:val="single" w:sz="4" w:space="0" w:color="auto"/>
              <w:bottom w:val="single" w:sz="4" w:space="0" w:color="auto"/>
              <w:right w:val="single" w:sz="4" w:space="0" w:color="auto"/>
            </w:tcBorders>
            <w:noWrap/>
            <w:vAlign w:val="bottom"/>
            <w:hideMark/>
          </w:tcPr>
          <w:p w:rsidR="002D3B04" w:rsidRPr="00D74CCF" w:rsidRDefault="002D3B04" w:rsidP="002D3B04">
            <w:pPr>
              <w:spacing w:line="276" w:lineRule="auto"/>
              <w:rPr>
                <w:sz w:val="26"/>
                <w:szCs w:val="26"/>
                <w:lang w:eastAsia="en-US"/>
              </w:rPr>
            </w:pPr>
            <w:r w:rsidRPr="00D74CCF">
              <w:rPr>
                <w:sz w:val="26"/>
                <w:szCs w:val="26"/>
                <w:lang w:eastAsia="en-US"/>
              </w:rPr>
              <w:t>10</w:t>
            </w:r>
          </w:p>
        </w:tc>
        <w:tc>
          <w:tcPr>
            <w:tcW w:w="8221" w:type="dxa"/>
            <w:tcBorders>
              <w:top w:val="nil"/>
              <w:left w:val="single" w:sz="4" w:space="0" w:color="auto"/>
              <w:bottom w:val="single" w:sz="4" w:space="0" w:color="auto"/>
              <w:right w:val="single" w:sz="4" w:space="0" w:color="auto"/>
            </w:tcBorders>
            <w:shd w:val="clear" w:color="auto" w:fill="auto"/>
            <w:noWrap/>
            <w:vAlign w:val="bottom"/>
            <w:hideMark/>
          </w:tcPr>
          <w:p w:rsidR="002D3B04" w:rsidRPr="004A5540" w:rsidRDefault="002D3B04" w:rsidP="002D3B04">
            <w:pPr>
              <w:ind w:left="397" w:right="-85"/>
              <w:rPr>
                <w:sz w:val="26"/>
                <w:szCs w:val="26"/>
              </w:rPr>
            </w:pPr>
            <w:proofErr w:type="spellStart"/>
            <w:r w:rsidRPr="004A5540">
              <w:rPr>
                <w:sz w:val="26"/>
                <w:szCs w:val="26"/>
              </w:rPr>
              <w:t>Обручевское</w:t>
            </w:r>
            <w:proofErr w:type="spellEnd"/>
            <w:r w:rsidRPr="004A5540">
              <w:rPr>
                <w:sz w:val="26"/>
                <w:szCs w:val="26"/>
              </w:rPr>
              <w:t xml:space="preserve"> сельское поселение  </w:t>
            </w:r>
          </w:p>
        </w:tc>
        <w:tc>
          <w:tcPr>
            <w:tcW w:w="2658" w:type="dxa"/>
            <w:tcBorders>
              <w:top w:val="single" w:sz="4" w:space="0" w:color="auto"/>
              <w:left w:val="nil"/>
              <w:bottom w:val="single" w:sz="4" w:space="0" w:color="auto"/>
              <w:right w:val="single" w:sz="4" w:space="0" w:color="auto"/>
            </w:tcBorders>
            <w:noWrap/>
            <w:hideMark/>
          </w:tcPr>
          <w:p w:rsidR="002D3B04" w:rsidRPr="00E72119" w:rsidRDefault="002D3B04" w:rsidP="002D3B04">
            <w:pPr>
              <w:ind w:right="567"/>
              <w:jc w:val="right"/>
              <w:rPr>
                <w:color w:val="000000"/>
                <w:sz w:val="26"/>
                <w:szCs w:val="26"/>
              </w:rPr>
            </w:pPr>
            <w:r w:rsidRPr="00E72119">
              <w:rPr>
                <w:sz w:val="26"/>
                <w:szCs w:val="26"/>
              </w:rPr>
              <w:t>1270</w:t>
            </w:r>
          </w:p>
        </w:tc>
      </w:tr>
      <w:tr w:rsidR="002D3B04" w:rsidRPr="00A94177" w:rsidTr="00830D17">
        <w:trPr>
          <w:gridBefore w:val="1"/>
          <w:gridAfter w:val="1"/>
          <w:wBefore w:w="1722" w:type="dxa"/>
          <w:wAfter w:w="1265" w:type="dxa"/>
          <w:trHeight w:val="255"/>
          <w:jc w:val="center"/>
        </w:trPr>
        <w:tc>
          <w:tcPr>
            <w:tcW w:w="779" w:type="dxa"/>
            <w:tcBorders>
              <w:top w:val="nil"/>
              <w:left w:val="single" w:sz="4" w:space="0" w:color="auto"/>
              <w:bottom w:val="single" w:sz="4" w:space="0" w:color="auto"/>
              <w:right w:val="single" w:sz="4" w:space="0" w:color="auto"/>
            </w:tcBorders>
            <w:noWrap/>
            <w:vAlign w:val="bottom"/>
            <w:hideMark/>
          </w:tcPr>
          <w:p w:rsidR="002D3B04" w:rsidRPr="00D74CCF" w:rsidRDefault="002D3B04" w:rsidP="002D3B04">
            <w:pPr>
              <w:spacing w:line="276" w:lineRule="auto"/>
              <w:rPr>
                <w:sz w:val="26"/>
                <w:szCs w:val="26"/>
                <w:lang w:eastAsia="en-US"/>
              </w:rPr>
            </w:pPr>
            <w:r w:rsidRPr="00D74CCF">
              <w:rPr>
                <w:sz w:val="26"/>
                <w:szCs w:val="26"/>
                <w:lang w:eastAsia="en-US"/>
              </w:rPr>
              <w:t>11</w:t>
            </w:r>
          </w:p>
        </w:tc>
        <w:tc>
          <w:tcPr>
            <w:tcW w:w="8221" w:type="dxa"/>
            <w:tcBorders>
              <w:top w:val="nil"/>
              <w:left w:val="single" w:sz="4" w:space="0" w:color="auto"/>
              <w:bottom w:val="single" w:sz="4" w:space="0" w:color="auto"/>
              <w:right w:val="single" w:sz="4" w:space="0" w:color="auto"/>
            </w:tcBorders>
            <w:shd w:val="clear" w:color="auto" w:fill="auto"/>
            <w:noWrap/>
            <w:vAlign w:val="bottom"/>
            <w:hideMark/>
          </w:tcPr>
          <w:p w:rsidR="002D3B04" w:rsidRPr="004A5540" w:rsidRDefault="002D3B04" w:rsidP="002D3B04">
            <w:pPr>
              <w:ind w:left="397" w:right="-85"/>
              <w:rPr>
                <w:sz w:val="26"/>
                <w:szCs w:val="26"/>
              </w:rPr>
            </w:pPr>
            <w:r w:rsidRPr="004A5540">
              <w:rPr>
                <w:sz w:val="26"/>
                <w:szCs w:val="26"/>
              </w:rPr>
              <w:t xml:space="preserve">Полоцкое сельское поселение </w:t>
            </w:r>
          </w:p>
        </w:tc>
        <w:tc>
          <w:tcPr>
            <w:tcW w:w="2658" w:type="dxa"/>
            <w:tcBorders>
              <w:top w:val="single" w:sz="4" w:space="0" w:color="auto"/>
              <w:left w:val="nil"/>
              <w:bottom w:val="single" w:sz="4" w:space="0" w:color="auto"/>
              <w:right w:val="single" w:sz="4" w:space="0" w:color="auto"/>
            </w:tcBorders>
            <w:noWrap/>
            <w:hideMark/>
          </w:tcPr>
          <w:p w:rsidR="002D3B04" w:rsidRPr="00E72119" w:rsidRDefault="002D3B04" w:rsidP="002D3B04">
            <w:pPr>
              <w:ind w:right="567"/>
              <w:jc w:val="right"/>
              <w:rPr>
                <w:color w:val="000000"/>
                <w:sz w:val="26"/>
                <w:szCs w:val="26"/>
              </w:rPr>
            </w:pPr>
            <w:r w:rsidRPr="00E72119">
              <w:rPr>
                <w:sz w:val="26"/>
                <w:szCs w:val="26"/>
              </w:rPr>
              <w:t>1395</w:t>
            </w:r>
          </w:p>
        </w:tc>
      </w:tr>
      <w:tr w:rsidR="002D3B04" w:rsidRPr="00A94177" w:rsidTr="00830D17">
        <w:trPr>
          <w:gridBefore w:val="1"/>
          <w:gridAfter w:val="1"/>
          <w:wBefore w:w="1722" w:type="dxa"/>
          <w:wAfter w:w="1265" w:type="dxa"/>
          <w:trHeight w:val="234"/>
          <w:jc w:val="center"/>
        </w:trPr>
        <w:tc>
          <w:tcPr>
            <w:tcW w:w="779" w:type="dxa"/>
            <w:tcBorders>
              <w:top w:val="single" w:sz="4" w:space="0" w:color="auto"/>
              <w:left w:val="single" w:sz="4" w:space="0" w:color="auto"/>
              <w:bottom w:val="single" w:sz="4" w:space="0" w:color="auto"/>
              <w:right w:val="single" w:sz="4" w:space="0" w:color="auto"/>
            </w:tcBorders>
            <w:noWrap/>
            <w:vAlign w:val="bottom"/>
            <w:hideMark/>
          </w:tcPr>
          <w:p w:rsidR="002D3B04" w:rsidRPr="00D74CCF" w:rsidRDefault="002D3B04" w:rsidP="002D3B04">
            <w:pPr>
              <w:spacing w:line="276" w:lineRule="auto"/>
              <w:rPr>
                <w:sz w:val="26"/>
                <w:szCs w:val="26"/>
                <w:lang w:eastAsia="en-US"/>
              </w:rPr>
            </w:pPr>
            <w:r w:rsidRPr="00D74CCF">
              <w:rPr>
                <w:sz w:val="26"/>
                <w:szCs w:val="26"/>
                <w:lang w:eastAsia="en-US"/>
              </w:rPr>
              <w:t>12</w:t>
            </w:r>
          </w:p>
        </w:tc>
        <w:tc>
          <w:tcPr>
            <w:tcW w:w="8221" w:type="dxa"/>
            <w:tcBorders>
              <w:top w:val="nil"/>
              <w:left w:val="single" w:sz="4" w:space="0" w:color="auto"/>
              <w:bottom w:val="single" w:sz="4" w:space="0" w:color="auto"/>
              <w:right w:val="single" w:sz="4" w:space="0" w:color="auto"/>
            </w:tcBorders>
            <w:shd w:val="clear" w:color="auto" w:fill="auto"/>
            <w:noWrap/>
            <w:vAlign w:val="bottom"/>
            <w:hideMark/>
          </w:tcPr>
          <w:p w:rsidR="002D3B04" w:rsidRPr="004A5540" w:rsidRDefault="002D3B04" w:rsidP="002D3B04">
            <w:pPr>
              <w:ind w:left="397" w:right="-85"/>
              <w:rPr>
                <w:sz w:val="26"/>
                <w:szCs w:val="26"/>
              </w:rPr>
            </w:pPr>
            <w:proofErr w:type="spellStart"/>
            <w:r w:rsidRPr="004A5540">
              <w:rPr>
                <w:sz w:val="26"/>
                <w:szCs w:val="26"/>
              </w:rPr>
              <w:t>cельское</w:t>
            </w:r>
            <w:proofErr w:type="spellEnd"/>
            <w:r w:rsidRPr="004A5540">
              <w:rPr>
                <w:sz w:val="26"/>
                <w:szCs w:val="26"/>
              </w:rPr>
              <w:t xml:space="preserve"> поселение Путь Октября</w:t>
            </w:r>
          </w:p>
        </w:tc>
        <w:tc>
          <w:tcPr>
            <w:tcW w:w="2658" w:type="dxa"/>
            <w:tcBorders>
              <w:top w:val="single" w:sz="4" w:space="0" w:color="auto"/>
              <w:left w:val="nil"/>
              <w:bottom w:val="single" w:sz="4" w:space="0" w:color="auto"/>
              <w:right w:val="single" w:sz="4" w:space="0" w:color="auto"/>
            </w:tcBorders>
            <w:noWrap/>
            <w:hideMark/>
          </w:tcPr>
          <w:p w:rsidR="002D3B04" w:rsidRPr="00E72119" w:rsidRDefault="002D3B04" w:rsidP="002D3B04">
            <w:pPr>
              <w:ind w:right="567"/>
              <w:jc w:val="right"/>
              <w:rPr>
                <w:color w:val="000000"/>
                <w:sz w:val="26"/>
                <w:szCs w:val="26"/>
              </w:rPr>
            </w:pPr>
            <w:r w:rsidRPr="00E72119">
              <w:rPr>
                <w:sz w:val="26"/>
                <w:szCs w:val="26"/>
              </w:rPr>
              <w:t>1594</w:t>
            </w:r>
          </w:p>
        </w:tc>
      </w:tr>
      <w:tr w:rsidR="002D3B04" w:rsidRPr="00A94177" w:rsidTr="00830D17">
        <w:trPr>
          <w:gridBefore w:val="1"/>
          <w:gridAfter w:val="1"/>
          <w:wBefore w:w="1722" w:type="dxa"/>
          <w:wAfter w:w="1265" w:type="dxa"/>
          <w:trHeight w:val="255"/>
          <w:jc w:val="center"/>
        </w:trPr>
        <w:tc>
          <w:tcPr>
            <w:tcW w:w="779" w:type="dxa"/>
            <w:tcBorders>
              <w:top w:val="nil"/>
              <w:left w:val="single" w:sz="4" w:space="0" w:color="auto"/>
              <w:bottom w:val="single" w:sz="4" w:space="0" w:color="auto"/>
              <w:right w:val="single" w:sz="4" w:space="0" w:color="auto"/>
            </w:tcBorders>
            <w:noWrap/>
            <w:vAlign w:val="bottom"/>
            <w:hideMark/>
          </w:tcPr>
          <w:p w:rsidR="002D3B04" w:rsidRPr="00D74CCF" w:rsidRDefault="002D3B04" w:rsidP="002D3B04">
            <w:pPr>
              <w:spacing w:line="276" w:lineRule="auto"/>
              <w:rPr>
                <w:sz w:val="26"/>
                <w:szCs w:val="26"/>
                <w:lang w:eastAsia="en-US"/>
              </w:rPr>
            </w:pPr>
            <w:r w:rsidRPr="00D74CCF">
              <w:rPr>
                <w:sz w:val="26"/>
                <w:szCs w:val="26"/>
                <w:lang w:eastAsia="en-US"/>
              </w:rPr>
              <w:t>13</w:t>
            </w:r>
          </w:p>
        </w:tc>
        <w:tc>
          <w:tcPr>
            <w:tcW w:w="8221" w:type="dxa"/>
            <w:tcBorders>
              <w:top w:val="nil"/>
              <w:left w:val="single" w:sz="4" w:space="0" w:color="auto"/>
              <w:bottom w:val="single" w:sz="4" w:space="0" w:color="auto"/>
              <w:right w:val="single" w:sz="4" w:space="0" w:color="auto"/>
            </w:tcBorders>
            <w:shd w:val="clear" w:color="auto" w:fill="auto"/>
            <w:noWrap/>
            <w:vAlign w:val="bottom"/>
            <w:hideMark/>
          </w:tcPr>
          <w:p w:rsidR="002D3B04" w:rsidRPr="004A5540" w:rsidRDefault="002D3B04" w:rsidP="002D3B04">
            <w:pPr>
              <w:ind w:left="397" w:right="-85"/>
              <w:rPr>
                <w:sz w:val="26"/>
                <w:szCs w:val="26"/>
              </w:rPr>
            </w:pPr>
            <w:proofErr w:type="spellStart"/>
            <w:r w:rsidRPr="004A5540">
              <w:rPr>
                <w:sz w:val="26"/>
                <w:szCs w:val="26"/>
              </w:rPr>
              <w:t>Сыртинское</w:t>
            </w:r>
            <w:proofErr w:type="spellEnd"/>
            <w:r w:rsidRPr="004A5540">
              <w:rPr>
                <w:sz w:val="26"/>
                <w:szCs w:val="26"/>
              </w:rPr>
              <w:t xml:space="preserve"> сельское поселение </w:t>
            </w:r>
          </w:p>
        </w:tc>
        <w:tc>
          <w:tcPr>
            <w:tcW w:w="2658" w:type="dxa"/>
            <w:tcBorders>
              <w:top w:val="single" w:sz="4" w:space="0" w:color="auto"/>
              <w:left w:val="nil"/>
              <w:bottom w:val="single" w:sz="4" w:space="0" w:color="auto"/>
              <w:right w:val="single" w:sz="4" w:space="0" w:color="auto"/>
            </w:tcBorders>
            <w:noWrap/>
            <w:hideMark/>
          </w:tcPr>
          <w:p w:rsidR="002D3B04" w:rsidRPr="00E72119" w:rsidRDefault="002D3B04" w:rsidP="002D3B04">
            <w:pPr>
              <w:ind w:right="567"/>
              <w:jc w:val="right"/>
              <w:rPr>
                <w:color w:val="000000"/>
                <w:sz w:val="26"/>
                <w:szCs w:val="26"/>
              </w:rPr>
            </w:pPr>
            <w:r w:rsidRPr="00E72119">
              <w:rPr>
                <w:sz w:val="26"/>
                <w:szCs w:val="26"/>
              </w:rPr>
              <w:t>1685</w:t>
            </w:r>
          </w:p>
        </w:tc>
      </w:tr>
      <w:tr w:rsidR="002D3B04" w:rsidRPr="00A94177" w:rsidTr="00830D17">
        <w:trPr>
          <w:gridBefore w:val="1"/>
          <w:gridAfter w:val="1"/>
          <w:wBefore w:w="1722" w:type="dxa"/>
          <w:wAfter w:w="1265" w:type="dxa"/>
          <w:trHeight w:val="255"/>
          <w:jc w:val="center"/>
        </w:trPr>
        <w:tc>
          <w:tcPr>
            <w:tcW w:w="779" w:type="dxa"/>
            <w:tcBorders>
              <w:top w:val="nil"/>
              <w:left w:val="single" w:sz="4" w:space="0" w:color="auto"/>
              <w:bottom w:val="single" w:sz="4" w:space="0" w:color="auto"/>
              <w:right w:val="single" w:sz="4" w:space="0" w:color="auto"/>
            </w:tcBorders>
            <w:noWrap/>
            <w:vAlign w:val="bottom"/>
            <w:hideMark/>
          </w:tcPr>
          <w:p w:rsidR="002D3B04" w:rsidRPr="00D74CCF" w:rsidRDefault="002D3B04" w:rsidP="002D3B04">
            <w:pPr>
              <w:spacing w:line="276" w:lineRule="auto"/>
              <w:rPr>
                <w:sz w:val="26"/>
                <w:szCs w:val="26"/>
                <w:lang w:eastAsia="en-US"/>
              </w:rPr>
            </w:pPr>
            <w:r w:rsidRPr="00D74CCF">
              <w:rPr>
                <w:sz w:val="26"/>
                <w:szCs w:val="26"/>
                <w:lang w:eastAsia="en-US"/>
              </w:rPr>
              <w:t>14</w:t>
            </w:r>
          </w:p>
        </w:tc>
        <w:tc>
          <w:tcPr>
            <w:tcW w:w="8221" w:type="dxa"/>
            <w:tcBorders>
              <w:top w:val="nil"/>
              <w:left w:val="single" w:sz="4" w:space="0" w:color="auto"/>
              <w:bottom w:val="single" w:sz="4" w:space="0" w:color="auto"/>
              <w:right w:val="single" w:sz="4" w:space="0" w:color="auto"/>
            </w:tcBorders>
            <w:shd w:val="clear" w:color="auto" w:fill="auto"/>
            <w:noWrap/>
            <w:vAlign w:val="bottom"/>
            <w:hideMark/>
          </w:tcPr>
          <w:p w:rsidR="002D3B04" w:rsidRPr="004A5540" w:rsidRDefault="002D3B04" w:rsidP="002D3B04">
            <w:pPr>
              <w:ind w:left="397" w:right="-85"/>
              <w:rPr>
                <w:sz w:val="26"/>
                <w:szCs w:val="26"/>
              </w:rPr>
            </w:pPr>
            <w:r w:rsidRPr="004A5540">
              <w:rPr>
                <w:sz w:val="26"/>
                <w:szCs w:val="26"/>
              </w:rPr>
              <w:t xml:space="preserve">Уральское сельское поселение </w:t>
            </w:r>
          </w:p>
        </w:tc>
        <w:tc>
          <w:tcPr>
            <w:tcW w:w="2658" w:type="dxa"/>
            <w:tcBorders>
              <w:top w:val="single" w:sz="4" w:space="0" w:color="auto"/>
              <w:left w:val="nil"/>
              <w:bottom w:val="single" w:sz="4" w:space="0" w:color="auto"/>
              <w:right w:val="single" w:sz="4" w:space="0" w:color="auto"/>
            </w:tcBorders>
            <w:noWrap/>
            <w:hideMark/>
          </w:tcPr>
          <w:p w:rsidR="002D3B04" w:rsidRPr="00E72119" w:rsidRDefault="002D3B04" w:rsidP="002D3B04">
            <w:pPr>
              <w:ind w:right="567"/>
              <w:jc w:val="right"/>
              <w:rPr>
                <w:color w:val="000000"/>
                <w:sz w:val="26"/>
                <w:szCs w:val="26"/>
              </w:rPr>
            </w:pPr>
            <w:r w:rsidRPr="00E72119">
              <w:rPr>
                <w:sz w:val="26"/>
                <w:szCs w:val="26"/>
              </w:rPr>
              <w:t>919</w:t>
            </w:r>
          </w:p>
        </w:tc>
      </w:tr>
    </w:tbl>
    <w:p w:rsidR="003A3F31" w:rsidRPr="00A94177" w:rsidRDefault="003A3F31" w:rsidP="009450CD">
      <w:pPr>
        <w:tabs>
          <w:tab w:val="left" w:pos="1485"/>
        </w:tabs>
        <w:spacing w:before="120" w:after="120"/>
        <w:jc w:val="center"/>
        <w:rPr>
          <w:b/>
          <w:sz w:val="36"/>
          <w:szCs w:val="36"/>
        </w:rPr>
      </w:pPr>
    </w:p>
    <w:p w:rsidR="00D74CCF" w:rsidRDefault="00D74CCF" w:rsidP="00362EB5">
      <w:pPr>
        <w:spacing w:before="120" w:after="120"/>
        <w:jc w:val="center"/>
        <w:rPr>
          <w:b/>
          <w:sz w:val="36"/>
          <w:szCs w:val="36"/>
        </w:rPr>
      </w:pPr>
    </w:p>
    <w:p w:rsidR="00362EB5" w:rsidRPr="00A94177" w:rsidRDefault="00362EB5" w:rsidP="00362EB5">
      <w:pPr>
        <w:spacing w:before="120" w:after="120"/>
        <w:jc w:val="center"/>
        <w:rPr>
          <w:b/>
          <w:sz w:val="36"/>
          <w:szCs w:val="36"/>
        </w:rPr>
      </w:pPr>
      <w:r w:rsidRPr="00A94177">
        <w:rPr>
          <w:b/>
          <w:sz w:val="36"/>
          <w:szCs w:val="36"/>
        </w:rPr>
        <w:t>3. Уровень жизни населения</w:t>
      </w:r>
    </w:p>
    <w:tbl>
      <w:tblPr>
        <w:tblW w:w="11905" w:type="dxa"/>
        <w:tblInd w:w="1242" w:type="dxa"/>
        <w:tblLook w:val="04A0" w:firstRow="1" w:lastRow="0" w:firstColumn="1" w:lastColumn="0" w:noHBand="0" w:noVBand="1"/>
      </w:tblPr>
      <w:tblGrid>
        <w:gridCol w:w="851"/>
        <w:gridCol w:w="5528"/>
        <w:gridCol w:w="1842"/>
        <w:gridCol w:w="1842"/>
        <w:gridCol w:w="1842"/>
      </w:tblGrid>
      <w:tr w:rsidR="00812958" w:rsidRPr="00A94177" w:rsidTr="00812958">
        <w:trPr>
          <w:trHeight w:val="988"/>
        </w:trPr>
        <w:tc>
          <w:tcPr>
            <w:tcW w:w="851" w:type="dxa"/>
            <w:tcBorders>
              <w:top w:val="single" w:sz="4" w:space="0" w:color="auto"/>
              <w:left w:val="single" w:sz="4" w:space="0" w:color="auto"/>
              <w:bottom w:val="single" w:sz="4" w:space="0" w:color="auto"/>
              <w:right w:val="single" w:sz="4" w:space="0" w:color="auto"/>
            </w:tcBorders>
            <w:vAlign w:val="bottom"/>
            <w:hideMark/>
          </w:tcPr>
          <w:p w:rsidR="00812958" w:rsidRPr="00A94177" w:rsidRDefault="00812958" w:rsidP="00812958">
            <w:pPr>
              <w:spacing w:line="276" w:lineRule="auto"/>
              <w:jc w:val="center"/>
              <w:rPr>
                <w:color w:val="000000"/>
                <w:sz w:val="28"/>
                <w:szCs w:val="28"/>
                <w:lang w:eastAsia="en-US"/>
              </w:rPr>
            </w:pPr>
            <w:r w:rsidRPr="00A94177">
              <w:rPr>
                <w:color w:val="000000"/>
                <w:sz w:val="28"/>
                <w:szCs w:val="28"/>
                <w:lang w:eastAsia="en-US"/>
              </w:rPr>
              <w:t>№ п/п</w:t>
            </w:r>
          </w:p>
        </w:tc>
        <w:tc>
          <w:tcPr>
            <w:tcW w:w="5528" w:type="dxa"/>
            <w:tcBorders>
              <w:top w:val="single" w:sz="4" w:space="0" w:color="auto"/>
              <w:left w:val="nil"/>
              <w:bottom w:val="single" w:sz="4" w:space="0" w:color="auto"/>
              <w:right w:val="single" w:sz="4" w:space="0" w:color="auto"/>
            </w:tcBorders>
            <w:vAlign w:val="center"/>
          </w:tcPr>
          <w:p w:rsidR="00812958" w:rsidRPr="00A94177" w:rsidRDefault="00812958" w:rsidP="00812958">
            <w:pPr>
              <w:spacing w:line="276" w:lineRule="auto"/>
              <w:jc w:val="center"/>
              <w:rPr>
                <w:color w:val="000000"/>
                <w:sz w:val="28"/>
                <w:szCs w:val="28"/>
                <w:lang w:eastAsia="en-US"/>
              </w:rPr>
            </w:pPr>
          </w:p>
          <w:p w:rsidR="00812958" w:rsidRPr="00A94177" w:rsidRDefault="00812958" w:rsidP="00812958">
            <w:pPr>
              <w:spacing w:line="276" w:lineRule="auto"/>
              <w:jc w:val="center"/>
              <w:rPr>
                <w:color w:val="000000"/>
                <w:sz w:val="28"/>
                <w:szCs w:val="28"/>
                <w:lang w:eastAsia="en-US"/>
              </w:rPr>
            </w:pPr>
            <w:r w:rsidRPr="00A94177">
              <w:rPr>
                <w:color w:val="000000"/>
                <w:sz w:val="28"/>
                <w:szCs w:val="28"/>
                <w:lang w:eastAsia="en-US"/>
              </w:rPr>
              <w:t>Показатель</w:t>
            </w:r>
          </w:p>
        </w:tc>
        <w:tc>
          <w:tcPr>
            <w:tcW w:w="1842" w:type="dxa"/>
            <w:tcBorders>
              <w:top w:val="single" w:sz="4" w:space="0" w:color="auto"/>
              <w:left w:val="nil"/>
              <w:bottom w:val="single" w:sz="4" w:space="0" w:color="auto"/>
              <w:right w:val="single" w:sz="4" w:space="0" w:color="auto"/>
            </w:tcBorders>
            <w:vAlign w:val="center"/>
          </w:tcPr>
          <w:p w:rsidR="00812958" w:rsidRDefault="00812958" w:rsidP="00812958">
            <w:pPr>
              <w:spacing w:line="276" w:lineRule="auto"/>
              <w:jc w:val="center"/>
              <w:rPr>
                <w:color w:val="000000"/>
                <w:sz w:val="28"/>
                <w:szCs w:val="28"/>
                <w:lang w:eastAsia="en-US"/>
              </w:rPr>
            </w:pPr>
          </w:p>
          <w:p w:rsidR="00812958" w:rsidRPr="00A94177" w:rsidRDefault="00812958" w:rsidP="00812958">
            <w:pPr>
              <w:spacing w:line="276" w:lineRule="auto"/>
              <w:jc w:val="center"/>
              <w:rPr>
                <w:color w:val="000000"/>
                <w:sz w:val="28"/>
                <w:szCs w:val="28"/>
                <w:lang w:eastAsia="en-US"/>
              </w:rPr>
            </w:pPr>
            <w:r>
              <w:rPr>
                <w:color w:val="000000"/>
                <w:sz w:val="28"/>
                <w:szCs w:val="28"/>
                <w:lang w:eastAsia="en-US"/>
              </w:rPr>
              <w:t>2019г</w:t>
            </w:r>
          </w:p>
        </w:tc>
        <w:tc>
          <w:tcPr>
            <w:tcW w:w="1842" w:type="dxa"/>
            <w:tcBorders>
              <w:top w:val="single" w:sz="4" w:space="0" w:color="auto"/>
              <w:left w:val="single" w:sz="4" w:space="0" w:color="auto"/>
              <w:bottom w:val="single" w:sz="4" w:space="0" w:color="auto"/>
              <w:right w:val="single" w:sz="4" w:space="0" w:color="auto"/>
            </w:tcBorders>
          </w:tcPr>
          <w:p w:rsidR="00812958" w:rsidRDefault="00812958" w:rsidP="00812958">
            <w:pPr>
              <w:spacing w:line="276" w:lineRule="auto"/>
              <w:jc w:val="center"/>
              <w:rPr>
                <w:color w:val="000000"/>
                <w:sz w:val="28"/>
                <w:szCs w:val="28"/>
                <w:lang w:eastAsia="en-US"/>
              </w:rPr>
            </w:pPr>
          </w:p>
          <w:p w:rsidR="00812958" w:rsidRDefault="00812958" w:rsidP="00812958">
            <w:pPr>
              <w:spacing w:line="276" w:lineRule="auto"/>
              <w:jc w:val="center"/>
              <w:rPr>
                <w:color w:val="000000"/>
                <w:sz w:val="28"/>
                <w:szCs w:val="28"/>
                <w:lang w:eastAsia="en-US"/>
              </w:rPr>
            </w:pPr>
            <w:r>
              <w:rPr>
                <w:color w:val="000000"/>
                <w:sz w:val="28"/>
                <w:szCs w:val="28"/>
                <w:lang w:eastAsia="en-US"/>
              </w:rPr>
              <w:t>2020г</w:t>
            </w:r>
          </w:p>
        </w:tc>
        <w:tc>
          <w:tcPr>
            <w:tcW w:w="1842" w:type="dxa"/>
            <w:tcBorders>
              <w:top w:val="single" w:sz="4" w:space="0" w:color="auto"/>
              <w:left w:val="nil"/>
              <w:bottom w:val="single" w:sz="4" w:space="0" w:color="auto"/>
              <w:right w:val="single" w:sz="4" w:space="0" w:color="auto"/>
            </w:tcBorders>
            <w:vAlign w:val="center"/>
            <w:hideMark/>
          </w:tcPr>
          <w:p w:rsidR="00812958" w:rsidRDefault="00812958" w:rsidP="00812958">
            <w:pPr>
              <w:spacing w:line="276" w:lineRule="auto"/>
              <w:jc w:val="center"/>
              <w:rPr>
                <w:color w:val="000000"/>
                <w:sz w:val="28"/>
                <w:szCs w:val="28"/>
                <w:lang w:eastAsia="en-US"/>
              </w:rPr>
            </w:pPr>
          </w:p>
          <w:p w:rsidR="00812958" w:rsidRPr="00A94177" w:rsidRDefault="00812958" w:rsidP="00812958">
            <w:pPr>
              <w:spacing w:line="276" w:lineRule="auto"/>
              <w:jc w:val="center"/>
              <w:rPr>
                <w:color w:val="000000"/>
                <w:sz w:val="28"/>
                <w:szCs w:val="28"/>
                <w:lang w:eastAsia="en-US"/>
              </w:rPr>
            </w:pPr>
            <w:r>
              <w:rPr>
                <w:color w:val="000000"/>
                <w:sz w:val="28"/>
                <w:szCs w:val="28"/>
                <w:lang w:eastAsia="en-US"/>
              </w:rPr>
              <w:t>2021г</w:t>
            </w:r>
          </w:p>
        </w:tc>
      </w:tr>
      <w:tr w:rsidR="00812958" w:rsidRPr="00A94177" w:rsidTr="00812958">
        <w:trPr>
          <w:trHeight w:val="630"/>
        </w:trPr>
        <w:tc>
          <w:tcPr>
            <w:tcW w:w="851" w:type="dxa"/>
            <w:tcBorders>
              <w:top w:val="nil"/>
              <w:left w:val="single" w:sz="4" w:space="0" w:color="auto"/>
              <w:bottom w:val="single" w:sz="4" w:space="0" w:color="auto"/>
              <w:right w:val="single" w:sz="4" w:space="0" w:color="auto"/>
            </w:tcBorders>
            <w:noWrap/>
            <w:vAlign w:val="bottom"/>
            <w:hideMark/>
          </w:tcPr>
          <w:p w:rsidR="00812958" w:rsidRPr="00A94177" w:rsidRDefault="00812958" w:rsidP="00812958">
            <w:pPr>
              <w:spacing w:line="276" w:lineRule="auto"/>
              <w:rPr>
                <w:color w:val="000000"/>
                <w:sz w:val="28"/>
                <w:szCs w:val="28"/>
                <w:lang w:eastAsia="en-US"/>
              </w:rPr>
            </w:pPr>
            <w:r w:rsidRPr="00A94177">
              <w:rPr>
                <w:color w:val="000000"/>
                <w:sz w:val="28"/>
                <w:szCs w:val="28"/>
                <w:lang w:eastAsia="en-US"/>
              </w:rPr>
              <w:t>3.1.</w:t>
            </w:r>
          </w:p>
        </w:tc>
        <w:tc>
          <w:tcPr>
            <w:tcW w:w="5528" w:type="dxa"/>
            <w:tcBorders>
              <w:top w:val="nil"/>
              <w:left w:val="nil"/>
              <w:bottom w:val="single" w:sz="4" w:space="0" w:color="auto"/>
              <w:right w:val="single" w:sz="4" w:space="0" w:color="auto"/>
            </w:tcBorders>
            <w:vAlign w:val="bottom"/>
            <w:hideMark/>
          </w:tcPr>
          <w:p w:rsidR="00812958" w:rsidRPr="00A94177" w:rsidRDefault="00812958" w:rsidP="00812958">
            <w:pPr>
              <w:spacing w:line="276" w:lineRule="auto"/>
              <w:rPr>
                <w:color w:val="000000"/>
                <w:sz w:val="28"/>
                <w:szCs w:val="28"/>
                <w:lang w:eastAsia="en-US"/>
              </w:rPr>
            </w:pPr>
            <w:r w:rsidRPr="00A94177">
              <w:rPr>
                <w:color w:val="000000"/>
                <w:sz w:val="28"/>
                <w:szCs w:val="28"/>
                <w:lang w:eastAsia="en-US"/>
              </w:rPr>
              <w:t>Среднемесячная заработная плата (по крупным и средним предприятиям), рублей,</w:t>
            </w:r>
          </w:p>
        </w:tc>
        <w:tc>
          <w:tcPr>
            <w:tcW w:w="1842" w:type="dxa"/>
            <w:tcBorders>
              <w:top w:val="single" w:sz="4" w:space="0" w:color="auto"/>
              <w:left w:val="nil"/>
              <w:bottom w:val="single" w:sz="4" w:space="0" w:color="auto"/>
              <w:right w:val="single" w:sz="4" w:space="0" w:color="auto"/>
            </w:tcBorders>
          </w:tcPr>
          <w:p w:rsidR="00812958" w:rsidRDefault="00812958" w:rsidP="00812958">
            <w:pPr>
              <w:spacing w:line="276" w:lineRule="auto"/>
              <w:jc w:val="center"/>
              <w:rPr>
                <w:color w:val="000000"/>
                <w:sz w:val="28"/>
                <w:szCs w:val="28"/>
                <w:lang w:eastAsia="en-US"/>
              </w:rPr>
            </w:pPr>
          </w:p>
          <w:p w:rsidR="00812958" w:rsidRPr="00A94177" w:rsidRDefault="00812958" w:rsidP="00812958">
            <w:pPr>
              <w:spacing w:line="276" w:lineRule="auto"/>
              <w:jc w:val="center"/>
              <w:rPr>
                <w:color w:val="000000"/>
                <w:sz w:val="28"/>
                <w:szCs w:val="28"/>
                <w:lang w:eastAsia="en-US"/>
              </w:rPr>
            </w:pPr>
            <w:r>
              <w:rPr>
                <w:color w:val="000000"/>
                <w:sz w:val="28"/>
                <w:szCs w:val="28"/>
                <w:lang w:eastAsia="en-US"/>
              </w:rPr>
              <w:t>27994,9</w:t>
            </w:r>
          </w:p>
        </w:tc>
        <w:tc>
          <w:tcPr>
            <w:tcW w:w="1842" w:type="dxa"/>
            <w:tcBorders>
              <w:top w:val="nil"/>
              <w:left w:val="single" w:sz="4" w:space="0" w:color="auto"/>
              <w:bottom w:val="single" w:sz="4" w:space="0" w:color="auto"/>
              <w:right w:val="single" w:sz="4" w:space="0" w:color="auto"/>
            </w:tcBorders>
          </w:tcPr>
          <w:p w:rsidR="00812958" w:rsidRDefault="00812958" w:rsidP="00812958">
            <w:pPr>
              <w:spacing w:line="276" w:lineRule="auto"/>
              <w:jc w:val="center"/>
              <w:rPr>
                <w:color w:val="000000"/>
                <w:sz w:val="28"/>
                <w:szCs w:val="28"/>
                <w:lang w:eastAsia="en-US"/>
              </w:rPr>
            </w:pPr>
          </w:p>
          <w:p w:rsidR="00812958" w:rsidRDefault="00812958" w:rsidP="00812958">
            <w:pPr>
              <w:spacing w:line="276" w:lineRule="auto"/>
              <w:jc w:val="center"/>
              <w:rPr>
                <w:color w:val="000000"/>
                <w:sz w:val="28"/>
                <w:szCs w:val="28"/>
                <w:lang w:eastAsia="en-US"/>
              </w:rPr>
            </w:pPr>
            <w:r>
              <w:rPr>
                <w:color w:val="000000"/>
                <w:sz w:val="28"/>
                <w:szCs w:val="28"/>
                <w:lang w:eastAsia="en-US"/>
              </w:rPr>
              <w:t>30901,6</w:t>
            </w:r>
          </w:p>
        </w:tc>
        <w:tc>
          <w:tcPr>
            <w:tcW w:w="1842" w:type="dxa"/>
            <w:tcBorders>
              <w:top w:val="nil"/>
              <w:left w:val="nil"/>
              <w:bottom w:val="single" w:sz="4" w:space="0" w:color="auto"/>
              <w:right w:val="single" w:sz="4" w:space="0" w:color="auto"/>
            </w:tcBorders>
            <w:noWrap/>
            <w:hideMark/>
          </w:tcPr>
          <w:p w:rsidR="00812958" w:rsidRPr="00A94177" w:rsidRDefault="00812958" w:rsidP="00812958">
            <w:pPr>
              <w:spacing w:line="276" w:lineRule="auto"/>
              <w:jc w:val="center"/>
              <w:rPr>
                <w:color w:val="000000"/>
                <w:sz w:val="28"/>
                <w:szCs w:val="28"/>
                <w:lang w:eastAsia="en-US"/>
              </w:rPr>
            </w:pPr>
          </w:p>
          <w:p w:rsidR="00812958" w:rsidRPr="00A94177" w:rsidRDefault="009B476B" w:rsidP="00812958">
            <w:pPr>
              <w:jc w:val="center"/>
              <w:rPr>
                <w:color w:val="000000"/>
                <w:sz w:val="28"/>
                <w:szCs w:val="28"/>
                <w:lang w:eastAsia="en-US"/>
              </w:rPr>
            </w:pPr>
            <w:r>
              <w:rPr>
                <w:color w:val="000000"/>
                <w:sz w:val="28"/>
                <w:szCs w:val="28"/>
                <w:lang w:eastAsia="en-US"/>
              </w:rPr>
              <w:t>33872,5</w:t>
            </w:r>
          </w:p>
        </w:tc>
      </w:tr>
      <w:tr w:rsidR="00812958" w:rsidRPr="00A94177" w:rsidTr="00812958">
        <w:trPr>
          <w:trHeight w:val="477"/>
        </w:trPr>
        <w:tc>
          <w:tcPr>
            <w:tcW w:w="851" w:type="dxa"/>
            <w:tcBorders>
              <w:top w:val="nil"/>
              <w:left w:val="single" w:sz="4" w:space="0" w:color="auto"/>
              <w:bottom w:val="single" w:sz="4" w:space="0" w:color="auto"/>
              <w:right w:val="single" w:sz="4" w:space="0" w:color="auto"/>
            </w:tcBorders>
            <w:noWrap/>
            <w:vAlign w:val="bottom"/>
            <w:hideMark/>
          </w:tcPr>
          <w:p w:rsidR="00812958" w:rsidRPr="00A94177" w:rsidRDefault="00812958" w:rsidP="00812958">
            <w:pPr>
              <w:spacing w:line="276" w:lineRule="auto"/>
              <w:rPr>
                <w:color w:val="000000"/>
                <w:sz w:val="28"/>
                <w:szCs w:val="28"/>
                <w:lang w:eastAsia="en-US"/>
              </w:rPr>
            </w:pPr>
            <w:r w:rsidRPr="00A94177">
              <w:rPr>
                <w:color w:val="000000"/>
                <w:sz w:val="28"/>
                <w:szCs w:val="28"/>
                <w:lang w:eastAsia="en-US"/>
              </w:rPr>
              <w:t> </w:t>
            </w:r>
          </w:p>
        </w:tc>
        <w:tc>
          <w:tcPr>
            <w:tcW w:w="5528" w:type="dxa"/>
            <w:tcBorders>
              <w:top w:val="nil"/>
              <w:left w:val="nil"/>
              <w:bottom w:val="single" w:sz="4" w:space="0" w:color="auto"/>
              <w:right w:val="single" w:sz="4" w:space="0" w:color="auto"/>
            </w:tcBorders>
            <w:vAlign w:val="bottom"/>
            <w:hideMark/>
          </w:tcPr>
          <w:p w:rsidR="00812958" w:rsidRPr="00A94177" w:rsidRDefault="00812958" w:rsidP="00812958">
            <w:pPr>
              <w:spacing w:line="276" w:lineRule="auto"/>
              <w:rPr>
                <w:color w:val="000000"/>
                <w:sz w:val="28"/>
                <w:szCs w:val="28"/>
                <w:lang w:eastAsia="en-US"/>
              </w:rPr>
            </w:pPr>
            <w:r w:rsidRPr="00A94177">
              <w:rPr>
                <w:color w:val="000000"/>
                <w:sz w:val="28"/>
                <w:szCs w:val="28"/>
                <w:lang w:eastAsia="en-US"/>
              </w:rPr>
              <w:t>в том числе по основным видам экономической деятельности:</w:t>
            </w:r>
          </w:p>
        </w:tc>
        <w:tc>
          <w:tcPr>
            <w:tcW w:w="1842" w:type="dxa"/>
            <w:tcBorders>
              <w:top w:val="single" w:sz="4" w:space="0" w:color="auto"/>
              <w:left w:val="nil"/>
              <w:bottom w:val="single" w:sz="4" w:space="0" w:color="auto"/>
              <w:right w:val="single" w:sz="4" w:space="0" w:color="auto"/>
            </w:tcBorders>
            <w:vAlign w:val="center"/>
          </w:tcPr>
          <w:p w:rsidR="00812958" w:rsidRPr="00A94177" w:rsidRDefault="00812958" w:rsidP="00812958">
            <w:pPr>
              <w:spacing w:line="276" w:lineRule="auto"/>
              <w:jc w:val="center"/>
              <w:rPr>
                <w:rFonts w:asciiTheme="minorHAnsi" w:eastAsiaTheme="minorHAnsi" w:hAnsiTheme="minorHAnsi"/>
                <w:sz w:val="28"/>
                <w:lang w:eastAsia="en-US"/>
              </w:rPr>
            </w:pPr>
          </w:p>
        </w:tc>
        <w:tc>
          <w:tcPr>
            <w:tcW w:w="1842" w:type="dxa"/>
            <w:tcBorders>
              <w:top w:val="nil"/>
              <w:left w:val="single" w:sz="4" w:space="0" w:color="auto"/>
              <w:bottom w:val="single" w:sz="4" w:space="0" w:color="auto"/>
              <w:right w:val="single" w:sz="4" w:space="0" w:color="auto"/>
            </w:tcBorders>
          </w:tcPr>
          <w:p w:rsidR="00812958" w:rsidRPr="00A94177" w:rsidRDefault="00812958" w:rsidP="00812958">
            <w:pPr>
              <w:spacing w:line="276" w:lineRule="auto"/>
              <w:jc w:val="center"/>
              <w:rPr>
                <w:rFonts w:asciiTheme="minorHAnsi" w:eastAsiaTheme="minorHAnsi" w:hAnsiTheme="minorHAnsi"/>
                <w:sz w:val="28"/>
                <w:lang w:eastAsia="en-US"/>
              </w:rPr>
            </w:pPr>
          </w:p>
        </w:tc>
        <w:tc>
          <w:tcPr>
            <w:tcW w:w="1842" w:type="dxa"/>
            <w:tcBorders>
              <w:top w:val="nil"/>
              <w:left w:val="nil"/>
              <w:bottom w:val="single" w:sz="4" w:space="0" w:color="auto"/>
              <w:right w:val="single" w:sz="4" w:space="0" w:color="auto"/>
            </w:tcBorders>
            <w:noWrap/>
            <w:vAlign w:val="center"/>
            <w:hideMark/>
          </w:tcPr>
          <w:p w:rsidR="00812958" w:rsidRPr="00A94177" w:rsidRDefault="00812958" w:rsidP="00812958">
            <w:pPr>
              <w:spacing w:line="276" w:lineRule="auto"/>
              <w:jc w:val="center"/>
              <w:rPr>
                <w:rFonts w:asciiTheme="minorHAnsi" w:eastAsiaTheme="minorHAnsi" w:hAnsiTheme="minorHAnsi"/>
                <w:sz w:val="28"/>
                <w:lang w:eastAsia="en-US"/>
              </w:rPr>
            </w:pPr>
          </w:p>
        </w:tc>
      </w:tr>
      <w:tr w:rsidR="00812958" w:rsidRPr="00A94177" w:rsidTr="00812958">
        <w:trPr>
          <w:trHeight w:val="585"/>
        </w:trPr>
        <w:tc>
          <w:tcPr>
            <w:tcW w:w="851" w:type="dxa"/>
            <w:tcBorders>
              <w:top w:val="single" w:sz="4" w:space="0" w:color="auto"/>
              <w:left w:val="single" w:sz="4" w:space="0" w:color="auto"/>
              <w:bottom w:val="single" w:sz="4" w:space="0" w:color="auto"/>
              <w:right w:val="single" w:sz="4" w:space="0" w:color="auto"/>
            </w:tcBorders>
            <w:noWrap/>
            <w:vAlign w:val="bottom"/>
            <w:hideMark/>
          </w:tcPr>
          <w:p w:rsidR="00812958" w:rsidRPr="00A94177" w:rsidRDefault="00812958" w:rsidP="00812958">
            <w:pPr>
              <w:spacing w:line="276" w:lineRule="auto"/>
              <w:rPr>
                <w:color w:val="000000"/>
                <w:sz w:val="28"/>
                <w:szCs w:val="28"/>
                <w:lang w:eastAsia="en-US"/>
              </w:rPr>
            </w:pPr>
            <w:r w:rsidRPr="00A94177">
              <w:rPr>
                <w:color w:val="000000"/>
                <w:sz w:val="28"/>
                <w:szCs w:val="28"/>
                <w:lang w:eastAsia="en-US"/>
              </w:rPr>
              <w:t> </w:t>
            </w:r>
          </w:p>
        </w:tc>
        <w:tc>
          <w:tcPr>
            <w:tcW w:w="5528" w:type="dxa"/>
            <w:tcBorders>
              <w:top w:val="single" w:sz="4" w:space="0" w:color="auto"/>
              <w:left w:val="nil"/>
              <w:bottom w:val="single" w:sz="4" w:space="0" w:color="auto"/>
              <w:right w:val="single" w:sz="4" w:space="0" w:color="auto"/>
            </w:tcBorders>
            <w:vAlign w:val="bottom"/>
            <w:hideMark/>
          </w:tcPr>
          <w:p w:rsidR="00812958" w:rsidRPr="00A94177" w:rsidRDefault="00812958" w:rsidP="00812958">
            <w:pPr>
              <w:spacing w:line="276" w:lineRule="auto"/>
              <w:rPr>
                <w:color w:val="000000"/>
                <w:sz w:val="28"/>
                <w:szCs w:val="28"/>
                <w:lang w:eastAsia="en-US"/>
              </w:rPr>
            </w:pPr>
            <w:r w:rsidRPr="00A94177">
              <w:rPr>
                <w:color w:val="000000"/>
                <w:sz w:val="28"/>
                <w:szCs w:val="28"/>
                <w:lang w:eastAsia="en-US"/>
              </w:rPr>
              <w:t>- сельское хозяйство</w:t>
            </w:r>
          </w:p>
        </w:tc>
        <w:tc>
          <w:tcPr>
            <w:tcW w:w="1842" w:type="dxa"/>
            <w:tcBorders>
              <w:top w:val="single" w:sz="4" w:space="0" w:color="auto"/>
              <w:left w:val="nil"/>
              <w:bottom w:val="single" w:sz="4" w:space="0" w:color="auto"/>
              <w:right w:val="single" w:sz="4" w:space="0" w:color="auto"/>
            </w:tcBorders>
            <w:vAlign w:val="center"/>
          </w:tcPr>
          <w:p w:rsidR="00812958" w:rsidRPr="00A94177" w:rsidRDefault="00812958" w:rsidP="00812958">
            <w:pPr>
              <w:jc w:val="center"/>
              <w:rPr>
                <w:color w:val="000000"/>
                <w:sz w:val="28"/>
                <w:szCs w:val="28"/>
                <w:lang w:eastAsia="en-US"/>
              </w:rPr>
            </w:pPr>
            <w:r>
              <w:rPr>
                <w:color w:val="000000"/>
                <w:sz w:val="28"/>
                <w:szCs w:val="28"/>
                <w:lang w:eastAsia="en-US"/>
              </w:rPr>
              <w:t>23754,69</w:t>
            </w:r>
          </w:p>
        </w:tc>
        <w:tc>
          <w:tcPr>
            <w:tcW w:w="1842" w:type="dxa"/>
            <w:tcBorders>
              <w:top w:val="single" w:sz="4" w:space="0" w:color="auto"/>
              <w:left w:val="single" w:sz="4" w:space="0" w:color="auto"/>
              <w:bottom w:val="single" w:sz="4" w:space="0" w:color="auto"/>
              <w:right w:val="single" w:sz="4" w:space="0" w:color="auto"/>
            </w:tcBorders>
          </w:tcPr>
          <w:p w:rsidR="00812958" w:rsidRPr="0002551F" w:rsidRDefault="00812958" w:rsidP="00812958">
            <w:pPr>
              <w:jc w:val="center"/>
              <w:rPr>
                <w:color w:val="000000"/>
                <w:sz w:val="28"/>
                <w:szCs w:val="28"/>
                <w:highlight w:val="yellow"/>
                <w:lang w:eastAsia="en-US"/>
              </w:rPr>
            </w:pPr>
            <w:r w:rsidRPr="00337F87">
              <w:rPr>
                <w:color w:val="000000"/>
                <w:sz w:val="28"/>
                <w:szCs w:val="28"/>
                <w:lang w:eastAsia="en-US"/>
              </w:rPr>
              <w:t>25517,43</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812958" w:rsidRPr="00D9698A" w:rsidRDefault="00D9698A" w:rsidP="00812958">
            <w:pPr>
              <w:spacing w:line="276" w:lineRule="auto"/>
              <w:jc w:val="center"/>
              <w:rPr>
                <w:color w:val="000000"/>
                <w:sz w:val="28"/>
                <w:szCs w:val="28"/>
                <w:lang w:eastAsia="en-US"/>
              </w:rPr>
            </w:pPr>
            <w:r w:rsidRPr="00D9698A">
              <w:rPr>
                <w:sz w:val="28"/>
                <w:szCs w:val="28"/>
              </w:rPr>
              <w:t>26410,54</w:t>
            </w:r>
          </w:p>
        </w:tc>
      </w:tr>
      <w:tr w:rsidR="00812958" w:rsidRPr="00A94177" w:rsidTr="00812958">
        <w:trPr>
          <w:trHeight w:val="390"/>
        </w:trPr>
        <w:tc>
          <w:tcPr>
            <w:tcW w:w="851" w:type="dxa"/>
            <w:tcBorders>
              <w:top w:val="single" w:sz="4" w:space="0" w:color="auto"/>
              <w:left w:val="single" w:sz="4" w:space="0" w:color="auto"/>
              <w:bottom w:val="single" w:sz="4" w:space="0" w:color="auto"/>
              <w:right w:val="single" w:sz="4" w:space="0" w:color="auto"/>
            </w:tcBorders>
            <w:noWrap/>
            <w:vAlign w:val="bottom"/>
            <w:hideMark/>
          </w:tcPr>
          <w:p w:rsidR="00812958" w:rsidRPr="00A94177" w:rsidRDefault="00812958" w:rsidP="00812958">
            <w:pPr>
              <w:rPr>
                <w:color w:val="000000"/>
                <w:sz w:val="28"/>
                <w:szCs w:val="28"/>
                <w:lang w:eastAsia="en-US"/>
              </w:rPr>
            </w:pPr>
          </w:p>
        </w:tc>
        <w:tc>
          <w:tcPr>
            <w:tcW w:w="5528" w:type="dxa"/>
            <w:tcBorders>
              <w:top w:val="single" w:sz="4" w:space="0" w:color="auto"/>
              <w:left w:val="nil"/>
              <w:bottom w:val="single" w:sz="4" w:space="0" w:color="auto"/>
              <w:right w:val="single" w:sz="4" w:space="0" w:color="auto"/>
            </w:tcBorders>
            <w:vAlign w:val="bottom"/>
            <w:hideMark/>
          </w:tcPr>
          <w:p w:rsidR="00812958" w:rsidRPr="00A94177" w:rsidRDefault="00812958" w:rsidP="00812958">
            <w:pPr>
              <w:rPr>
                <w:color w:val="000000"/>
                <w:sz w:val="28"/>
                <w:szCs w:val="28"/>
                <w:lang w:eastAsia="en-US"/>
              </w:rPr>
            </w:pPr>
            <w:r w:rsidRPr="00A94177">
              <w:rPr>
                <w:color w:val="000000"/>
                <w:sz w:val="28"/>
                <w:szCs w:val="28"/>
                <w:lang w:eastAsia="en-US"/>
              </w:rPr>
              <w:t>- бюджетные организации</w:t>
            </w:r>
          </w:p>
        </w:tc>
        <w:tc>
          <w:tcPr>
            <w:tcW w:w="1842" w:type="dxa"/>
            <w:tcBorders>
              <w:top w:val="single" w:sz="4" w:space="0" w:color="auto"/>
              <w:left w:val="nil"/>
              <w:bottom w:val="single" w:sz="4" w:space="0" w:color="auto"/>
              <w:right w:val="single" w:sz="4" w:space="0" w:color="auto"/>
            </w:tcBorders>
            <w:vAlign w:val="center"/>
          </w:tcPr>
          <w:p w:rsidR="00812958" w:rsidRDefault="00812958" w:rsidP="00812958">
            <w:pPr>
              <w:jc w:val="center"/>
              <w:rPr>
                <w:color w:val="000000"/>
                <w:sz w:val="28"/>
                <w:szCs w:val="28"/>
                <w:lang w:eastAsia="en-US"/>
              </w:rPr>
            </w:pPr>
            <w:r>
              <w:rPr>
                <w:color w:val="000000"/>
                <w:sz w:val="28"/>
                <w:szCs w:val="28"/>
                <w:lang w:eastAsia="en-US"/>
              </w:rPr>
              <w:t>19668,30</w:t>
            </w:r>
          </w:p>
        </w:tc>
        <w:tc>
          <w:tcPr>
            <w:tcW w:w="1842" w:type="dxa"/>
            <w:tcBorders>
              <w:top w:val="single" w:sz="4" w:space="0" w:color="auto"/>
              <w:left w:val="single" w:sz="4" w:space="0" w:color="auto"/>
              <w:bottom w:val="single" w:sz="4" w:space="0" w:color="auto"/>
              <w:right w:val="single" w:sz="4" w:space="0" w:color="auto"/>
            </w:tcBorders>
          </w:tcPr>
          <w:p w:rsidR="00812958" w:rsidRPr="0002551F" w:rsidRDefault="00812958" w:rsidP="00812958">
            <w:pPr>
              <w:jc w:val="center"/>
              <w:rPr>
                <w:color w:val="000000"/>
                <w:sz w:val="28"/>
                <w:szCs w:val="28"/>
                <w:highlight w:val="yellow"/>
                <w:lang w:eastAsia="en-US"/>
              </w:rPr>
            </w:pPr>
            <w:r w:rsidRPr="0049100F">
              <w:rPr>
                <w:color w:val="000000"/>
                <w:sz w:val="28"/>
                <w:szCs w:val="28"/>
                <w:lang w:eastAsia="en-US"/>
              </w:rPr>
              <w:t>20258,35</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812958" w:rsidRPr="00D9698A" w:rsidRDefault="009A5F0F" w:rsidP="00812958">
            <w:pPr>
              <w:jc w:val="center"/>
              <w:rPr>
                <w:color w:val="000000"/>
                <w:sz w:val="28"/>
                <w:szCs w:val="28"/>
                <w:lang w:eastAsia="en-US"/>
              </w:rPr>
            </w:pPr>
            <w:r>
              <w:rPr>
                <w:color w:val="000000"/>
                <w:sz w:val="28"/>
                <w:szCs w:val="28"/>
                <w:lang w:eastAsia="en-US"/>
              </w:rPr>
              <w:t>21352,30</w:t>
            </w:r>
          </w:p>
        </w:tc>
      </w:tr>
      <w:tr w:rsidR="00812958" w:rsidRPr="00A94177" w:rsidTr="00812958">
        <w:trPr>
          <w:trHeight w:val="106"/>
        </w:trPr>
        <w:tc>
          <w:tcPr>
            <w:tcW w:w="851" w:type="dxa"/>
            <w:tcBorders>
              <w:top w:val="single" w:sz="4" w:space="0" w:color="auto"/>
              <w:left w:val="single" w:sz="4" w:space="0" w:color="auto"/>
              <w:bottom w:val="nil"/>
              <w:right w:val="single" w:sz="4" w:space="0" w:color="auto"/>
            </w:tcBorders>
            <w:noWrap/>
            <w:vAlign w:val="bottom"/>
            <w:hideMark/>
          </w:tcPr>
          <w:p w:rsidR="00812958" w:rsidRPr="00A94177" w:rsidRDefault="00812958" w:rsidP="00812958">
            <w:pPr>
              <w:rPr>
                <w:color w:val="000000"/>
                <w:sz w:val="28"/>
                <w:szCs w:val="28"/>
                <w:lang w:eastAsia="en-US"/>
              </w:rPr>
            </w:pPr>
          </w:p>
        </w:tc>
        <w:tc>
          <w:tcPr>
            <w:tcW w:w="5528" w:type="dxa"/>
            <w:tcBorders>
              <w:top w:val="single" w:sz="4" w:space="0" w:color="auto"/>
              <w:left w:val="nil"/>
              <w:bottom w:val="nil"/>
              <w:right w:val="single" w:sz="4" w:space="0" w:color="auto"/>
            </w:tcBorders>
            <w:vAlign w:val="bottom"/>
            <w:hideMark/>
          </w:tcPr>
          <w:p w:rsidR="00812958" w:rsidRPr="00A94177" w:rsidRDefault="00812958" w:rsidP="00812958">
            <w:pPr>
              <w:rPr>
                <w:color w:val="000000"/>
                <w:sz w:val="28"/>
                <w:szCs w:val="28"/>
                <w:lang w:eastAsia="en-US"/>
              </w:rPr>
            </w:pPr>
          </w:p>
        </w:tc>
        <w:tc>
          <w:tcPr>
            <w:tcW w:w="1842" w:type="dxa"/>
            <w:tcBorders>
              <w:top w:val="single" w:sz="4" w:space="0" w:color="auto"/>
              <w:left w:val="single" w:sz="4" w:space="0" w:color="auto"/>
              <w:right w:val="single" w:sz="4" w:space="0" w:color="auto"/>
            </w:tcBorders>
            <w:vAlign w:val="center"/>
          </w:tcPr>
          <w:p w:rsidR="00812958" w:rsidRDefault="00812958" w:rsidP="00812958">
            <w:pPr>
              <w:jc w:val="center"/>
              <w:rPr>
                <w:color w:val="000000"/>
                <w:sz w:val="28"/>
                <w:szCs w:val="28"/>
                <w:lang w:eastAsia="en-US"/>
              </w:rPr>
            </w:pPr>
          </w:p>
        </w:tc>
        <w:tc>
          <w:tcPr>
            <w:tcW w:w="1842" w:type="dxa"/>
            <w:tcBorders>
              <w:top w:val="single" w:sz="4" w:space="0" w:color="auto"/>
              <w:left w:val="single" w:sz="4" w:space="0" w:color="auto"/>
              <w:bottom w:val="nil"/>
              <w:right w:val="single" w:sz="4" w:space="0" w:color="auto"/>
            </w:tcBorders>
          </w:tcPr>
          <w:p w:rsidR="00812958" w:rsidRDefault="00812958" w:rsidP="00812958">
            <w:pPr>
              <w:jc w:val="center"/>
              <w:rPr>
                <w:color w:val="000000"/>
                <w:sz w:val="28"/>
                <w:szCs w:val="28"/>
                <w:lang w:eastAsia="en-US"/>
              </w:rPr>
            </w:pPr>
          </w:p>
        </w:tc>
        <w:tc>
          <w:tcPr>
            <w:tcW w:w="1842" w:type="dxa"/>
            <w:tcBorders>
              <w:top w:val="single" w:sz="4" w:space="0" w:color="auto"/>
              <w:left w:val="nil"/>
              <w:bottom w:val="nil"/>
              <w:right w:val="single" w:sz="4" w:space="0" w:color="auto"/>
            </w:tcBorders>
            <w:shd w:val="clear" w:color="auto" w:fill="auto"/>
            <w:noWrap/>
            <w:vAlign w:val="center"/>
          </w:tcPr>
          <w:p w:rsidR="00812958" w:rsidRDefault="00812958" w:rsidP="00812958">
            <w:pPr>
              <w:jc w:val="center"/>
              <w:rPr>
                <w:color w:val="000000"/>
                <w:sz w:val="28"/>
                <w:szCs w:val="28"/>
                <w:lang w:eastAsia="en-US"/>
              </w:rPr>
            </w:pPr>
          </w:p>
        </w:tc>
      </w:tr>
      <w:tr w:rsidR="00812958" w:rsidRPr="00A94177" w:rsidTr="00812958">
        <w:trPr>
          <w:trHeight w:val="630"/>
        </w:trPr>
        <w:tc>
          <w:tcPr>
            <w:tcW w:w="851" w:type="dxa"/>
            <w:tcBorders>
              <w:top w:val="nil"/>
              <w:left w:val="single" w:sz="4" w:space="0" w:color="auto"/>
              <w:bottom w:val="single" w:sz="4" w:space="0" w:color="auto"/>
              <w:right w:val="single" w:sz="4" w:space="0" w:color="auto"/>
            </w:tcBorders>
            <w:noWrap/>
            <w:vAlign w:val="bottom"/>
            <w:hideMark/>
          </w:tcPr>
          <w:p w:rsidR="00812958" w:rsidRPr="00A94177" w:rsidRDefault="00812958" w:rsidP="00812958">
            <w:pPr>
              <w:spacing w:line="276" w:lineRule="auto"/>
              <w:rPr>
                <w:color w:val="000000"/>
                <w:sz w:val="28"/>
                <w:szCs w:val="28"/>
                <w:lang w:eastAsia="en-US"/>
              </w:rPr>
            </w:pPr>
            <w:r w:rsidRPr="00A94177">
              <w:rPr>
                <w:color w:val="000000"/>
                <w:sz w:val="28"/>
                <w:szCs w:val="28"/>
                <w:lang w:eastAsia="en-US"/>
              </w:rPr>
              <w:t>3.2.</w:t>
            </w:r>
          </w:p>
        </w:tc>
        <w:tc>
          <w:tcPr>
            <w:tcW w:w="5528" w:type="dxa"/>
            <w:tcBorders>
              <w:top w:val="nil"/>
              <w:left w:val="nil"/>
              <w:bottom w:val="single" w:sz="4" w:space="0" w:color="auto"/>
              <w:right w:val="single" w:sz="4" w:space="0" w:color="auto"/>
            </w:tcBorders>
            <w:vAlign w:val="bottom"/>
            <w:hideMark/>
          </w:tcPr>
          <w:p w:rsidR="00812958" w:rsidRPr="00A94177" w:rsidRDefault="00812958" w:rsidP="00812958">
            <w:pPr>
              <w:spacing w:line="276" w:lineRule="auto"/>
              <w:rPr>
                <w:color w:val="000000"/>
                <w:sz w:val="28"/>
                <w:szCs w:val="28"/>
                <w:lang w:eastAsia="en-US"/>
              </w:rPr>
            </w:pPr>
            <w:r w:rsidRPr="00A94177">
              <w:rPr>
                <w:color w:val="000000"/>
                <w:sz w:val="28"/>
                <w:szCs w:val="28"/>
                <w:lang w:eastAsia="en-US"/>
              </w:rPr>
              <w:t xml:space="preserve">Среднемесячная заработная плата (в процентах к </w:t>
            </w:r>
            <w:proofErr w:type="spellStart"/>
            <w:r w:rsidRPr="00A94177">
              <w:rPr>
                <w:color w:val="000000"/>
                <w:sz w:val="28"/>
                <w:szCs w:val="28"/>
                <w:lang w:eastAsia="en-US"/>
              </w:rPr>
              <w:t>среднеобластному</w:t>
            </w:r>
            <w:proofErr w:type="spellEnd"/>
            <w:r w:rsidRPr="00A94177">
              <w:rPr>
                <w:color w:val="000000"/>
                <w:sz w:val="28"/>
                <w:szCs w:val="28"/>
                <w:lang w:eastAsia="en-US"/>
              </w:rPr>
              <w:t xml:space="preserve"> уровню)</w:t>
            </w:r>
          </w:p>
        </w:tc>
        <w:tc>
          <w:tcPr>
            <w:tcW w:w="1842" w:type="dxa"/>
            <w:tcBorders>
              <w:left w:val="single" w:sz="4" w:space="0" w:color="auto"/>
              <w:bottom w:val="single" w:sz="4" w:space="0" w:color="auto"/>
              <w:right w:val="single" w:sz="4" w:space="0" w:color="auto"/>
            </w:tcBorders>
            <w:vAlign w:val="bottom"/>
          </w:tcPr>
          <w:p w:rsidR="00812958" w:rsidRPr="00A94177" w:rsidRDefault="00812958" w:rsidP="00812958">
            <w:pPr>
              <w:spacing w:line="276" w:lineRule="auto"/>
              <w:jc w:val="center"/>
              <w:rPr>
                <w:color w:val="000000"/>
                <w:sz w:val="28"/>
                <w:szCs w:val="28"/>
                <w:lang w:eastAsia="en-US"/>
              </w:rPr>
            </w:pPr>
            <w:r>
              <w:rPr>
                <w:color w:val="000000"/>
                <w:sz w:val="28"/>
                <w:szCs w:val="28"/>
                <w:lang w:eastAsia="en-US"/>
              </w:rPr>
              <w:t>68,03</w:t>
            </w:r>
          </w:p>
        </w:tc>
        <w:tc>
          <w:tcPr>
            <w:tcW w:w="1842" w:type="dxa"/>
            <w:tcBorders>
              <w:top w:val="nil"/>
              <w:left w:val="single" w:sz="4" w:space="0" w:color="auto"/>
              <w:bottom w:val="single" w:sz="4" w:space="0" w:color="auto"/>
              <w:right w:val="single" w:sz="4" w:space="0" w:color="auto"/>
            </w:tcBorders>
          </w:tcPr>
          <w:p w:rsidR="00812958" w:rsidRDefault="00812958" w:rsidP="00812958">
            <w:pPr>
              <w:spacing w:line="276" w:lineRule="auto"/>
              <w:jc w:val="center"/>
              <w:rPr>
                <w:color w:val="000000"/>
                <w:sz w:val="28"/>
                <w:szCs w:val="28"/>
                <w:lang w:eastAsia="en-US"/>
              </w:rPr>
            </w:pPr>
          </w:p>
          <w:p w:rsidR="00812958" w:rsidRDefault="00812958" w:rsidP="00812958">
            <w:pPr>
              <w:spacing w:line="276" w:lineRule="auto"/>
              <w:jc w:val="center"/>
              <w:rPr>
                <w:color w:val="000000"/>
                <w:sz w:val="28"/>
                <w:szCs w:val="28"/>
                <w:lang w:eastAsia="en-US"/>
              </w:rPr>
            </w:pPr>
            <w:r>
              <w:rPr>
                <w:color w:val="000000"/>
                <w:sz w:val="28"/>
                <w:szCs w:val="28"/>
                <w:lang w:eastAsia="en-US"/>
              </w:rPr>
              <w:t>71,04</w:t>
            </w:r>
          </w:p>
        </w:tc>
        <w:tc>
          <w:tcPr>
            <w:tcW w:w="1842" w:type="dxa"/>
            <w:tcBorders>
              <w:top w:val="nil"/>
              <w:left w:val="nil"/>
              <w:bottom w:val="single" w:sz="4" w:space="0" w:color="auto"/>
              <w:right w:val="single" w:sz="4" w:space="0" w:color="auto"/>
            </w:tcBorders>
            <w:noWrap/>
            <w:vAlign w:val="bottom"/>
            <w:hideMark/>
          </w:tcPr>
          <w:p w:rsidR="00812958" w:rsidRPr="00A94177" w:rsidRDefault="00812958" w:rsidP="00812958">
            <w:pPr>
              <w:spacing w:line="276" w:lineRule="auto"/>
              <w:jc w:val="center"/>
              <w:rPr>
                <w:color w:val="000000"/>
                <w:sz w:val="28"/>
                <w:szCs w:val="28"/>
                <w:lang w:eastAsia="en-US"/>
              </w:rPr>
            </w:pPr>
          </w:p>
          <w:p w:rsidR="00812958" w:rsidRPr="00A94177" w:rsidRDefault="00A41752" w:rsidP="00812958">
            <w:pPr>
              <w:spacing w:line="276" w:lineRule="auto"/>
              <w:jc w:val="center"/>
              <w:rPr>
                <w:color w:val="000000"/>
                <w:sz w:val="28"/>
                <w:szCs w:val="28"/>
                <w:lang w:eastAsia="en-US"/>
              </w:rPr>
            </w:pPr>
            <w:r>
              <w:rPr>
                <w:color w:val="000000"/>
                <w:sz w:val="28"/>
                <w:szCs w:val="28"/>
                <w:lang w:eastAsia="en-US"/>
              </w:rPr>
              <w:t>71,58</w:t>
            </w:r>
          </w:p>
        </w:tc>
      </w:tr>
      <w:tr w:rsidR="00812958" w:rsidRPr="00A94177" w:rsidTr="00812958">
        <w:trPr>
          <w:trHeight w:val="945"/>
        </w:trPr>
        <w:tc>
          <w:tcPr>
            <w:tcW w:w="851" w:type="dxa"/>
            <w:tcBorders>
              <w:top w:val="nil"/>
              <w:left w:val="single" w:sz="4" w:space="0" w:color="auto"/>
              <w:bottom w:val="single" w:sz="4" w:space="0" w:color="auto"/>
              <w:right w:val="single" w:sz="4" w:space="0" w:color="auto"/>
            </w:tcBorders>
            <w:noWrap/>
            <w:vAlign w:val="bottom"/>
            <w:hideMark/>
          </w:tcPr>
          <w:p w:rsidR="00812958" w:rsidRPr="00A94177" w:rsidRDefault="00812958" w:rsidP="00812958">
            <w:pPr>
              <w:spacing w:line="276" w:lineRule="auto"/>
              <w:rPr>
                <w:color w:val="000000"/>
                <w:sz w:val="28"/>
                <w:szCs w:val="28"/>
                <w:lang w:eastAsia="en-US"/>
              </w:rPr>
            </w:pPr>
            <w:r w:rsidRPr="00A94177">
              <w:rPr>
                <w:color w:val="000000"/>
                <w:sz w:val="28"/>
                <w:szCs w:val="28"/>
                <w:lang w:eastAsia="en-US"/>
              </w:rPr>
              <w:t>3.3.</w:t>
            </w:r>
          </w:p>
        </w:tc>
        <w:tc>
          <w:tcPr>
            <w:tcW w:w="5528" w:type="dxa"/>
            <w:tcBorders>
              <w:top w:val="nil"/>
              <w:left w:val="nil"/>
              <w:bottom w:val="single" w:sz="4" w:space="0" w:color="auto"/>
              <w:right w:val="single" w:sz="4" w:space="0" w:color="auto"/>
            </w:tcBorders>
            <w:vAlign w:val="bottom"/>
            <w:hideMark/>
          </w:tcPr>
          <w:p w:rsidR="00812958" w:rsidRPr="00A94177" w:rsidRDefault="00812958" w:rsidP="00812958">
            <w:pPr>
              <w:spacing w:line="276" w:lineRule="auto"/>
              <w:rPr>
                <w:color w:val="000000"/>
                <w:sz w:val="28"/>
                <w:szCs w:val="28"/>
                <w:lang w:eastAsia="en-US"/>
              </w:rPr>
            </w:pPr>
            <w:r w:rsidRPr="00A94177">
              <w:rPr>
                <w:color w:val="000000"/>
                <w:sz w:val="28"/>
                <w:szCs w:val="28"/>
                <w:lang w:eastAsia="en-US"/>
              </w:rPr>
              <w:t>Общая площадь жилых помещений, приходящаяся в среднем на одного жителя(кв. на конец года)</w:t>
            </w:r>
          </w:p>
        </w:tc>
        <w:tc>
          <w:tcPr>
            <w:tcW w:w="1842" w:type="dxa"/>
            <w:tcBorders>
              <w:top w:val="single" w:sz="4" w:space="0" w:color="auto"/>
              <w:left w:val="nil"/>
              <w:bottom w:val="single" w:sz="4" w:space="0" w:color="auto"/>
              <w:right w:val="single" w:sz="4" w:space="0" w:color="auto"/>
            </w:tcBorders>
          </w:tcPr>
          <w:p w:rsidR="00812958" w:rsidRPr="00A94177" w:rsidRDefault="00812958" w:rsidP="00812958">
            <w:pPr>
              <w:spacing w:line="276" w:lineRule="auto"/>
              <w:jc w:val="center"/>
              <w:rPr>
                <w:color w:val="000000"/>
                <w:sz w:val="28"/>
                <w:szCs w:val="28"/>
                <w:lang w:eastAsia="en-US"/>
              </w:rPr>
            </w:pPr>
          </w:p>
          <w:p w:rsidR="00812958" w:rsidRPr="00A94177" w:rsidRDefault="00812958" w:rsidP="00812958">
            <w:pPr>
              <w:spacing w:line="276" w:lineRule="auto"/>
              <w:jc w:val="center"/>
              <w:rPr>
                <w:color w:val="000000"/>
                <w:sz w:val="28"/>
                <w:szCs w:val="28"/>
                <w:lang w:eastAsia="en-US"/>
              </w:rPr>
            </w:pPr>
            <w:r w:rsidRPr="00A94177">
              <w:rPr>
                <w:color w:val="000000"/>
                <w:sz w:val="28"/>
                <w:szCs w:val="28"/>
                <w:lang w:eastAsia="en-US"/>
              </w:rPr>
              <w:t>26,36</w:t>
            </w:r>
          </w:p>
        </w:tc>
        <w:tc>
          <w:tcPr>
            <w:tcW w:w="1842" w:type="dxa"/>
            <w:tcBorders>
              <w:top w:val="nil"/>
              <w:left w:val="single" w:sz="4" w:space="0" w:color="auto"/>
              <w:bottom w:val="single" w:sz="4" w:space="0" w:color="auto"/>
              <w:right w:val="single" w:sz="4" w:space="0" w:color="auto"/>
            </w:tcBorders>
          </w:tcPr>
          <w:p w:rsidR="00812958" w:rsidRDefault="00812958" w:rsidP="00812958">
            <w:pPr>
              <w:spacing w:line="276" w:lineRule="auto"/>
              <w:jc w:val="center"/>
              <w:rPr>
                <w:color w:val="000000"/>
                <w:sz w:val="28"/>
                <w:szCs w:val="28"/>
                <w:lang w:eastAsia="en-US"/>
              </w:rPr>
            </w:pPr>
          </w:p>
          <w:p w:rsidR="00812958" w:rsidRPr="00A94177" w:rsidRDefault="00812958" w:rsidP="00812958">
            <w:pPr>
              <w:spacing w:line="276" w:lineRule="auto"/>
              <w:jc w:val="center"/>
              <w:rPr>
                <w:color w:val="000000"/>
                <w:sz w:val="28"/>
                <w:szCs w:val="28"/>
                <w:lang w:eastAsia="en-US"/>
              </w:rPr>
            </w:pPr>
            <w:r>
              <w:rPr>
                <w:color w:val="000000"/>
                <w:sz w:val="28"/>
                <w:szCs w:val="28"/>
                <w:lang w:eastAsia="en-US"/>
              </w:rPr>
              <w:t>28,09</w:t>
            </w:r>
          </w:p>
        </w:tc>
        <w:tc>
          <w:tcPr>
            <w:tcW w:w="1842" w:type="dxa"/>
            <w:tcBorders>
              <w:top w:val="nil"/>
              <w:left w:val="nil"/>
              <w:bottom w:val="single" w:sz="4" w:space="0" w:color="auto"/>
              <w:right w:val="single" w:sz="4" w:space="0" w:color="auto"/>
            </w:tcBorders>
            <w:noWrap/>
            <w:vAlign w:val="center"/>
            <w:hideMark/>
          </w:tcPr>
          <w:p w:rsidR="00812958" w:rsidRPr="00A94177" w:rsidRDefault="009042B4" w:rsidP="00812958">
            <w:pPr>
              <w:spacing w:line="276" w:lineRule="auto"/>
              <w:jc w:val="center"/>
              <w:rPr>
                <w:color w:val="000000"/>
                <w:sz w:val="28"/>
                <w:szCs w:val="28"/>
                <w:lang w:eastAsia="en-US"/>
              </w:rPr>
            </w:pPr>
            <w:r>
              <w:rPr>
                <w:color w:val="000000"/>
                <w:sz w:val="28"/>
                <w:szCs w:val="28"/>
                <w:lang w:eastAsia="en-US"/>
              </w:rPr>
              <w:t>29,14</w:t>
            </w:r>
          </w:p>
        </w:tc>
      </w:tr>
    </w:tbl>
    <w:p w:rsidR="00362EB5" w:rsidRPr="00A94177" w:rsidRDefault="00362EB5" w:rsidP="00362EB5"/>
    <w:p w:rsidR="00362EB5" w:rsidRDefault="00362EB5" w:rsidP="00362EB5">
      <w:pPr>
        <w:jc w:val="center"/>
        <w:rPr>
          <w:b/>
          <w:sz w:val="28"/>
          <w:szCs w:val="28"/>
        </w:rPr>
      </w:pPr>
      <w:r w:rsidRPr="00A94177">
        <w:rPr>
          <w:b/>
          <w:sz w:val="28"/>
          <w:szCs w:val="28"/>
        </w:rPr>
        <w:t>Благоустройство жилищного фонда</w:t>
      </w:r>
    </w:p>
    <w:p w:rsidR="00A80EE6" w:rsidRPr="00A30FBC" w:rsidRDefault="00A80EE6" w:rsidP="00362EB5">
      <w:pPr>
        <w:jc w:val="center"/>
        <w:rPr>
          <w:b/>
          <w:color w:val="FF0000"/>
          <w:sz w:val="28"/>
          <w:szCs w:val="28"/>
        </w:rPr>
      </w:pPr>
    </w:p>
    <w:p w:rsidR="001448AB" w:rsidRPr="0002551F" w:rsidRDefault="00A80EE6" w:rsidP="0002551F">
      <w:pPr>
        <w:pStyle w:val="a9"/>
        <w:shd w:val="clear" w:color="auto" w:fill="FFFFFF" w:themeFill="background1"/>
        <w:jc w:val="both"/>
        <w:rPr>
          <w:color w:val="FF0000"/>
          <w:sz w:val="28"/>
          <w:szCs w:val="28"/>
        </w:rPr>
      </w:pPr>
      <w:r w:rsidRPr="00A30FBC">
        <w:rPr>
          <w:color w:val="FF0000"/>
          <w:sz w:val="28"/>
          <w:szCs w:val="28"/>
        </w:rPr>
        <w:t xml:space="preserve">         </w:t>
      </w:r>
      <w:r w:rsidR="00362EB5" w:rsidRPr="0002551F">
        <w:rPr>
          <w:color w:val="000000" w:themeColor="text1"/>
          <w:sz w:val="28"/>
          <w:szCs w:val="28"/>
        </w:rPr>
        <w:t xml:space="preserve">Важное место в повседневной жизни района занимает жилищно-коммунальное хозяйство. </w:t>
      </w:r>
      <w:r w:rsidR="001448AB" w:rsidRPr="0002551F">
        <w:rPr>
          <w:color w:val="000000" w:themeColor="text1"/>
          <w:sz w:val="28"/>
          <w:szCs w:val="28"/>
        </w:rPr>
        <w:t>Ввод</w:t>
      </w:r>
      <w:r w:rsidR="009F1D7D">
        <w:rPr>
          <w:color w:val="000000" w:themeColor="text1"/>
          <w:sz w:val="28"/>
          <w:szCs w:val="28"/>
        </w:rPr>
        <w:t xml:space="preserve"> жилья в 2021</w:t>
      </w:r>
      <w:r w:rsidR="00051310" w:rsidRPr="0002551F">
        <w:rPr>
          <w:color w:val="000000" w:themeColor="text1"/>
          <w:sz w:val="28"/>
          <w:szCs w:val="28"/>
        </w:rPr>
        <w:t xml:space="preserve"> году составил </w:t>
      </w:r>
      <w:r w:rsidR="009F1D7D">
        <w:rPr>
          <w:color w:val="000000" w:themeColor="text1"/>
          <w:sz w:val="28"/>
          <w:szCs w:val="28"/>
        </w:rPr>
        <w:t>3204</w:t>
      </w:r>
      <w:r w:rsidR="001448AB" w:rsidRPr="0002551F">
        <w:rPr>
          <w:color w:val="000000" w:themeColor="text1"/>
          <w:sz w:val="28"/>
          <w:szCs w:val="28"/>
        </w:rPr>
        <w:t xml:space="preserve">,0 </w:t>
      </w:r>
      <w:proofErr w:type="spellStart"/>
      <w:r w:rsidR="001448AB" w:rsidRPr="0002551F">
        <w:rPr>
          <w:color w:val="000000" w:themeColor="text1"/>
          <w:sz w:val="28"/>
          <w:szCs w:val="28"/>
        </w:rPr>
        <w:t>кв.м</w:t>
      </w:r>
      <w:proofErr w:type="spellEnd"/>
      <w:r w:rsidR="001448AB" w:rsidRPr="0002551F">
        <w:rPr>
          <w:color w:val="000000" w:themeColor="text1"/>
          <w:sz w:val="28"/>
          <w:szCs w:val="28"/>
        </w:rPr>
        <w:t>.</w:t>
      </w:r>
      <w:r w:rsidR="001448AB" w:rsidRPr="0002551F">
        <w:rPr>
          <w:color w:val="FF0000"/>
          <w:sz w:val="28"/>
          <w:szCs w:val="28"/>
        </w:rPr>
        <w:t xml:space="preserve"> </w:t>
      </w:r>
      <w:r w:rsidR="001448AB" w:rsidRPr="0002551F">
        <w:rPr>
          <w:color w:val="000000" w:themeColor="text1"/>
          <w:sz w:val="28"/>
          <w:szCs w:val="28"/>
        </w:rPr>
        <w:t>На каж</w:t>
      </w:r>
      <w:r w:rsidR="00DC684B" w:rsidRPr="0002551F">
        <w:rPr>
          <w:color w:val="000000" w:themeColor="text1"/>
          <w:sz w:val="28"/>
          <w:szCs w:val="28"/>
        </w:rPr>
        <w:t xml:space="preserve">дого жителя района приходится </w:t>
      </w:r>
      <w:r w:rsidR="00FA29E4">
        <w:rPr>
          <w:color w:val="000000" w:themeColor="text1"/>
          <w:sz w:val="28"/>
          <w:szCs w:val="28"/>
        </w:rPr>
        <w:t>29,</w:t>
      </w:r>
      <w:proofErr w:type="gramStart"/>
      <w:r w:rsidR="00FA29E4">
        <w:rPr>
          <w:color w:val="000000" w:themeColor="text1"/>
          <w:sz w:val="28"/>
          <w:szCs w:val="28"/>
        </w:rPr>
        <w:t>14</w:t>
      </w:r>
      <w:r w:rsidR="0041186C" w:rsidRPr="0002551F">
        <w:rPr>
          <w:color w:val="000000" w:themeColor="text1"/>
          <w:sz w:val="28"/>
          <w:szCs w:val="28"/>
        </w:rPr>
        <w:t xml:space="preserve"> </w:t>
      </w:r>
      <w:r w:rsidR="00FC3A4C" w:rsidRPr="0002551F">
        <w:rPr>
          <w:color w:val="000000" w:themeColor="text1"/>
          <w:sz w:val="28"/>
          <w:szCs w:val="28"/>
        </w:rPr>
        <w:t xml:space="preserve"> </w:t>
      </w:r>
      <w:proofErr w:type="spellStart"/>
      <w:r w:rsidR="001448AB" w:rsidRPr="0002551F">
        <w:rPr>
          <w:color w:val="000000" w:themeColor="text1"/>
          <w:sz w:val="28"/>
          <w:szCs w:val="28"/>
        </w:rPr>
        <w:t>кв.м</w:t>
      </w:r>
      <w:proofErr w:type="spellEnd"/>
      <w:r w:rsidR="001448AB" w:rsidRPr="0002551F">
        <w:rPr>
          <w:color w:val="000000" w:themeColor="text1"/>
          <w:sz w:val="28"/>
          <w:szCs w:val="28"/>
        </w:rPr>
        <w:t>.</w:t>
      </w:r>
      <w:proofErr w:type="gramEnd"/>
      <w:r w:rsidR="001448AB" w:rsidRPr="0002551F">
        <w:rPr>
          <w:color w:val="000000" w:themeColor="text1"/>
          <w:sz w:val="28"/>
          <w:szCs w:val="28"/>
        </w:rPr>
        <w:t xml:space="preserve"> жилой площади. Площадь </w:t>
      </w:r>
      <w:proofErr w:type="gramStart"/>
      <w:r w:rsidR="001448AB" w:rsidRPr="0002551F">
        <w:rPr>
          <w:color w:val="000000" w:themeColor="text1"/>
          <w:sz w:val="28"/>
          <w:szCs w:val="28"/>
        </w:rPr>
        <w:t>земельных участков</w:t>
      </w:r>
      <w:proofErr w:type="gramEnd"/>
      <w:r w:rsidR="001448AB" w:rsidRPr="0002551F">
        <w:rPr>
          <w:color w:val="000000" w:themeColor="text1"/>
          <w:sz w:val="28"/>
          <w:szCs w:val="28"/>
        </w:rPr>
        <w:t xml:space="preserve"> предоставленных для жилищного</w:t>
      </w:r>
      <w:r w:rsidR="001448AB" w:rsidRPr="0002551F">
        <w:rPr>
          <w:color w:val="FF0000"/>
          <w:sz w:val="28"/>
          <w:szCs w:val="28"/>
        </w:rPr>
        <w:t xml:space="preserve"> </w:t>
      </w:r>
      <w:r w:rsidR="001448AB" w:rsidRPr="0002551F">
        <w:rPr>
          <w:color w:val="000000" w:themeColor="text1"/>
          <w:sz w:val="28"/>
          <w:szCs w:val="28"/>
        </w:rPr>
        <w:t>строительство составила</w:t>
      </w:r>
      <w:r w:rsidR="0041186C" w:rsidRPr="0002551F">
        <w:rPr>
          <w:color w:val="000000" w:themeColor="text1"/>
          <w:sz w:val="28"/>
          <w:szCs w:val="28"/>
        </w:rPr>
        <w:t xml:space="preserve"> </w:t>
      </w:r>
      <w:r w:rsidR="00860848">
        <w:rPr>
          <w:color w:val="000000" w:themeColor="text1"/>
          <w:sz w:val="28"/>
          <w:szCs w:val="28"/>
        </w:rPr>
        <w:t>3</w:t>
      </w:r>
      <w:r w:rsidR="0041186C" w:rsidRPr="0002551F">
        <w:rPr>
          <w:color w:val="000000" w:themeColor="text1"/>
          <w:sz w:val="28"/>
          <w:szCs w:val="28"/>
        </w:rPr>
        <w:t>,0</w:t>
      </w:r>
      <w:r w:rsidR="00860848">
        <w:rPr>
          <w:color w:val="000000" w:themeColor="text1"/>
          <w:sz w:val="28"/>
          <w:szCs w:val="28"/>
        </w:rPr>
        <w:t>4</w:t>
      </w:r>
      <w:r w:rsidR="001448AB" w:rsidRPr="0002551F">
        <w:rPr>
          <w:color w:val="000000" w:themeColor="text1"/>
          <w:sz w:val="28"/>
          <w:szCs w:val="28"/>
        </w:rPr>
        <w:t xml:space="preserve"> га.</w:t>
      </w:r>
    </w:p>
    <w:p w:rsidR="001448AB" w:rsidRPr="00A30FBC" w:rsidRDefault="00A30FBC" w:rsidP="0002551F">
      <w:pPr>
        <w:pStyle w:val="a9"/>
        <w:shd w:val="clear" w:color="auto" w:fill="FFFFFF" w:themeFill="background1"/>
        <w:jc w:val="both"/>
        <w:rPr>
          <w:color w:val="FF0000"/>
          <w:sz w:val="28"/>
          <w:szCs w:val="28"/>
        </w:rPr>
      </w:pPr>
      <w:r w:rsidRPr="0002551F">
        <w:rPr>
          <w:color w:val="000000" w:themeColor="text1"/>
          <w:sz w:val="28"/>
          <w:szCs w:val="28"/>
        </w:rPr>
        <w:t xml:space="preserve">      </w:t>
      </w:r>
      <w:r w:rsidR="003019C8" w:rsidRPr="0002551F">
        <w:rPr>
          <w:color w:val="000000" w:themeColor="text1"/>
          <w:sz w:val="28"/>
          <w:szCs w:val="28"/>
        </w:rPr>
        <w:t xml:space="preserve">В </w:t>
      </w:r>
      <w:proofErr w:type="gramStart"/>
      <w:r w:rsidR="003019C8" w:rsidRPr="0002551F">
        <w:rPr>
          <w:color w:val="000000" w:themeColor="text1"/>
          <w:sz w:val="28"/>
          <w:szCs w:val="28"/>
        </w:rPr>
        <w:t xml:space="preserve">2020 </w:t>
      </w:r>
      <w:r w:rsidR="001448AB" w:rsidRPr="0002551F">
        <w:rPr>
          <w:color w:val="000000" w:themeColor="text1"/>
          <w:sz w:val="28"/>
          <w:szCs w:val="28"/>
        </w:rPr>
        <w:t xml:space="preserve"> году</w:t>
      </w:r>
      <w:proofErr w:type="gramEnd"/>
      <w:r w:rsidR="001448AB" w:rsidRPr="0002551F">
        <w:rPr>
          <w:color w:val="000000" w:themeColor="text1"/>
          <w:sz w:val="28"/>
          <w:szCs w:val="28"/>
        </w:rPr>
        <w:t xml:space="preserve"> планируется ввести</w:t>
      </w:r>
      <w:r w:rsidR="00CE07F4">
        <w:rPr>
          <w:color w:val="000000" w:themeColor="text1"/>
          <w:sz w:val="28"/>
          <w:szCs w:val="28"/>
        </w:rPr>
        <w:t xml:space="preserve">  16</w:t>
      </w:r>
      <w:r w:rsidR="00A40F19" w:rsidRPr="0002551F">
        <w:rPr>
          <w:color w:val="000000" w:themeColor="text1"/>
          <w:sz w:val="28"/>
          <w:szCs w:val="28"/>
        </w:rPr>
        <w:t>00</w:t>
      </w:r>
      <w:r w:rsidR="003019C8" w:rsidRPr="0002551F">
        <w:rPr>
          <w:color w:val="000000" w:themeColor="text1"/>
          <w:sz w:val="28"/>
          <w:szCs w:val="28"/>
        </w:rPr>
        <w:t xml:space="preserve"> </w:t>
      </w:r>
      <w:proofErr w:type="spellStart"/>
      <w:r w:rsidR="001448AB" w:rsidRPr="0002551F">
        <w:rPr>
          <w:color w:val="000000" w:themeColor="text1"/>
          <w:sz w:val="28"/>
          <w:szCs w:val="28"/>
        </w:rPr>
        <w:t>кв.м</w:t>
      </w:r>
      <w:proofErr w:type="spellEnd"/>
      <w:r w:rsidR="001448AB" w:rsidRPr="0002551F">
        <w:rPr>
          <w:color w:val="000000" w:themeColor="text1"/>
          <w:sz w:val="28"/>
          <w:szCs w:val="28"/>
        </w:rPr>
        <w:t>. жилой площади (планируется дости</w:t>
      </w:r>
      <w:r w:rsidR="00171236" w:rsidRPr="0002551F">
        <w:rPr>
          <w:color w:val="000000" w:themeColor="text1"/>
          <w:sz w:val="28"/>
          <w:szCs w:val="28"/>
        </w:rPr>
        <w:t>чь уровня обеспечением жильем 28,23</w:t>
      </w:r>
      <w:r w:rsidR="00F23329" w:rsidRPr="0002551F">
        <w:rPr>
          <w:color w:val="000000" w:themeColor="text1"/>
          <w:sz w:val="28"/>
          <w:szCs w:val="28"/>
        </w:rPr>
        <w:t xml:space="preserve"> </w:t>
      </w:r>
      <w:proofErr w:type="spellStart"/>
      <w:r w:rsidR="00F95A7A">
        <w:rPr>
          <w:color w:val="000000" w:themeColor="text1"/>
          <w:sz w:val="28"/>
          <w:szCs w:val="28"/>
        </w:rPr>
        <w:t>кв.м</w:t>
      </w:r>
      <w:proofErr w:type="spellEnd"/>
      <w:r w:rsidR="001448AB" w:rsidRPr="0002551F">
        <w:rPr>
          <w:color w:val="000000" w:themeColor="text1"/>
          <w:sz w:val="28"/>
          <w:szCs w:val="28"/>
        </w:rPr>
        <w:t xml:space="preserve"> н</w:t>
      </w:r>
      <w:r w:rsidR="005918E7" w:rsidRPr="0002551F">
        <w:rPr>
          <w:color w:val="000000" w:themeColor="text1"/>
          <w:sz w:val="28"/>
          <w:szCs w:val="28"/>
        </w:rPr>
        <w:t>а каждого жителя района</w:t>
      </w:r>
      <w:r w:rsidR="00C819D9" w:rsidRPr="0002551F">
        <w:rPr>
          <w:color w:val="000000" w:themeColor="text1"/>
          <w:sz w:val="28"/>
          <w:szCs w:val="28"/>
        </w:rPr>
        <w:t>.</w:t>
      </w:r>
    </w:p>
    <w:p w:rsidR="00362EB5" w:rsidRPr="00A30FBC" w:rsidRDefault="00362EB5" w:rsidP="0002551F">
      <w:pPr>
        <w:shd w:val="clear" w:color="auto" w:fill="FFFFFF" w:themeFill="background1"/>
        <w:jc w:val="both"/>
        <w:rPr>
          <w:color w:val="FF0000"/>
          <w:sz w:val="28"/>
          <w:szCs w:val="28"/>
        </w:rPr>
      </w:pPr>
    </w:p>
    <w:p w:rsidR="00362EB5" w:rsidRPr="00A94177" w:rsidRDefault="00362EB5" w:rsidP="00362EB5">
      <w:pPr>
        <w:jc w:val="both"/>
        <w:rPr>
          <w:sz w:val="28"/>
          <w:szCs w:val="28"/>
        </w:rPr>
      </w:pPr>
      <w:r w:rsidRPr="00A94177">
        <w:rPr>
          <w:sz w:val="28"/>
          <w:szCs w:val="28"/>
        </w:rPr>
        <w:t xml:space="preserve">     В целом по району 87,2% жилфонда представлено одноэтажными домами</w:t>
      </w:r>
      <w:r w:rsidR="00A543BD">
        <w:rPr>
          <w:sz w:val="28"/>
          <w:szCs w:val="28"/>
        </w:rPr>
        <w:t>, остальные 12,8% - двухэтажные</w:t>
      </w:r>
      <w:r w:rsidRPr="00A94177">
        <w:rPr>
          <w:sz w:val="28"/>
          <w:szCs w:val="28"/>
        </w:rPr>
        <w:t xml:space="preserve"> 80% жилищного фонта района представлено каменными строениями.</w:t>
      </w:r>
    </w:p>
    <w:p w:rsidR="00362EB5" w:rsidRPr="00A94177" w:rsidRDefault="00A543BD" w:rsidP="00362EB5">
      <w:pPr>
        <w:jc w:val="both"/>
        <w:rPr>
          <w:sz w:val="28"/>
          <w:szCs w:val="28"/>
        </w:rPr>
      </w:pPr>
      <w:r>
        <w:rPr>
          <w:sz w:val="28"/>
          <w:szCs w:val="28"/>
        </w:rPr>
        <w:t xml:space="preserve">     </w:t>
      </w:r>
      <w:r w:rsidR="00362EB5" w:rsidRPr="00A94177">
        <w:rPr>
          <w:sz w:val="28"/>
          <w:szCs w:val="28"/>
        </w:rPr>
        <w:t>Доля жилья, находящаяся в частной соб</w:t>
      </w:r>
      <w:r w:rsidR="001448AB" w:rsidRPr="00A94177">
        <w:rPr>
          <w:sz w:val="28"/>
          <w:szCs w:val="28"/>
        </w:rPr>
        <w:t>ственности граждан к началу 2018</w:t>
      </w:r>
      <w:r w:rsidR="00362EB5" w:rsidRPr="00A94177">
        <w:rPr>
          <w:sz w:val="28"/>
          <w:szCs w:val="28"/>
        </w:rPr>
        <w:t xml:space="preserve"> года </w:t>
      </w:r>
      <w:proofErr w:type="gramStart"/>
      <w:r w:rsidR="00362EB5" w:rsidRPr="00A94177">
        <w:rPr>
          <w:sz w:val="28"/>
          <w:szCs w:val="28"/>
        </w:rPr>
        <w:t>составила  99</w:t>
      </w:r>
      <w:proofErr w:type="gramEnd"/>
      <w:r w:rsidR="00362EB5" w:rsidRPr="00A94177">
        <w:rPr>
          <w:sz w:val="28"/>
          <w:szCs w:val="28"/>
        </w:rPr>
        <w:t xml:space="preserve"> %,  в муниципальной – 1 %.</w:t>
      </w:r>
    </w:p>
    <w:p w:rsidR="00362EB5" w:rsidRPr="00A94177" w:rsidRDefault="00362EB5" w:rsidP="000A7462">
      <w:pPr>
        <w:jc w:val="both"/>
        <w:rPr>
          <w:sz w:val="28"/>
          <w:szCs w:val="28"/>
        </w:rPr>
      </w:pPr>
      <w:r w:rsidRPr="00A94177">
        <w:rPr>
          <w:sz w:val="28"/>
          <w:szCs w:val="28"/>
        </w:rPr>
        <w:t xml:space="preserve">     Процент квартир обеспеченных водопроводом соста</w:t>
      </w:r>
      <w:r w:rsidR="00D053EC" w:rsidRPr="00A94177">
        <w:rPr>
          <w:sz w:val="28"/>
          <w:szCs w:val="28"/>
        </w:rPr>
        <w:t>вил 69,9%, канализацией – 58,5</w:t>
      </w:r>
      <w:r w:rsidRPr="00A94177">
        <w:rPr>
          <w:sz w:val="28"/>
          <w:szCs w:val="28"/>
        </w:rPr>
        <w:t xml:space="preserve">%, центральным отоплением – </w:t>
      </w:r>
      <w:r w:rsidR="006B6903" w:rsidRPr="00A94177">
        <w:rPr>
          <w:sz w:val="28"/>
          <w:szCs w:val="28"/>
        </w:rPr>
        <w:t>38,1</w:t>
      </w:r>
      <w:r w:rsidR="008E2155" w:rsidRPr="00A94177">
        <w:rPr>
          <w:sz w:val="28"/>
          <w:szCs w:val="28"/>
        </w:rPr>
        <w:t>1</w:t>
      </w:r>
      <w:r w:rsidR="006B6903" w:rsidRPr="00A94177">
        <w:rPr>
          <w:sz w:val="28"/>
          <w:szCs w:val="28"/>
        </w:rPr>
        <w:t xml:space="preserve">%, </w:t>
      </w:r>
      <w:r w:rsidR="00BB47B2" w:rsidRPr="00A94177">
        <w:rPr>
          <w:sz w:val="28"/>
          <w:szCs w:val="28"/>
        </w:rPr>
        <w:t>ц</w:t>
      </w:r>
      <w:r w:rsidR="00067C94">
        <w:rPr>
          <w:sz w:val="28"/>
          <w:szCs w:val="28"/>
        </w:rPr>
        <w:t>ентральным газоснабжением – 20</w:t>
      </w:r>
      <w:r w:rsidR="00BB47B2" w:rsidRPr="00A94177">
        <w:rPr>
          <w:sz w:val="28"/>
          <w:szCs w:val="28"/>
        </w:rPr>
        <w:t>%.</w:t>
      </w:r>
    </w:p>
    <w:p w:rsidR="00362EB5" w:rsidRPr="00A94177" w:rsidRDefault="00067C94" w:rsidP="00362EB5">
      <w:pPr>
        <w:jc w:val="both"/>
        <w:rPr>
          <w:sz w:val="28"/>
          <w:szCs w:val="28"/>
        </w:rPr>
      </w:pPr>
      <w:r>
        <w:rPr>
          <w:sz w:val="28"/>
          <w:szCs w:val="28"/>
        </w:rPr>
        <w:t xml:space="preserve">     </w:t>
      </w:r>
      <w:r w:rsidR="00362EB5" w:rsidRPr="00A94177">
        <w:rPr>
          <w:sz w:val="28"/>
          <w:szCs w:val="28"/>
        </w:rPr>
        <w:t>Обслуживанием жилищного фонда и коммунальной инфраструктуры на</w:t>
      </w:r>
      <w:r w:rsidR="009730B8" w:rsidRPr="00A94177">
        <w:rPr>
          <w:sz w:val="28"/>
          <w:szCs w:val="28"/>
        </w:rPr>
        <w:t xml:space="preserve"> территории рай</w:t>
      </w:r>
      <w:r w:rsidR="00113211" w:rsidRPr="00A94177">
        <w:rPr>
          <w:sz w:val="28"/>
          <w:szCs w:val="28"/>
        </w:rPr>
        <w:t xml:space="preserve">она занимаются </w:t>
      </w:r>
      <w:r w:rsidR="00113211" w:rsidRPr="000A7462">
        <w:rPr>
          <w:sz w:val="28"/>
          <w:szCs w:val="28"/>
        </w:rPr>
        <w:t>16</w:t>
      </w:r>
      <w:r w:rsidR="00362EB5" w:rsidRPr="000A7462">
        <w:rPr>
          <w:sz w:val="28"/>
          <w:szCs w:val="28"/>
        </w:rPr>
        <w:t xml:space="preserve"> </w:t>
      </w:r>
      <w:r w:rsidR="00362EB5" w:rsidRPr="00A94177">
        <w:rPr>
          <w:sz w:val="28"/>
          <w:szCs w:val="28"/>
        </w:rPr>
        <w:t>организаций ЖКХ.</w:t>
      </w:r>
    </w:p>
    <w:p w:rsidR="00362EB5" w:rsidRPr="00A94177" w:rsidRDefault="00362EB5" w:rsidP="00362EB5">
      <w:pPr>
        <w:jc w:val="both"/>
        <w:rPr>
          <w:sz w:val="28"/>
          <w:szCs w:val="28"/>
        </w:rPr>
      </w:pPr>
    </w:p>
    <w:p w:rsidR="00362EB5" w:rsidRPr="00A94177" w:rsidRDefault="00362EB5" w:rsidP="00362EB5">
      <w:pPr>
        <w:spacing w:before="120" w:after="120"/>
        <w:jc w:val="center"/>
        <w:rPr>
          <w:b/>
          <w:sz w:val="36"/>
          <w:szCs w:val="36"/>
        </w:rPr>
      </w:pPr>
      <w:r w:rsidRPr="00A94177">
        <w:rPr>
          <w:b/>
          <w:sz w:val="36"/>
          <w:szCs w:val="36"/>
        </w:rPr>
        <w:t>4. Экологическая ситуация</w:t>
      </w:r>
    </w:p>
    <w:p w:rsidR="00362EB5" w:rsidRPr="00A94177" w:rsidRDefault="00362EB5" w:rsidP="002B11EB">
      <w:pPr>
        <w:spacing w:before="120" w:after="120"/>
        <w:jc w:val="both"/>
        <w:rPr>
          <w:sz w:val="28"/>
          <w:szCs w:val="28"/>
        </w:rPr>
      </w:pPr>
    </w:p>
    <w:p w:rsidR="002B11EB" w:rsidRPr="00A94177" w:rsidRDefault="00A66330" w:rsidP="002B11EB">
      <w:pPr>
        <w:pStyle w:val="a4"/>
        <w:shd w:val="clear" w:color="auto" w:fill="FFFFFF"/>
        <w:spacing w:before="0" w:beforeAutospacing="0" w:after="225" w:afterAutospacing="0" w:line="273" w:lineRule="atLeast"/>
        <w:jc w:val="both"/>
        <w:rPr>
          <w:sz w:val="28"/>
          <w:szCs w:val="28"/>
        </w:rPr>
      </w:pPr>
      <w:r>
        <w:rPr>
          <w:sz w:val="28"/>
          <w:szCs w:val="28"/>
        </w:rPr>
        <w:t xml:space="preserve">     </w:t>
      </w:r>
      <w:r w:rsidR="002B11EB" w:rsidRPr="00A94177">
        <w:rPr>
          <w:sz w:val="28"/>
          <w:szCs w:val="28"/>
        </w:rPr>
        <w:t>В соответствии с требованиями Федерального закона от 24.06.1998 г. № 89-ФЗ была разработана и утверждена приказом Министерства экологии Челябинской области от 29.09.2016 г. № 844 Территориальная схема обращения с отходами, в том числе твердыми коммунальными отходами, Челябинской области.</w:t>
      </w:r>
    </w:p>
    <w:p w:rsidR="002B11EB" w:rsidRPr="00A94177" w:rsidRDefault="00A66330" w:rsidP="002B11EB">
      <w:pPr>
        <w:pStyle w:val="a4"/>
        <w:shd w:val="clear" w:color="auto" w:fill="FFFFFF"/>
        <w:spacing w:before="0" w:beforeAutospacing="0" w:after="225" w:afterAutospacing="0" w:line="273" w:lineRule="atLeast"/>
        <w:jc w:val="both"/>
        <w:rPr>
          <w:sz w:val="28"/>
          <w:szCs w:val="28"/>
        </w:rPr>
      </w:pPr>
      <w:r>
        <w:rPr>
          <w:sz w:val="28"/>
          <w:szCs w:val="28"/>
        </w:rPr>
        <w:t xml:space="preserve">     </w:t>
      </w:r>
      <w:r w:rsidR="002B11EB" w:rsidRPr="00A94177">
        <w:rPr>
          <w:sz w:val="28"/>
          <w:szCs w:val="28"/>
        </w:rPr>
        <w:t xml:space="preserve">Территориальной схемой предусмотрено деление Челябинской области на шесть кластеров, а именно: Челябинский, Магнитогорский, Кыштымский, </w:t>
      </w:r>
      <w:proofErr w:type="spellStart"/>
      <w:r w:rsidR="002B11EB" w:rsidRPr="00A94177">
        <w:rPr>
          <w:sz w:val="28"/>
          <w:szCs w:val="28"/>
        </w:rPr>
        <w:t>Карабашский</w:t>
      </w:r>
      <w:proofErr w:type="spellEnd"/>
      <w:r w:rsidR="002B11EB" w:rsidRPr="00A94177">
        <w:rPr>
          <w:sz w:val="28"/>
          <w:szCs w:val="28"/>
        </w:rPr>
        <w:t xml:space="preserve">, </w:t>
      </w:r>
      <w:proofErr w:type="spellStart"/>
      <w:r w:rsidR="002B11EB" w:rsidRPr="00A94177">
        <w:rPr>
          <w:sz w:val="28"/>
          <w:szCs w:val="28"/>
        </w:rPr>
        <w:t>Саткинский</w:t>
      </w:r>
      <w:proofErr w:type="spellEnd"/>
      <w:r w:rsidR="002B11EB" w:rsidRPr="00A94177">
        <w:rPr>
          <w:sz w:val="28"/>
          <w:szCs w:val="28"/>
        </w:rPr>
        <w:t xml:space="preserve"> и </w:t>
      </w:r>
      <w:proofErr w:type="spellStart"/>
      <w:r w:rsidR="002B11EB" w:rsidRPr="00A94177">
        <w:rPr>
          <w:sz w:val="28"/>
          <w:szCs w:val="28"/>
        </w:rPr>
        <w:t>Усть-Катавский</w:t>
      </w:r>
      <w:proofErr w:type="spellEnd"/>
      <w:r w:rsidR="002B11EB" w:rsidRPr="00A94177">
        <w:rPr>
          <w:sz w:val="28"/>
          <w:szCs w:val="28"/>
        </w:rPr>
        <w:t>.</w:t>
      </w:r>
    </w:p>
    <w:p w:rsidR="002B11EB" w:rsidRPr="00A94177" w:rsidRDefault="00A66330" w:rsidP="002B11EB">
      <w:pPr>
        <w:jc w:val="both"/>
        <w:rPr>
          <w:sz w:val="28"/>
          <w:szCs w:val="28"/>
        </w:rPr>
      </w:pPr>
      <w:r>
        <w:rPr>
          <w:sz w:val="28"/>
          <w:szCs w:val="28"/>
        </w:rPr>
        <w:t xml:space="preserve">     </w:t>
      </w:r>
      <w:r w:rsidR="002B11EB" w:rsidRPr="00A94177">
        <w:rPr>
          <w:sz w:val="28"/>
          <w:szCs w:val="28"/>
        </w:rPr>
        <w:t>Статус регионального оператора по обращению с ТКО на территории Магнитогорского кластера Челябинской области присвоен компании ООО «Центр к</w:t>
      </w:r>
      <w:r w:rsidR="000D29F4" w:rsidRPr="00A94177">
        <w:rPr>
          <w:sz w:val="28"/>
          <w:szCs w:val="28"/>
        </w:rPr>
        <w:t>оммунального сервиса»</w:t>
      </w:r>
      <w:r w:rsidR="002B11EB" w:rsidRPr="00A94177">
        <w:rPr>
          <w:sz w:val="28"/>
          <w:szCs w:val="28"/>
        </w:rPr>
        <w:t>.</w:t>
      </w:r>
    </w:p>
    <w:p w:rsidR="002B11EB" w:rsidRPr="00A94177" w:rsidRDefault="00B73F29" w:rsidP="002B11EB">
      <w:pPr>
        <w:jc w:val="both"/>
        <w:rPr>
          <w:sz w:val="28"/>
          <w:szCs w:val="28"/>
        </w:rPr>
      </w:pPr>
      <w:r>
        <w:rPr>
          <w:sz w:val="28"/>
          <w:szCs w:val="28"/>
        </w:rPr>
        <w:t xml:space="preserve">     </w:t>
      </w:r>
      <w:r w:rsidR="002B11EB" w:rsidRPr="00A94177">
        <w:rPr>
          <w:sz w:val="28"/>
          <w:szCs w:val="28"/>
        </w:rPr>
        <w:t xml:space="preserve">В Магнитогорский кластер включаются следующие муниципальные образования: Магнитогорский городской округ, Верхнеуральский муниципальный район, </w:t>
      </w:r>
      <w:proofErr w:type="spellStart"/>
      <w:r w:rsidR="002B11EB" w:rsidRPr="00A94177">
        <w:rPr>
          <w:sz w:val="28"/>
          <w:szCs w:val="28"/>
        </w:rPr>
        <w:t>Кизильский</w:t>
      </w:r>
      <w:proofErr w:type="spellEnd"/>
      <w:r w:rsidR="002B11EB" w:rsidRPr="00A94177">
        <w:rPr>
          <w:sz w:val="28"/>
          <w:szCs w:val="28"/>
        </w:rPr>
        <w:t xml:space="preserve"> муниципальный район, </w:t>
      </w:r>
      <w:proofErr w:type="spellStart"/>
      <w:r w:rsidR="002B11EB" w:rsidRPr="00A94177">
        <w:rPr>
          <w:sz w:val="28"/>
          <w:szCs w:val="28"/>
        </w:rPr>
        <w:t>Агаповский</w:t>
      </w:r>
      <w:proofErr w:type="spellEnd"/>
      <w:r w:rsidR="002B11EB" w:rsidRPr="00A94177">
        <w:rPr>
          <w:sz w:val="28"/>
          <w:szCs w:val="28"/>
        </w:rPr>
        <w:t xml:space="preserve"> муниципальный район, </w:t>
      </w:r>
      <w:proofErr w:type="spellStart"/>
      <w:r w:rsidR="002B11EB" w:rsidRPr="00A94177">
        <w:rPr>
          <w:sz w:val="28"/>
          <w:szCs w:val="28"/>
        </w:rPr>
        <w:t>Нагайбакский</w:t>
      </w:r>
      <w:proofErr w:type="spellEnd"/>
      <w:r w:rsidR="002B11EB" w:rsidRPr="00A94177">
        <w:rPr>
          <w:sz w:val="28"/>
          <w:szCs w:val="28"/>
        </w:rPr>
        <w:t xml:space="preserve"> муниципальный район, Чесменский муниципальный район, </w:t>
      </w:r>
      <w:proofErr w:type="spellStart"/>
      <w:r w:rsidR="002B11EB" w:rsidRPr="00A94177">
        <w:rPr>
          <w:sz w:val="28"/>
          <w:szCs w:val="28"/>
        </w:rPr>
        <w:t>Варненский</w:t>
      </w:r>
      <w:proofErr w:type="spellEnd"/>
      <w:r w:rsidR="002B11EB" w:rsidRPr="00A94177">
        <w:rPr>
          <w:sz w:val="28"/>
          <w:szCs w:val="28"/>
        </w:rPr>
        <w:t xml:space="preserve"> муниципальный район, Локомотивный городской округ, </w:t>
      </w:r>
      <w:proofErr w:type="spellStart"/>
      <w:r w:rsidR="002B11EB" w:rsidRPr="00A94177">
        <w:rPr>
          <w:sz w:val="28"/>
          <w:szCs w:val="28"/>
        </w:rPr>
        <w:t>Брединский</w:t>
      </w:r>
      <w:proofErr w:type="spellEnd"/>
      <w:r w:rsidR="002B11EB" w:rsidRPr="00A94177">
        <w:rPr>
          <w:sz w:val="28"/>
          <w:szCs w:val="28"/>
        </w:rPr>
        <w:t xml:space="preserve"> муниципальный район и </w:t>
      </w:r>
      <w:proofErr w:type="spellStart"/>
      <w:r w:rsidR="002B11EB" w:rsidRPr="00A94177">
        <w:rPr>
          <w:sz w:val="28"/>
          <w:szCs w:val="28"/>
        </w:rPr>
        <w:t>Карталинский</w:t>
      </w:r>
      <w:proofErr w:type="spellEnd"/>
      <w:r w:rsidR="002B11EB" w:rsidRPr="00A94177">
        <w:rPr>
          <w:sz w:val="28"/>
          <w:szCs w:val="28"/>
        </w:rPr>
        <w:t xml:space="preserve"> муниципальный район.</w:t>
      </w:r>
    </w:p>
    <w:p w:rsidR="002B11EB" w:rsidRPr="00A94177" w:rsidRDefault="00B73F29" w:rsidP="002B11EB">
      <w:pPr>
        <w:jc w:val="both"/>
        <w:rPr>
          <w:sz w:val="28"/>
          <w:szCs w:val="28"/>
        </w:rPr>
      </w:pPr>
      <w:r>
        <w:rPr>
          <w:sz w:val="28"/>
          <w:szCs w:val="28"/>
        </w:rPr>
        <w:t xml:space="preserve">     </w:t>
      </w:r>
      <w:r w:rsidR="002B11EB" w:rsidRPr="00A94177">
        <w:rPr>
          <w:sz w:val="28"/>
          <w:szCs w:val="28"/>
        </w:rPr>
        <w:t>Подписано соглашение об организации деятельности по обращению с ТКО на территории Магнитогорского кластера, заключенным между Министерством экологии Челябинской области и обществом с ограниченной ответственностью «Центр коммунального сервиса» (ООО «ЦКС»)</w:t>
      </w:r>
      <w:r w:rsidR="00C078AD" w:rsidRPr="00A94177">
        <w:rPr>
          <w:sz w:val="28"/>
          <w:szCs w:val="28"/>
        </w:rPr>
        <w:t>.</w:t>
      </w:r>
    </w:p>
    <w:p w:rsidR="002B11EB" w:rsidRPr="00A94177" w:rsidRDefault="00A15819" w:rsidP="002B11EB">
      <w:pPr>
        <w:jc w:val="both"/>
        <w:rPr>
          <w:sz w:val="28"/>
          <w:szCs w:val="28"/>
        </w:rPr>
      </w:pPr>
      <w:r w:rsidRPr="00A94177">
        <w:rPr>
          <w:sz w:val="28"/>
          <w:szCs w:val="28"/>
        </w:rPr>
        <w:t xml:space="preserve">     </w:t>
      </w:r>
      <w:r w:rsidR="002B11EB" w:rsidRPr="00A94177">
        <w:rPr>
          <w:sz w:val="28"/>
          <w:szCs w:val="28"/>
        </w:rPr>
        <w:t xml:space="preserve">С </w:t>
      </w:r>
      <w:r w:rsidRPr="00A94177">
        <w:rPr>
          <w:sz w:val="28"/>
          <w:szCs w:val="28"/>
        </w:rPr>
        <w:t>конца</w:t>
      </w:r>
      <w:r w:rsidR="002B11EB" w:rsidRPr="00A94177">
        <w:rPr>
          <w:sz w:val="28"/>
          <w:szCs w:val="28"/>
        </w:rPr>
        <w:t xml:space="preserve"> 2017г. ООО «ЦКС» начали сбор бытового мусора жителей многоквартирных домов и частного сектора</w:t>
      </w:r>
      <w:r w:rsidRPr="00A94177">
        <w:rPr>
          <w:sz w:val="28"/>
          <w:szCs w:val="28"/>
        </w:rPr>
        <w:t xml:space="preserve"> в Кизильское</w:t>
      </w:r>
      <w:r w:rsidR="002B11EB" w:rsidRPr="00A94177">
        <w:rPr>
          <w:sz w:val="28"/>
          <w:szCs w:val="28"/>
        </w:rPr>
        <w:t xml:space="preserve">. Остальные населенные пункты района так же поэтапно </w:t>
      </w:r>
      <w:r w:rsidRPr="00A94177">
        <w:rPr>
          <w:sz w:val="28"/>
          <w:szCs w:val="28"/>
        </w:rPr>
        <w:t>перешли</w:t>
      </w:r>
      <w:r w:rsidR="002B11EB" w:rsidRPr="00A94177">
        <w:rPr>
          <w:sz w:val="28"/>
          <w:szCs w:val="28"/>
        </w:rPr>
        <w:t xml:space="preserve"> на измененный механизм обращения с твердыми коммунальными отходами.</w:t>
      </w:r>
    </w:p>
    <w:p w:rsidR="002B11EB" w:rsidRPr="00A94177" w:rsidRDefault="00B73F29" w:rsidP="002B11EB">
      <w:pPr>
        <w:jc w:val="both"/>
        <w:rPr>
          <w:sz w:val="28"/>
          <w:szCs w:val="28"/>
        </w:rPr>
      </w:pPr>
      <w:r>
        <w:rPr>
          <w:sz w:val="28"/>
          <w:szCs w:val="28"/>
        </w:rPr>
        <w:t xml:space="preserve">     </w:t>
      </w:r>
      <w:r w:rsidR="002B11EB" w:rsidRPr="00A94177">
        <w:rPr>
          <w:sz w:val="28"/>
          <w:szCs w:val="28"/>
        </w:rPr>
        <w:t xml:space="preserve">На территории Кизильского района бесхозных объектов захоронения промышленных отходов нет. В связи с этим показатель доли </w:t>
      </w:r>
      <w:proofErr w:type="spellStart"/>
      <w:r w:rsidR="002B11EB" w:rsidRPr="00A94177">
        <w:rPr>
          <w:sz w:val="28"/>
          <w:szCs w:val="28"/>
        </w:rPr>
        <w:t>рекультивированных</w:t>
      </w:r>
      <w:proofErr w:type="spellEnd"/>
      <w:r w:rsidR="002B11EB" w:rsidRPr="00A94177">
        <w:rPr>
          <w:sz w:val="28"/>
          <w:szCs w:val="28"/>
        </w:rPr>
        <w:t xml:space="preserve">  бесхозных объектов захоронения промышленных отходов условно принимаем равным 100%.     </w:t>
      </w:r>
    </w:p>
    <w:p w:rsidR="002B11EB" w:rsidRPr="00A94177" w:rsidRDefault="002B11EB" w:rsidP="002B11EB">
      <w:pPr>
        <w:jc w:val="both"/>
        <w:rPr>
          <w:sz w:val="28"/>
          <w:szCs w:val="28"/>
        </w:rPr>
      </w:pPr>
      <w:r w:rsidRPr="00A94177">
        <w:rPr>
          <w:sz w:val="28"/>
          <w:szCs w:val="28"/>
        </w:rPr>
        <w:t xml:space="preserve">      В целях предотвращения возникновения чрезвычайных ситуаций и уменьшения опасных последствий весеннего половодья и паводков, обеспечения защиты населения и объектов экономики создана паводковая комиссия для руководства и принятие экстренных мер в период весеннего половодья и паводка.Утвержден план мероприятий по подготовке и проведению паводка (Расчет финансовых средств и материально-технических ресурсов, запасов топлива, Схема оповещения населения Кизильского района).</w:t>
      </w:r>
    </w:p>
    <w:p w:rsidR="002B11EB" w:rsidRPr="00A94177" w:rsidRDefault="002B11EB" w:rsidP="002B11EB">
      <w:pPr>
        <w:jc w:val="both"/>
        <w:rPr>
          <w:sz w:val="28"/>
          <w:szCs w:val="28"/>
        </w:rPr>
      </w:pPr>
    </w:p>
    <w:p w:rsidR="002B11EB" w:rsidRDefault="002B11EB" w:rsidP="00362EB5">
      <w:pPr>
        <w:jc w:val="both"/>
        <w:rPr>
          <w:sz w:val="28"/>
          <w:szCs w:val="28"/>
          <w:highlight w:val="yellow"/>
        </w:rPr>
      </w:pPr>
    </w:p>
    <w:p w:rsidR="00A94177" w:rsidRDefault="00A94177" w:rsidP="00362EB5">
      <w:pPr>
        <w:jc w:val="both"/>
        <w:rPr>
          <w:sz w:val="28"/>
          <w:szCs w:val="28"/>
          <w:highlight w:val="yellow"/>
        </w:rPr>
      </w:pPr>
    </w:p>
    <w:p w:rsidR="00A30FBC" w:rsidRDefault="00A30FBC" w:rsidP="00362EB5">
      <w:pPr>
        <w:jc w:val="both"/>
        <w:rPr>
          <w:sz w:val="28"/>
          <w:szCs w:val="28"/>
          <w:highlight w:val="yellow"/>
        </w:rPr>
      </w:pPr>
    </w:p>
    <w:p w:rsidR="00A30FBC" w:rsidRDefault="00A30FBC" w:rsidP="00362EB5">
      <w:pPr>
        <w:jc w:val="both"/>
        <w:rPr>
          <w:sz w:val="28"/>
          <w:szCs w:val="28"/>
          <w:highlight w:val="yellow"/>
        </w:rPr>
      </w:pPr>
    </w:p>
    <w:p w:rsidR="00211CEA" w:rsidRDefault="00211CEA" w:rsidP="00362EB5">
      <w:pPr>
        <w:jc w:val="both"/>
        <w:rPr>
          <w:sz w:val="28"/>
          <w:szCs w:val="28"/>
          <w:highlight w:val="yellow"/>
        </w:rPr>
      </w:pPr>
    </w:p>
    <w:p w:rsidR="00211CEA" w:rsidRDefault="00211CEA" w:rsidP="00362EB5">
      <w:pPr>
        <w:jc w:val="both"/>
        <w:rPr>
          <w:sz w:val="28"/>
          <w:szCs w:val="28"/>
          <w:highlight w:val="yellow"/>
        </w:rPr>
      </w:pPr>
    </w:p>
    <w:p w:rsidR="00A30FBC" w:rsidRDefault="00A30FBC" w:rsidP="00362EB5">
      <w:pPr>
        <w:jc w:val="both"/>
        <w:rPr>
          <w:sz w:val="28"/>
          <w:szCs w:val="28"/>
          <w:highlight w:val="yellow"/>
        </w:rPr>
      </w:pPr>
    </w:p>
    <w:p w:rsidR="00A94177" w:rsidRPr="00A94177" w:rsidRDefault="00A94177" w:rsidP="00362EB5">
      <w:pPr>
        <w:jc w:val="both"/>
        <w:rPr>
          <w:sz w:val="28"/>
          <w:szCs w:val="28"/>
          <w:highlight w:val="yellow"/>
        </w:rPr>
      </w:pPr>
    </w:p>
    <w:p w:rsidR="00362EB5" w:rsidRPr="00A94177" w:rsidRDefault="00362EB5" w:rsidP="00362EB5">
      <w:pPr>
        <w:spacing w:before="120" w:after="120"/>
        <w:jc w:val="both"/>
        <w:rPr>
          <w:sz w:val="28"/>
          <w:szCs w:val="28"/>
          <w:highlight w:val="yellow"/>
        </w:rPr>
      </w:pPr>
    </w:p>
    <w:p w:rsidR="00362EB5" w:rsidRPr="00A94177" w:rsidRDefault="00362EB5" w:rsidP="00362EB5">
      <w:pPr>
        <w:spacing w:before="120" w:after="120"/>
        <w:jc w:val="center"/>
        <w:rPr>
          <w:b/>
          <w:sz w:val="36"/>
          <w:szCs w:val="36"/>
        </w:rPr>
      </w:pPr>
      <w:r w:rsidRPr="00A94177">
        <w:rPr>
          <w:b/>
          <w:sz w:val="36"/>
          <w:szCs w:val="36"/>
        </w:rPr>
        <w:t>5. Туристический потенциал</w:t>
      </w:r>
    </w:p>
    <w:p w:rsidR="001965FF" w:rsidRPr="00A94177" w:rsidRDefault="00A30FBC" w:rsidP="001965FF">
      <w:pPr>
        <w:pStyle w:val="a4"/>
        <w:shd w:val="clear" w:color="auto" w:fill="FFFFFF"/>
        <w:spacing w:before="96" w:after="120" w:line="288" w:lineRule="atLeast"/>
        <w:jc w:val="both"/>
        <w:rPr>
          <w:color w:val="343432"/>
          <w:sz w:val="28"/>
          <w:szCs w:val="28"/>
          <w:shd w:val="clear" w:color="auto" w:fill="FFFFFF"/>
        </w:rPr>
      </w:pPr>
      <w:r>
        <w:rPr>
          <w:color w:val="343432"/>
          <w:sz w:val="28"/>
          <w:szCs w:val="28"/>
          <w:shd w:val="clear" w:color="auto" w:fill="FFFFFF"/>
        </w:rPr>
        <w:t xml:space="preserve">         </w:t>
      </w:r>
      <w:r w:rsidR="00362EB5" w:rsidRPr="00A94177">
        <w:rPr>
          <w:color w:val="343432"/>
          <w:sz w:val="28"/>
          <w:szCs w:val="28"/>
          <w:shd w:val="clear" w:color="auto" w:fill="FFFFFF"/>
        </w:rPr>
        <w:t xml:space="preserve">Большой сельскохозяйственный и многонациональный район на юге Челябинской области, он обязан своим происхождением знаменитому Оренбургскому губернатору Ивану Неплюеву. </w:t>
      </w:r>
      <w:r w:rsidR="001965FF" w:rsidRPr="00A94177">
        <w:rPr>
          <w:color w:val="343432"/>
          <w:sz w:val="28"/>
          <w:szCs w:val="28"/>
          <w:shd w:val="clear" w:color="auto" w:fill="FFFFFF"/>
        </w:rPr>
        <w:t>История нашего края начинается в далеком 1743 году. Губернатор Оренбургской губернии И.И.Неплюев основал  крепости  и  редуты  вдоль  реки  Яик, которые разграничивали   земли  России от степей кочующих киргиз–</w:t>
      </w:r>
      <w:proofErr w:type="spellStart"/>
      <w:r w:rsidR="001965FF" w:rsidRPr="00A94177">
        <w:rPr>
          <w:color w:val="343432"/>
          <w:sz w:val="28"/>
          <w:szCs w:val="28"/>
          <w:shd w:val="clear" w:color="auto" w:fill="FFFFFF"/>
        </w:rPr>
        <w:t>кайсаков</w:t>
      </w:r>
      <w:proofErr w:type="spellEnd"/>
      <w:r w:rsidR="001965FF" w:rsidRPr="00A94177">
        <w:rPr>
          <w:color w:val="343432"/>
          <w:sz w:val="28"/>
          <w:szCs w:val="28"/>
          <w:shd w:val="clear" w:color="auto" w:fill="FFFFFF"/>
        </w:rPr>
        <w:t xml:space="preserve">. Именно в это время были основаны: крепость </w:t>
      </w:r>
      <w:proofErr w:type="spellStart"/>
      <w:r w:rsidR="001965FF" w:rsidRPr="00A94177">
        <w:rPr>
          <w:color w:val="343432"/>
          <w:sz w:val="28"/>
          <w:szCs w:val="28"/>
          <w:shd w:val="clear" w:color="auto" w:fill="FFFFFF"/>
        </w:rPr>
        <w:t>Кизильская</w:t>
      </w:r>
      <w:proofErr w:type="spellEnd"/>
      <w:r w:rsidR="001965FF" w:rsidRPr="00A94177">
        <w:rPr>
          <w:color w:val="343432"/>
          <w:sz w:val="28"/>
          <w:szCs w:val="28"/>
          <w:shd w:val="clear" w:color="auto" w:fill="FFFFFF"/>
        </w:rPr>
        <w:t xml:space="preserve">, редуты </w:t>
      </w:r>
      <w:proofErr w:type="spellStart"/>
      <w:r w:rsidR="001965FF" w:rsidRPr="00A94177">
        <w:rPr>
          <w:color w:val="343432"/>
          <w:sz w:val="28"/>
          <w:szCs w:val="28"/>
          <w:shd w:val="clear" w:color="auto" w:fill="FFFFFF"/>
        </w:rPr>
        <w:t>Грязнушенский</w:t>
      </w:r>
      <w:proofErr w:type="spellEnd"/>
      <w:r w:rsidR="001965FF" w:rsidRPr="00A94177">
        <w:rPr>
          <w:color w:val="343432"/>
          <w:sz w:val="28"/>
          <w:szCs w:val="28"/>
          <w:shd w:val="clear" w:color="auto" w:fill="FFFFFF"/>
        </w:rPr>
        <w:t xml:space="preserve"> и </w:t>
      </w:r>
      <w:proofErr w:type="spellStart"/>
      <w:r w:rsidR="001965FF" w:rsidRPr="00A94177">
        <w:rPr>
          <w:color w:val="343432"/>
          <w:sz w:val="28"/>
          <w:szCs w:val="28"/>
          <w:shd w:val="clear" w:color="auto" w:fill="FFFFFF"/>
        </w:rPr>
        <w:t>Сыртинский</w:t>
      </w:r>
      <w:proofErr w:type="spellEnd"/>
      <w:r w:rsidR="001965FF" w:rsidRPr="00A94177">
        <w:rPr>
          <w:color w:val="343432"/>
          <w:sz w:val="28"/>
          <w:szCs w:val="28"/>
          <w:shd w:val="clear" w:color="auto" w:fill="FFFFFF"/>
        </w:rPr>
        <w:t xml:space="preserve">. Через сто лет были построены в степи </w:t>
      </w:r>
      <w:proofErr w:type="spellStart"/>
      <w:r w:rsidR="001965FF" w:rsidRPr="00A94177">
        <w:rPr>
          <w:color w:val="343432"/>
          <w:sz w:val="28"/>
          <w:szCs w:val="28"/>
          <w:shd w:val="clear" w:color="auto" w:fill="FFFFFF"/>
        </w:rPr>
        <w:t>новолинейные</w:t>
      </w:r>
      <w:proofErr w:type="spellEnd"/>
      <w:r w:rsidR="001965FF" w:rsidRPr="00A94177">
        <w:rPr>
          <w:color w:val="343432"/>
          <w:sz w:val="28"/>
          <w:szCs w:val="28"/>
          <w:shd w:val="clear" w:color="auto" w:fill="FFFFFF"/>
        </w:rPr>
        <w:t xml:space="preserve"> посты и поселки.</w:t>
      </w:r>
    </w:p>
    <w:p w:rsidR="001965FF" w:rsidRPr="00A94177" w:rsidRDefault="001965FF" w:rsidP="001965FF">
      <w:pPr>
        <w:pStyle w:val="a4"/>
        <w:shd w:val="clear" w:color="auto" w:fill="FFFFFF"/>
        <w:spacing w:before="96" w:after="120" w:line="288" w:lineRule="atLeast"/>
        <w:jc w:val="center"/>
        <w:rPr>
          <w:color w:val="343432"/>
          <w:sz w:val="28"/>
          <w:szCs w:val="28"/>
          <w:shd w:val="clear" w:color="auto" w:fill="FFFFFF"/>
        </w:rPr>
      </w:pPr>
      <w:r w:rsidRPr="00A94177">
        <w:rPr>
          <w:color w:val="343432"/>
          <w:sz w:val="28"/>
          <w:szCs w:val="28"/>
          <w:shd w:val="clear" w:color="auto" w:fill="FFFFFF"/>
        </w:rPr>
        <w:t>ГОДЫ ВЕЛИКИХ ПЕРЕМЕН</w:t>
      </w:r>
    </w:p>
    <w:p w:rsidR="001965FF" w:rsidRPr="00A94177" w:rsidRDefault="001965FF" w:rsidP="001965FF">
      <w:pPr>
        <w:pStyle w:val="a4"/>
        <w:shd w:val="clear" w:color="auto" w:fill="FFFFFF"/>
        <w:spacing w:before="96" w:after="120" w:line="288" w:lineRule="atLeast"/>
        <w:jc w:val="both"/>
        <w:rPr>
          <w:color w:val="343432"/>
          <w:sz w:val="28"/>
          <w:szCs w:val="28"/>
          <w:shd w:val="clear" w:color="auto" w:fill="FFFFFF"/>
        </w:rPr>
      </w:pPr>
      <w:r w:rsidRPr="00A94177">
        <w:rPr>
          <w:color w:val="343432"/>
          <w:sz w:val="28"/>
          <w:szCs w:val="28"/>
          <w:shd w:val="clear" w:color="auto" w:fill="FFFFFF"/>
        </w:rPr>
        <w:t xml:space="preserve">     В ноябре 1917 года в районе создан первый революционный комитет. Трудным было установление Советской власти. С 1918 по 1922 гг. на территории района происходили боевые действия гражданской войны. Имена героев, павших за Советскую власть, увековечены на памятниках в поселках района.</w:t>
      </w:r>
    </w:p>
    <w:p w:rsidR="001965FF" w:rsidRPr="00A94177" w:rsidRDefault="001965FF" w:rsidP="001965FF">
      <w:pPr>
        <w:pStyle w:val="a4"/>
        <w:shd w:val="clear" w:color="auto" w:fill="FFFFFF"/>
        <w:spacing w:before="96" w:after="120" w:line="288" w:lineRule="atLeast"/>
        <w:jc w:val="both"/>
        <w:rPr>
          <w:color w:val="343432"/>
          <w:sz w:val="28"/>
          <w:szCs w:val="28"/>
          <w:shd w:val="clear" w:color="auto" w:fill="FFFFFF"/>
        </w:rPr>
      </w:pPr>
      <w:r w:rsidRPr="00A94177">
        <w:rPr>
          <w:color w:val="343432"/>
          <w:sz w:val="28"/>
          <w:szCs w:val="28"/>
          <w:shd w:val="clear" w:color="auto" w:fill="FFFFFF"/>
        </w:rPr>
        <w:t xml:space="preserve">     4 ноября 1926 года в составе Уральской области был образован Кизильский район, который в январе 1934 года вошел в состав Челябинской области. Центр района – село Кизильское. </w:t>
      </w:r>
    </w:p>
    <w:p w:rsidR="001965FF" w:rsidRPr="00A94177" w:rsidRDefault="001965FF" w:rsidP="001965FF">
      <w:pPr>
        <w:pStyle w:val="a4"/>
        <w:shd w:val="clear" w:color="auto" w:fill="FFFFFF"/>
        <w:spacing w:before="96" w:after="120" w:line="288" w:lineRule="atLeast"/>
        <w:jc w:val="center"/>
        <w:rPr>
          <w:color w:val="343432"/>
          <w:sz w:val="28"/>
          <w:szCs w:val="28"/>
          <w:shd w:val="clear" w:color="auto" w:fill="FFFFFF"/>
        </w:rPr>
      </w:pPr>
      <w:r w:rsidRPr="00A94177">
        <w:rPr>
          <w:color w:val="343432"/>
          <w:sz w:val="28"/>
          <w:szCs w:val="28"/>
          <w:shd w:val="clear" w:color="auto" w:fill="FFFFFF"/>
        </w:rPr>
        <w:t>КОЛЛЕКТИВИЗАЦИЯ</w:t>
      </w:r>
    </w:p>
    <w:p w:rsidR="001965FF" w:rsidRPr="00A94177" w:rsidRDefault="001965FF" w:rsidP="001965FF">
      <w:pPr>
        <w:pStyle w:val="a4"/>
        <w:shd w:val="clear" w:color="auto" w:fill="FFFFFF"/>
        <w:spacing w:before="96" w:after="120" w:line="288" w:lineRule="atLeast"/>
        <w:jc w:val="both"/>
        <w:rPr>
          <w:color w:val="343432"/>
          <w:sz w:val="28"/>
          <w:szCs w:val="28"/>
          <w:shd w:val="clear" w:color="auto" w:fill="FFFFFF"/>
        </w:rPr>
      </w:pPr>
      <w:r w:rsidRPr="00A94177">
        <w:rPr>
          <w:color w:val="343432"/>
          <w:sz w:val="28"/>
          <w:szCs w:val="28"/>
          <w:shd w:val="clear" w:color="auto" w:fill="FFFFFF"/>
        </w:rPr>
        <w:t xml:space="preserve">    В начале 20-х годов в станицах, селах, хуторах стали образовываться коммуны и товарищества для совместной обработки земли. Первые коммуны были организованы на хуторах </w:t>
      </w:r>
      <w:proofErr w:type="spellStart"/>
      <w:r w:rsidRPr="00A94177">
        <w:rPr>
          <w:color w:val="343432"/>
          <w:sz w:val="28"/>
          <w:szCs w:val="28"/>
          <w:shd w:val="clear" w:color="auto" w:fill="FFFFFF"/>
        </w:rPr>
        <w:t>Причислинка</w:t>
      </w:r>
      <w:proofErr w:type="spellEnd"/>
      <w:r w:rsidRPr="00A94177">
        <w:rPr>
          <w:color w:val="343432"/>
          <w:sz w:val="28"/>
          <w:szCs w:val="28"/>
          <w:shd w:val="clear" w:color="auto" w:fill="FFFFFF"/>
        </w:rPr>
        <w:t xml:space="preserve"> и </w:t>
      </w:r>
      <w:proofErr w:type="spellStart"/>
      <w:r w:rsidRPr="00A94177">
        <w:rPr>
          <w:color w:val="343432"/>
          <w:sz w:val="28"/>
          <w:szCs w:val="28"/>
          <w:shd w:val="clear" w:color="auto" w:fill="FFFFFF"/>
        </w:rPr>
        <w:t>Чебенка</w:t>
      </w:r>
      <w:proofErr w:type="spellEnd"/>
      <w:r w:rsidRPr="00A94177">
        <w:rPr>
          <w:color w:val="343432"/>
          <w:sz w:val="28"/>
          <w:szCs w:val="28"/>
          <w:shd w:val="clear" w:color="auto" w:fill="FFFFFF"/>
        </w:rPr>
        <w:t xml:space="preserve">. В 1928 году основаны первые три колхоза: «Красный Урал», «Уральский партизан» и колхоз «имени </w:t>
      </w:r>
      <w:proofErr w:type="spellStart"/>
      <w:r w:rsidRPr="00A94177">
        <w:rPr>
          <w:color w:val="343432"/>
          <w:sz w:val="28"/>
          <w:szCs w:val="28"/>
          <w:shd w:val="clear" w:color="auto" w:fill="FFFFFF"/>
        </w:rPr>
        <w:t>Шиховцова</w:t>
      </w:r>
      <w:proofErr w:type="spellEnd"/>
      <w:r w:rsidRPr="00A94177">
        <w:rPr>
          <w:color w:val="343432"/>
          <w:sz w:val="28"/>
          <w:szCs w:val="28"/>
          <w:shd w:val="clear" w:color="auto" w:fill="FFFFFF"/>
        </w:rPr>
        <w:t>».</w:t>
      </w:r>
    </w:p>
    <w:p w:rsidR="001965FF" w:rsidRPr="00A94177" w:rsidRDefault="001965FF" w:rsidP="001965FF">
      <w:pPr>
        <w:pStyle w:val="a4"/>
        <w:shd w:val="clear" w:color="auto" w:fill="FFFFFF"/>
        <w:spacing w:before="96" w:after="120" w:line="288" w:lineRule="atLeast"/>
        <w:jc w:val="both"/>
        <w:rPr>
          <w:color w:val="343432"/>
          <w:sz w:val="28"/>
          <w:szCs w:val="28"/>
          <w:shd w:val="clear" w:color="auto" w:fill="FFFFFF"/>
        </w:rPr>
      </w:pPr>
      <w:r w:rsidRPr="00A94177">
        <w:rPr>
          <w:color w:val="343432"/>
          <w:sz w:val="28"/>
          <w:szCs w:val="28"/>
          <w:shd w:val="clear" w:color="auto" w:fill="FFFFFF"/>
        </w:rPr>
        <w:t xml:space="preserve">     Массовое вступление крестьян в колхозы началось в 1929 году. В конце 1932 года коллективизация завершилась. Результатом явилось основание 32 колхозов.</w:t>
      </w:r>
    </w:p>
    <w:p w:rsidR="001965FF" w:rsidRPr="00A94177" w:rsidRDefault="001965FF" w:rsidP="001965FF">
      <w:pPr>
        <w:pStyle w:val="a4"/>
        <w:shd w:val="clear" w:color="auto" w:fill="FFFFFF"/>
        <w:spacing w:before="96" w:after="120" w:line="288" w:lineRule="atLeast"/>
        <w:jc w:val="both"/>
        <w:rPr>
          <w:color w:val="343432"/>
          <w:sz w:val="28"/>
          <w:szCs w:val="28"/>
          <w:shd w:val="clear" w:color="auto" w:fill="FFFFFF"/>
        </w:rPr>
      </w:pPr>
      <w:r w:rsidRPr="00A94177">
        <w:rPr>
          <w:color w:val="343432"/>
          <w:sz w:val="28"/>
          <w:szCs w:val="28"/>
          <w:shd w:val="clear" w:color="auto" w:fill="FFFFFF"/>
        </w:rPr>
        <w:t xml:space="preserve">    Для обеспечения коллективных хозяйств техникой в 30-е годы в районе создавались машинно-тракторные станции (МТС). В 1935 году в районе уже были созданы </w:t>
      </w:r>
      <w:proofErr w:type="spellStart"/>
      <w:r w:rsidRPr="00A94177">
        <w:rPr>
          <w:color w:val="343432"/>
          <w:sz w:val="28"/>
          <w:szCs w:val="28"/>
          <w:shd w:val="clear" w:color="auto" w:fill="FFFFFF"/>
        </w:rPr>
        <w:t>Кизильская</w:t>
      </w:r>
      <w:proofErr w:type="spellEnd"/>
      <w:r w:rsidRPr="00A94177">
        <w:rPr>
          <w:color w:val="343432"/>
          <w:sz w:val="28"/>
          <w:szCs w:val="28"/>
          <w:shd w:val="clear" w:color="auto" w:fill="FFFFFF"/>
        </w:rPr>
        <w:t xml:space="preserve">, Измайловская и </w:t>
      </w:r>
      <w:proofErr w:type="spellStart"/>
      <w:r w:rsidRPr="00A94177">
        <w:rPr>
          <w:color w:val="343432"/>
          <w:sz w:val="28"/>
          <w:szCs w:val="28"/>
          <w:shd w:val="clear" w:color="auto" w:fill="FFFFFF"/>
        </w:rPr>
        <w:t>Черкасинская</w:t>
      </w:r>
      <w:proofErr w:type="spellEnd"/>
      <w:r w:rsidRPr="00A94177">
        <w:rPr>
          <w:color w:val="343432"/>
          <w:sz w:val="28"/>
          <w:szCs w:val="28"/>
          <w:shd w:val="clear" w:color="auto" w:fill="FFFFFF"/>
        </w:rPr>
        <w:t xml:space="preserve"> МТС. </w:t>
      </w:r>
    </w:p>
    <w:p w:rsidR="001965FF" w:rsidRPr="00A94177" w:rsidRDefault="001965FF" w:rsidP="001965FF">
      <w:pPr>
        <w:pStyle w:val="a4"/>
        <w:shd w:val="clear" w:color="auto" w:fill="FFFFFF"/>
        <w:spacing w:before="96" w:after="120" w:line="288" w:lineRule="atLeast"/>
        <w:jc w:val="both"/>
        <w:rPr>
          <w:color w:val="343432"/>
          <w:sz w:val="28"/>
          <w:szCs w:val="28"/>
          <w:shd w:val="clear" w:color="auto" w:fill="FFFFFF"/>
        </w:rPr>
      </w:pPr>
      <w:r w:rsidRPr="00A94177">
        <w:rPr>
          <w:color w:val="343432"/>
          <w:sz w:val="28"/>
          <w:szCs w:val="28"/>
          <w:shd w:val="clear" w:color="auto" w:fill="FFFFFF"/>
        </w:rPr>
        <w:t xml:space="preserve">    В 1948 году за полученный и своевременно убранный высокий урожай,  бригадиру полеводческой бригады колхоза «Красный Казак» Д.А.Железнову первому в районе было присвоено высокое звание Герой Социалистического Труда. </w:t>
      </w:r>
    </w:p>
    <w:p w:rsidR="001965FF" w:rsidRPr="00A94177" w:rsidRDefault="001965FF" w:rsidP="001965FF">
      <w:pPr>
        <w:pStyle w:val="a4"/>
        <w:shd w:val="clear" w:color="auto" w:fill="FFFFFF"/>
        <w:spacing w:before="96" w:after="120" w:line="288" w:lineRule="atLeast"/>
        <w:jc w:val="both"/>
        <w:rPr>
          <w:color w:val="343432"/>
          <w:sz w:val="28"/>
          <w:szCs w:val="28"/>
          <w:shd w:val="clear" w:color="auto" w:fill="FFFFFF"/>
        </w:rPr>
      </w:pPr>
      <w:r w:rsidRPr="00A94177">
        <w:rPr>
          <w:color w:val="343432"/>
          <w:sz w:val="28"/>
          <w:szCs w:val="28"/>
          <w:shd w:val="clear" w:color="auto" w:fill="FFFFFF"/>
        </w:rPr>
        <w:t xml:space="preserve">     В Кизильском районе в разные годы этой высокой правительственной награды были удостоены десять человек: </w:t>
      </w:r>
      <w:proofErr w:type="spellStart"/>
      <w:r w:rsidRPr="00A94177">
        <w:rPr>
          <w:color w:val="343432"/>
          <w:sz w:val="28"/>
          <w:szCs w:val="28"/>
          <w:shd w:val="clear" w:color="auto" w:fill="FFFFFF"/>
        </w:rPr>
        <w:t>Д.А.Железнов</w:t>
      </w:r>
      <w:proofErr w:type="spellEnd"/>
      <w:r w:rsidRPr="00A94177">
        <w:rPr>
          <w:color w:val="343432"/>
          <w:sz w:val="28"/>
          <w:szCs w:val="28"/>
          <w:shd w:val="clear" w:color="auto" w:fill="FFFFFF"/>
        </w:rPr>
        <w:t xml:space="preserve"> (1948г), </w:t>
      </w:r>
      <w:proofErr w:type="spellStart"/>
      <w:r w:rsidRPr="00A94177">
        <w:rPr>
          <w:color w:val="343432"/>
          <w:sz w:val="28"/>
          <w:szCs w:val="28"/>
          <w:shd w:val="clear" w:color="auto" w:fill="FFFFFF"/>
        </w:rPr>
        <w:t>В.Ф.Петухов</w:t>
      </w:r>
      <w:proofErr w:type="spellEnd"/>
      <w:r w:rsidRPr="00A94177">
        <w:rPr>
          <w:color w:val="343432"/>
          <w:sz w:val="28"/>
          <w:szCs w:val="28"/>
          <w:shd w:val="clear" w:color="auto" w:fill="FFFFFF"/>
        </w:rPr>
        <w:t xml:space="preserve"> (1956г), </w:t>
      </w:r>
      <w:proofErr w:type="spellStart"/>
      <w:r w:rsidRPr="00A94177">
        <w:rPr>
          <w:color w:val="343432"/>
          <w:sz w:val="28"/>
          <w:szCs w:val="28"/>
          <w:shd w:val="clear" w:color="auto" w:fill="FFFFFF"/>
        </w:rPr>
        <w:t>В.И.Кашников</w:t>
      </w:r>
      <w:proofErr w:type="spellEnd"/>
      <w:r w:rsidRPr="00A94177">
        <w:rPr>
          <w:color w:val="343432"/>
          <w:sz w:val="28"/>
          <w:szCs w:val="28"/>
          <w:shd w:val="clear" w:color="auto" w:fill="FFFFFF"/>
        </w:rPr>
        <w:t xml:space="preserve"> (1956г), </w:t>
      </w:r>
      <w:proofErr w:type="spellStart"/>
      <w:r w:rsidRPr="00A94177">
        <w:rPr>
          <w:color w:val="343432"/>
          <w:sz w:val="28"/>
          <w:szCs w:val="28"/>
          <w:shd w:val="clear" w:color="auto" w:fill="FFFFFF"/>
        </w:rPr>
        <w:t>А.А.Васильев</w:t>
      </w:r>
      <w:proofErr w:type="spellEnd"/>
      <w:r w:rsidRPr="00A94177">
        <w:rPr>
          <w:color w:val="343432"/>
          <w:sz w:val="28"/>
          <w:szCs w:val="28"/>
          <w:shd w:val="clear" w:color="auto" w:fill="FFFFFF"/>
        </w:rPr>
        <w:t xml:space="preserve"> (1956г), </w:t>
      </w:r>
      <w:proofErr w:type="spellStart"/>
      <w:r w:rsidRPr="00A94177">
        <w:rPr>
          <w:color w:val="343432"/>
          <w:sz w:val="28"/>
          <w:szCs w:val="28"/>
          <w:shd w:val="clear" w:color="auto" w:fill="FFFFFF"/>
        </w:rPr>
        <w:t>А.И.Бердников</w:t>
      </w:r>
      <w:proofErr w:type="spellEnd"/>
      <w:r w:rsidRPr="00A94177">
        <w:rPr>
          <w:color w:val="343432"/>
          <w:sz w:val="28"/>
          <w:szCs w:val="28"/>
          <w:shd w:val="clear" w:color="auto" w:fill="FFFFFF"/>
        </w:rPr>
        <w:t xml:space="preserve"> (1956г), </w:t>
      </w:r>
      <w:proofErr w:type="spellStart"/>
      <w:r w:rsidRPr="00A94177">
        <w:rPr>
          <w:color w:val="343432"/>
          <w:sz w:val="28"/>
          <w:szCs w:val="28"/>
          <w:shd w:val="clear" w:color="auto" w:fill="FFFFFF"/>
        </w:rPr>
        <w:t>Л.М.Арстынбаев</w:t>
      </w:r>
      <w:proofErr w:type="spellEnd"/>
      <w:r w:rsidRPr="00A94177">
        <w:rPr>
          <w:color w:val="343432"/>
          <w:sz w:val="28"/>
          <w:szCs w:val="28"/>
          <w:shd w:val="clear" w:color="auto" w:fill="FFFFFF"/>
        </w:rPr>
        <w:t xml:space="preserve"> (1966г), </w:t>
      </w:r>
      <w:proofErr w:type="spellStart"/>
      <w:r w:rsidRPr="00A94177">
        <w:rPr>
          <w:color w:val="343432"/>
          <w:sz w:val="28"/>
          <w:szCs w:val="28"/>
          <w:shd w:val="clear" w:color="auto" w:fill="FFFFFF"/>
        </w:rPr>
        <w:t>И.С.Жуков</w:t>
      </w:r>
      <w:proofErr w:type="spellEnd"/>
      <w:r w:rsidRPr="00A94177">
        <w:rPr>
          <w:color w:val="343432"/>
          <w:sz w:val="28"/>
          <w:szCs w:val="28"/>
          <w:shd w:val="clear" w:color="auto" w:fill="FFFFFF"/>
        </w:rPr>
        <w:t xml:space="preserve"> (1967г), </w:t>
      </w:r>
      <w:proofErr w:type="spellStart"/>
      <w:r w:rsidRPr="00A94177">
        <w:rPr>
          <w:color w:val="343432"/>
          <w:sz w:val="28"/>
          <w:szCs w:val="28"/>
          <w:shd w:val="clear" w:color="auto" w:fill="FFFFFF"/>
        </w:rPr>
        <w:t>Н.Ф.Алеманов</w:t>
      </w:r>
      <w:proofErr w:type="spellEnd"/>
      <w:r w:rsidRPr="00A94177">
        <w:rPr>
          <w:color w:val="343432"/>
          <w:sz w:val="28"/>
          <w:szCs w:val="28"/>
          <w:shd w:val="clear" w:color="auto" w:fill="FFFFFF"/>
        </w:rPr>
        <w:t xml:space="preserve"> (1971г), </w:t>
      </w:r>
      <w:proofErr w:type="spellStart"/>
      <w:r w:rsidRPr="00A94177">
        <w:rPr>
          <w:color w:val="343432"/>
          <w:sz w:val="28"/>
          <w:szCs w:val="28"/>
          <w:shd w:val="clear" w:color="auto" w:fill="FFFFFF"/>
        </w:rPr>
        <w:t>Ю.В.Букатин</w:t>
      </w:r>
      <w:proofErr w:type="spellEnd"/>
      <w:r w:rsidRPr="00A94177">
        <w:rPr>
          <w:color w:val="343432"/>
          <w:sz w:val="28"/>
          <w:szCs w:val="28"/>
          <w:shd w:val="clear" w:color="auto" w:fill="FFFFFF"/>
        </w:rPr>
        <w:t xml:space="preserve"> (1976г), </w:t>
      </w:r>
      <w:proofErr w:type="spellStart"/>
      <w:r w:rsidRPr="00A94177">
        <w:rPr>
          <w:color w:val="343432"/>
          <w:sz w:val="28"/>
          <w:szCs w:val="28"/>
          <w:shd w:val="clear" w:color="auto" w:fill="FFFFFF"/>
        </w:rPr>
        <w:t>А.А.Заплатин</w:t>
      </w:r>
      <w:proofErr w:type="spellEnd"/>
      <w:r w:rsidRPr="00A94177">
        <w:rPr>
          <w:color w:val="343432"/>
          <w:sz w:val="28"/>
          <w:szCs w:val="28"/>
          <w:shd w:val="clear" w:color="auto" w:fill="FFFFFF"/>
        </w:rPr>
        <w:t xml:space="preserve"> (1990г).</w:t>
      </w:r>
    </w:p>
    <w:p w:rsidR="001965FF" w:rsidRPr="00A94177" w:rsidRDefault="001965FF" w:rsidP="001965FF">
      <w:pPr>
        <w:pStyle w:val="a4"/>
        <w:shd w:val="clear" w:color="auto" w:fill="FFFFFF"/>
        <w:spacing w:before="96" w:after="120" w:line="288" w:lineRule="atLeast"/>
        <w:jc w:val="center"/>
        <w:rPr>
          <w:color w:val="343432"/>
          <w:sz w:val="28"/>
          <w:szCs w:val="28"/>
          <w:shd w:val="clear" w:color="auto" w:fill="FFFFFF"/>
        </w:rPr>
      </w:pPr>
      <w:r w:rsidRPr="00A94177">
        <w:rPr>
          <w:color w:val="343432"/>
          <w:sz w:val="28"/>
          <w:szCs w:val="28"/>
          <w:shd w:val="clear" w:color="auto" w:fill="FFFFFF"/>
        </w:rPr>
        <w:t>КИЗИЛЬЧАНЕ В ГОДЫ ВОВ</w:t>
      </w:r>
    </w:p>
    <w:p w:rsidR="001965FF" w:rsidRPr="00A94177" w:rsidRDefault="001965FF" w:rsidP="001965FF">
      <w:pPr>
        <w:pStyle w:val="a4"/>
        <w:shd w:val="clear" w:color="auto" w:fill="FFFFFF"/>
        <w:spacing w:before="96" w:after="120" w:line="288" w:lineRule="atLeast"/>
        <w:jc w:val="both"/>
        <w:rPr>
          <w:color w:val="343432"/>
          <w:sz w:val="28"/>
          <w:szCs w:val="28"/>
          <w:shd w:val="clear" w:color="auto" w:fill="FFFFFF"/>
        </w:rPr>
      </w:pPr>
      <w:r w:rsidRPr="00A94177">
        <w:rPr>
          <w:color w:val="343432"/>
          <w:sz w:val="28"/>
          <w:szCs w:val="28"/>
          <w:shd w:val="clear" w:color="auto" w:fill="FFFFFF"/>
        </w:rPr>
        <w:t xml:space="preserve">     В годы Великой Отечественной войны на фронт ушли 4996 жителей района. Все заботы на полях и фермах легли на плечи женщин, стариков и детей. Активное участие принимало население района в реализации военных займов, в сборе средств в фонд обороны, на формирование танковых колонн «Челябинский колхозник», «Челябинский комсомолец». Всего в фонд обороны страны </w:t>
      </w:r>
      <w:proofErr w:type="spellStart"/>
      <w:r w:rsidRPr="00A94177">
        <w:rPr>
          <w:color w:val="343432"/>
          <w:sz w:val="28"/>
          <w:szCs w:val="28"/>
          <w:shd w:val="clear" w:color="auto" w:fill="FFFFFF"/>
        </w:rPr>
        <w:t>кизильчанами</w:t>
      </w:r>
      <w:proofErr w:type="spellEnd"/>
      <w:r w:rsidRPr="00A94177">
        <w:rPr>
          <w:color w:val="343432"/>
          <w:sz w:val="28"/>
          <w:szCs w:val="28"/>
          <w:shd w:val="clear" w:color="auto" w:fill="FFFFFF"/>
        </w:rPr>
        <w:t xml:space="preserve"> за годы войны внесено 1838000 рублей. </w:t>
      </w:r>
    </w:p>
    <w:p w:rsidR="001965FF" w:rsidRPr="00A94177" w:rsidRDefault="001965FF" w:rsidP="001965FF">
      <w:pPr>
        <w:pStyle w:val="a4"/>
        <w:shd w:val="clear" w:color="auto" w:fill="FFFFFF"/>
        <w:spacing w:before="96" w:after="120" w:line="288" w:lineRule="atLeast"/>
        <w:jc w:val="both"/>
        <w:rPr>
          <w:color w:val="343432"/>
          <w:sz w:val="28"/>
          <w:szCs w:val="28"/>
          <w:shd w:val="clear" w:color="auto" w:fill="FFFFFF"/>
        </w:rPr>
      </w:pPr>
      <w:r w:rsidRPr="00A94177">
        <w:rPr>
          <w:color w:val="343432"/>
          <w:sz w:val="28"/>
          <w:szCs w:val="28"/>
          <w:shd w:val="clear" w:color="auto" w:fill="FFFFFF"/>
        </w:rPr>
        <w:t xml:space="preserve">     С поля боя не вернулись 1773 человека.</w:t>
      </w:r>
    </w:p>
    <w:p w:rsidR="001965FF" w:rsidRPr="00A94177" w:rsidRDefault="001965FF" w:rsidP="001965FF">
      <w:pPr>
        <w:pStyle w:val="a4"/>
        <w:shd w:val="clear" w:color="auto" w:fill="FFFFFF"/>
        <w:spacing w:before="96" w:after="120" w:line="288" w:lineRule="atLeast"/>
        <w:jc w:val="both"/>
        <w:rPr>
          <w:color w:val="343432"/>
          <w:sz w:val="28"/>
          <w:szCs w:val="28"/>
          <w:shd w:val="clear" w:color="auto" w:fill="FFFFFF"/>
        </w:rPr>
      </w:pPr>
      <w:r w:rsidRPr="00A94177">
        <w:rPr>
          <w:color w:val="343432"/>
          <w:sz w:val="28"/>
          <w:szCs w:val="28"/>
          <w:shd w:val="clear" w:color="auto" w:fill="FFFFFF"/>
        </w:rPr>
        <w:t xml:space="preserve">     В районе получили высокое звание «Герой Советского Союза» четыре человека: Васильев Д.П., </w:t>
      </w:r>
      <w:proofErr w:type="spellStart"/>
      <w:r w:rsidRPr="00A94177">
        <w:rPr>
          <w:color w:val="343432"/>
          <w:sz w:val="28"/>
          <w:szCs w:val="28"/>
          <w:shd w:val="clear" w:color="auto" w:fill="FFFFFF"/>
        </w:rPr>
        <w:t>Ташкин</w:t>
      </w:r>
      <w:proofErr w:type="spellEnd"/>
      <w:r w:rsidRPr="00A94177">
        <w:rPr>
          <w:color w:val="343432"/>
          <w:sz w:val="28"/>
          <w:szCs w:val="28"/>
          <w:shd w:val="clear" w:color="auto" w:fill="FFFFFF"/>
        </w:rPr>
        <w:t xml:space="preserve"> М.А., Зайцев В.Г., Полищук С.К. Они награждены орденом Ленина и медалью «Золотая Звезда».</w:t>
      </w:r>
    </w:p>
    <w:p w:rsidR="001965FF" w:rsidRPr="00A94177" w:rsidRDefault="001965FF" w:rsidP="001965FF">
      <w:pPr>
        <w:pStyle w:val="a4"/>
        <w:shd w:val="clear" w:color="auto" w:fill="FFFFFF"/>
        <w:spacing w:before="96" w:after="120" w:line="288" w:lineRule="atLeast"/>
        <w:jc w:val="both"/>
        <w:rPr>
          <w:color w:val="343432"/>
          <w:sz w:val="28"/>
          <w:szCs w:val="28"/>
          <w:shd w:val="clear" w:color="auto" w:fill="FFFFFF"/>
        </w:rPr>
      </w:pPr>
      <w:r w:rsidRPr="00A94177">
        <w:rPr>
          <w:color w:val="343432"/>
          <w:sz w:val="28"/>
          <w:szCs w:val="28"/>
          <w:shd w:val="clear" w:color="auto" w:fill="FFFFFF"/>
        </w:rPr>
        <w:t xml:space="preserve"> Память о погибших увековечена в мемориалах и памятниках в поселках района.</w:t>
      </w:r>
    </w:p>
    <w:p w:rsidR="001965FF" w:rsidRPr="00A94177" w:rsidRDefault="001965FF" w:rsidP="001965FF">
      <w:pPr>
        <w:pStyle w:val="a4"/>
        <w:shd w:val="clear" w:color="auto" w:fill="FFFFFF"/>
        <w:spacing w:before="96" w:after="120" w:line="288" w:lineRule="atLeast"/>
        <w:jc w:val="both"/>
        <w:rPr>
          <w:color w:val="343432"/>
          <w:sz w:val="28"/>
          <w:szCs w:val="28"/>
          <w:shd w:val="clear" w:color="auto" w:fill="FFFFFF"/>
        </w:rPr>
      </w:pPr>
      <w:r w:rsidRPr="00A94177">
        <w:rPr>
          <w:color w:val="343432"/>
          <w:sz w:val="28"/>
          <w:szCs w:val="28"/>
          <w:shd w:val="clear" w:color="auto" w:fill="FFFFFF"/>
        </w:rPr>
        <w:t>ОСВОЕНИЕ ЦЕЛИНЫ</w:t>
      </w:r>
    </w:p>
    <w:p w:rsidR="001965FF" w:rsidRPr="00A94177" w:rsidRDefault="001965FF" w:rsidP="001965FF">
      <w:pPr>
        <w:pStyle w:val="a4"/>
        <w:shd w:val="clear" w:color="auto" w:fill="FFFFFF"/>
        <w:spacing w:before="96" w:after="120" w:line="288" w:lineRule="atLeast"/>
        <w:jc w:val="both"/>
        <w:rPr>
          <w:color w:val="343432"/>
          <w:sz w:val="28"/>
          <w:szCs w:val="28"/>
          <w:shd w:val="clear" w:color="auto" w:fill="FFFFFF"/>
        </w:rPr>
      </w:pPr>
      <w:r w:rsidRPr="00A94177">
        <w:rPr>
          <w:color w:val="343432"/>
          <w:sz w:val="28"/>
          <w:szCs w:val="28"/>
          <w:shd w:val="clear" w:color="auto" w:fill="FFFFFF"/>
        </w:rPr>
        <w:t xml:space="preserve">     В 1954 году в районе началось освоение целинных и залежных земель. По комсомольским путевкам в район прибыло 6979 человек. В короткие сроки было освоено 113346 гектаров земли. </w:t>
      </w:r>
    </w:p>
    <w:p w:rsidR="001965FF" w:rsidRPr="00A94177" w:rsidRDefault="001965FF" w:rsidP="001965FF">
      <w:pPr>
        <w:pStyle w:val="a4"/>
        <w:shd w:val="clear" w:color="auto" w:fill="FFFFFF"/>
        <w:spacing w:before="96" w:after="120" w:line="288" w:lineRule="atLeast"/>
        <w:jc w:val="both"/>
        <w:rPr>
          <w:color w:val="343432"/>
          <w:sz w:val="28"/>
          <w:szCs w:val="28"/>
          <w:shd w:val="clear" w:color="auto" w:fill="FFFFFF"/>
        </w:rPr>
      </w:pPr>
      <w:r w:rsidRPr="00A94177">
        <w:rPr>
          <w:color w:val="343432"/>
          <w:sz w:val="28"/>
          <w:szCs w:val="28"/>
          <w:shd w:val="clear" w:color="auto" w:fill="FFFFFF"/>
        </w:rPr>
        <w:t xml:space="preserve">     Годы  целины  стали  датами основания двух совхозов: Победа и </w:t>
      </w:r>
      <w:proofErr w:type="spellStart"/>
      <w:r w:rsidRPr="00A94177">
        <w:rPr>
          <w:color w:val="343432"/>
          <w:sz w:val="28"/>
          <w:szCs w:val="28"/>
          <w:shd w:val="clear" w:color="auto" w:fill="FFFFFF"/>
        </w:rPr>
        <w:t>Богдановский</w:t>
      </w:r>
      <w:proofErr w:type="spellEnd"/>
      <w:r w:rsidRPr="00A94177">
        <w:rPr>
          <w:color w:val="343432"/>
          <w:sz w:val="28"/>
          <w:szCs w:val="28"/>
          <w:shd w:val="clear" w:color="auto" w:fill="FFFFFF"/>
        </w:rPr>
        <w:t>.</w:t>
      </w:r>
    </w:p>
    <w:p w:rsidR="001965FF" w:rsidRPr="00A94177" w:rsidRDefault="001965FF" w:rsidP="001965FF">
      <w:pPr>
        <w:pStyle w:val="a4"/>
        <w:shd w:val="clear" w:color="auto" w:fill="FFFFFF"/>
        <w:spacing w:before="96" w:after="120" w:line="288" w:lineRule="atLeast"/>
        <w:jc w:val="both"/>
        <w:rPr>
          <w:color w:val="343432"/>
          <w:sz w:val="28"/>
          <w:szCs w:val="28"/>
          <w:shd w:val="clear" w:color="auto" w:fill="FFFFFF"/>
        </w:rPr>
      </w:pPr>
      <w:r w:rsidRPr="00A94177">
        <w:rPr>
          <w:color w:val="343432"/>
          <w:sz w:val="28"/>
          <w:szCs w:val="28"/>
          <w:shd w:val="clear" w:color="auto" w:fill="FFFFFF"/>
        </w:rPr>
        <w:t xml:space="preserve">     В период освоения целинных и залежных земель расстраивались поселки, колхозы преобразовывались в укрупнённые совхозы. Район был полностью электрифицирован. Строились новые дома, животноводческие помещения, новые зернохранилища, тока, мастерские, школы, медпункты, клубы, библиотеки, магазины и административные здания.</w:t>
      </w:r>
    </w:p>
    <w:p w:rsidR="001965FF" w:rsidRPr="00A94177" w:rsidRDefault="001965FF" w:rsidP="001965FF">
      <w:pPr>
        <w:pStyle w:val="a4"/>
        <w:shd w:val="clear" w:color="auto" w:fill="FFFFFF"/>
        <w:spacing w:before="96" w:after="120" w:line="288" w:lineRule="atLeast"/>
        <w:jc w:val="both"/>
        <w:rPr>
          <w:color w:val="343432"/>
          <w:sz w:val="28"/>
          <w:szCs w:val="28"/>
          <w:shd w:val="clear" w:color="auto" w:fill="FFFFFF"/>
        </w:rPr>
      </w:pPr>
      <w:r w:rsidRPr="00A94177">
        <w:rPr>
          <w:color w:val="343432"/>
          <w:sz w:val="28"/>
          <w:szCs w:val="28"/>
          <w:shd w:val="clear" w:color="auto" w:fill="FFFFFF"/>
        </w:rPr>
        <w:t xml:space="preserve">     Целина дала мощный толчок в развитии и укреплении экономики хозяйства, в повышении благосостояния тружеников сел, преобразила облик поселков района. Выросло поголовье крупнорогатого скота, свиней, овец.</w:t>
      </w:r>
    </w:p>
    <w:p w:rsidR="001965FF" w:rsidRPr="00A94177" w:rsidRDefault="001965FF" w:rsidP="001965FF">
      <w:pPr>
        <w:pStyle w:val="a4"/>
        <w:shd w:val="clear" w:color="auto" w:fill="FFFFFF"/>
        <w:spacing w:before="96" w:after="120" w:line="288" w:lineRule="atLeast"/>
        <w:jc w:val="both"/>
        <w:rPr>
          <w:color w:val="343432"/>
          <w:sz w:val="28"/>
          <w:szCs w:val="28"/>
          <w:shd w:val="clear" w:color="auto" w:fill="FFFFFF"/>
        </w:rPr>
      </w:pPr>
      <w:r w:rsidRPr="00A94177">
        <w:rPr>
          <w:color w:val="343432"/>
          <w:sz w:val="28"/>
          <w:szCs w:val="28"/>
          <w:shd w:val="clear" w:color="auto" w:fill="FFFFFF"/>
        </w:rPr>
        <w:t xml:space="preserve">   В 1956 году за небывалый урожай Кизильскому району  был  вручен Диплом 1 степени ВДНХ СССР и Красное Знамя   обкома   КПСС   и       облисполкома.</w:t>
      </w:r>
    </w:p>
    <w:p w:rsidR="001965FF" w:rsidRPr="00A94177" w:rsidRDefault="001965FF" w:rsidP="001965FF">
      <w:pPr>
        <w:pStyle w:val="a4"/>
        <w:shd w:val="clear" w:color="auto" w:fill="FFFFFF"/>
        <w:spacing w:before="96" w:after="120" w:line="288" w:lineRule="atLeast"/>
        <w:jc w:val="both"/>
        <w:rPr>
          <w:color w:val="343432"/>
          <w:sz w:val="28"/>
          <w:szCs w:val="28"/>
          <w:shd w:val="clear" w:color="auto" w:fill="FFFFFF"/>
        </w:rPr>
      </w:pPr>
      <w:r w:rsidRPr="00A94177">
        <w:rPr>
          <w:color w:val="343432"/>
          <w:sz w:val="28"/>
          <w:szCs w:val="28"/>
          <w:shd w:val="clear" w:color="auto" w:fill="FFFFFF"/>
        </w:rPr>
        <w:t xml:space="preserve">     В 1960-е годы Кизильский район становится одним из крупнейших овцеводческих районов области.</w:t>
      </w:r>
    </w:p>
    <w:p w:rsidR="00362EB5" w:rsidRPr="00A94177" w:rsidRDefault="00362EB5" w:rsidP="001965FF">
      <w:pPr>
        <w:pStyle w:val="a4"/>
        <w:shd w:val="clear" w:color="auto" w:fill="FFFFFF"/>
        <w:spacing w:before="96" w:beforeAutospacing="0" w:after="120" w:afterAutospacing="0" w:line="288" w:lineRule="atLeast"/>
        <w:jc w:val="both"/>
        <w:rPr>
          <w:sz w:val="28"/>
          <w:szCs w:val="28"/>
        </w:rPr>
      </w:pPr>
      <w:r w:rsidRPr="00A94177">
        <w:rPr>
          <w:sz w:val="28"/>
          <w:szCs w:val="28"/>
        </w:rPr>
        <w:t xml:space="preserve">      Кизильский район богат памятниками природы. Все они расположены в долине реки Урал и ее основных притоках. К памятникам природы могут быть причислены речные долины, имеющие высокие отвесные склоны и красивые причудливые скалы, пронизанные множеством пещер, карстовых логов и воронок. Самая большая из них, 29м в длину, «Пещера-кольцо» не уступает по красоте знаменитой </w:t>
      </w:r>
      <w:proofErr w:type="spellStart"/>
      <w:r w:rsidRPr="00A94177">
        <w:rPr>
          <w:sz w:val="28"/>
          <w:szCs w:val="28"/>
        </w:rPr>
        <w:t>Серпиевской</w:t>
      </w:r>
      <w:proofErr w:type="spellEnd"/>
      <w:r w:rsidRPr="00A94177">
        <w:rPr>
          <w:sz w:val="28"/>
          <w:szCs w:val="28"/>
        </w:rPr>
        <w:t xml:space="preserve">. Возле </w:t>
      </w:r>
      <w:proofErr w:type="spellStart"/>
      <w:r w:rsidRPr="00A94177">
        <w:rPr>
          <w:sz w:val="28"/>
          <w:szCs w:val="28"/>
        </w:rPr>
        <w:t>п.Грязнушенский</w:t>
      </w:r>
      <w:proofErr w:type="spellEnd"/>
      <w:r w:rsidRPr="00A94177">
        <w:rPr>
          <w:sz w:val="28"/>
          <w:szCs w:val="28"/>
        </w:rPr>
        <w:t xml:space="preserve"> находится самая загадочная пещера, которая по всем признакам использовалась первобытным человеком в качестве жилья. Издавна привлекает к себе внимание </w:t>
      </w:r>
      <w:proofErr w:type="spellStart"/>
      <w:r w:rsidRPr="00A94177">
        <w:rPr>
          <w:sz w:val="28"/>
          <w:szCs w:val="28"/>
        </w:rPr>
        <w:t>Варварова</w:t>
      </w:r>
      <w:proofErr w:type="spellEnd"/>
      <w:r w:rsidRPr="00A94177">
        <w:rPr>
          <w:sz w:val="28"/>
          <w:szCs w:val="28"/>
        </w:rPr>
        <w:t xml:space="preserve"> пещера вблизи </w:t>
      </w:r>
      <w:proofErr w:type="spellStart"/>
      <w:r w:rsidRPr="00A94177">
        <w:rPr>
          <w:sz w:val="28"/>
          <w:szCs w:val="28"/>
        </w:rPr>
        <w:t>с.Кизильского</w:t>
      </w:r>
      <w:proofErr w:type="spellEnd"/>
      <w:r w:rsidRPr="00A94177">
        <w:rPr>
          <w:sz w:val="28"/>
          <w:szCs w:val="28"/>
        </w:rPr>
        <w:t xml:space="preserve"> на крутом обрыве р.Б.Кизил. Всего обнаружено спелеологом В.А. Юрьевым (летом 1998г.) 75 подземных полостей: пещер, гротов, навесов, колодцев.</w:t>
      </w:r>
    </w:p>
    <w:p w:rsidR="00854434" w:rsidRDefault="00362EB5" w:rsidP="00362EB5">
      <w:pPr>
        <w:jc w:val="both"/>
        <w:rPr>
          <w:sz w:val="28"/>
          <w:szCs w:val="28"/>
        </w:rPr>
      </w:pPr>
      <w:r w:rsidRPr="00A94177">
        <w:rPr>
          <w:sz w:val="28"/>
          <w:szCs w:val="28"/>
        </w:rPr>
        <w:t xml:space="preserve">     В таблицу особо охраняемых природных территорий области вошли памятники: </w:t>
      </w:r>
    </w:p>
    <w:p w:rsidR="00854434" w:rsidRDefault="00854434" w:rsidP="00362EB5">
      <w:pPr>
        <w:jc w:val="both"/>
        <w:rPr>
          <w:sz w:val="28"/>
          <w:szCs w:val="28"/>
        </w:rPr>
      </w:pPr>
      <w:r>
        <w:rPr>
          <w:sz w:val="28"/>
          <w:szCs w:val="28"/>
        </w:rPr>
        <w:t xml:space="preserve">- </w:t>
      </w:r>
      <w:r w:rsidR="00362EB5" w:rsidRPr="00A94177">
        <w:rPr>
          <w:sz w:val="28"/>
          <w:szCs w:val="28"/>
        </w:rPr>
        <w:t xml:space="preserve">№6 – </w:t>
      </w:r>
      <w:r w:rsidR="00362EB5" w:rsidRPr="00AF07C6">
        <w:rPr>
          <w:b/>
          <w:color w:val="000000" w:themeColor="text1"/>
          <w:sz w:val="28"/>
          <w:szCs w:val="28"/>
        </w:rPr>
        <w:t xml:space="preserve">Березовый лог на </w:t>
      </w:r>
      <w:proofErr w:type="spellStart"/>
      <w:r w:rsidR="00362EB5" w:rsidRPr="00AF07C6">
        <w:rPr>
          <w:b/>
          <w:color w:val="000000" w:themeColor="text1"/>
          <w:sz w:val="28"/>
          <w:szCs w:val="28"/>
        </w:rPr>
        <w:t>р.Урал</w:t>
      </w:r>
      <w:proofErr w:type="spellEnd"/>
      <w:r w:rsidR="00362EB5" w:rsidRPr="00A94177">
        <w:rPr>
          <w:sz w:val="28"/>
          <w:szCs w:val="28"/>
        </w:rPr>
        <w:t xml:space="preserve">, южнее </w:t>
      </w:r>
      <w:proofErr w:type="spellStart"/>
      <w:r w:rsidR="00362EB5" w:rsidRPr="00A94177">
        <w:rPr>
          <w:sz w:val="28"/>
          <w:szCs w:val="28"/>
        </w:rPr>
        <w:t>п.Грязнушенского</w:t>
      </w:r>
      <w:proofErr w:type="spellEnd"/>
      <w:r w:rsidR="00033ED1">
        <w:rPr>
          <w:sz w:val="28"/>
          <w:szCs w:val="28"/>
        </w:rPr>
        <w:t xml:space="preserve"> </w:t>
      </w:r>
      <w:r w:rsidR="00033ED1" w:rsidRPr="0087557C">
        <w:rPr>
          <w:color w:val="000000" w:themeColor="text1"/>
          <w:sz w:val="28"/>
          <w:szCs w:val="28"/>
        </w:rPr>
        <w:t>(</w:t>
      </w:r>
      <w:r w:rsidR="00033ED1" w:rsidRPr="0087557C">
        <w:rPr>
          <w:color w:val="000000" w:themeColor="text1"/>
          <w:sz w:val="28"/>
          <w:szCs w:val="28"/>
          <w:shd w:val="clear" w:color="auto" w:fill="FFFFFF"/>
        </w:rPr>
        <w:t xml:space="preserve">Березовый лог расположен в пойме реки Урал вблизи поселка </w:t>
      </w:r>
      <w:proofErr w:type="spellStart"/>
      <w:r w:rsidR="00033ED1" w:rsidRPr="0087557C">
        <w:rPr>
          <w:color w:val="000000" w:themeColor="text1"/>
          <w:sz w:val="28"/>
          <w:szCs w:val="28"/>
          <w:shd w:val="clear" w:color="auto" w:fill="FFFFFF"/>
        </w:rPr>
        <w:t>Грязнушенский</w:t>
      </w:r>
      <w:proofErr w:type="spellEnd"/>
      <w:r w:rsidR="00033ED1" w:rsidRPr="0087557C">
        <w:rPr>
          <w:color w:val="000000" w:themeColor="text1"/>
          <w:sz w:val="28"/>
          <w:szCs w:val="28"/>
          <w:shd w:val="clear" w:color="auto" w:fill="FFFFFF"/>
        </w:rPr>
        <w:t xml:space="preserve">, признан памятником природы в 1989 году. Лог заросший берёзой естественного происхождения. Произрастание берёзы в логу в степной зоне (типчаково-ковыльная степь) Кизильского района представляет собой редкое явление. Выполняет </w:t>
      </w:r>
      <w:proofErr w:type="spellStart"/>
      <w:r w:rsidR="00033ED1" w:rsidRPr="0087557C">
        <w:rPr>
          <w:color w:val="000000" w:themeColor="text1"/>
          <w:sz w:val="28"/>
          <w:szCs w:val="28"/>
          <w:shd w:val="clear" w:color="auto" w:fill="FFFFFF"/>
        </w:rPr>
        <w:t>водоохранные</w:t>
      </w:r>
      <w:proofErr w:type="spellEnd"/>
      <w:r w:rsidR="00033ED1" w:rsidRPr="0087557C">
        <w:rPr>
          <w:color w:val="000000" w:themeColor="text1"/>
          <w:sz w:val="28"/>
          <w:szCs w:val="28"/>
          <w:shd w:val="clear" w:color="auto" w:fill="FFFFFF"/>
        </w:rPr>
        <w:t>, защитные, рекреационные функции)</w:t>
      </w:r>
      <w:r w:rsidR="00362EB5" w:rsidRPr="0087557C">
        <w:rPr>
          <w:color w:val="000000" w:themeColor="text1"/>
          <w:sz w:val="28"/>
          <w:szCs w:val="28"/>
        </w:rPr>
        <w:t>;</w:t>
      </w:r>
      <w:r w:rsidR="00362EB5" w:rsidRPr="00A94177">
        <w:rPr>
          <w:sz w:val="28"/>
          <w:szCs w:val="28"/>
        </w:rPr>
        <w:t xml:space="preserve"> </w:t>
      </w:r>
    </w:p>
    <w:p w:rsidR="008E13DE" w:rsidRPr="008E13DE" w:rsidRDefault="00C5592D" w:rsidP="00362EB5">
      <w:pPr>
        <w:jc w:val="both"/>
        <w:rPr>
          <w:rStyle w:val="aa"/>
          <w:sz w:val="28"/>
          <w:szCs w:val="28"/>
        </w:rPr>
      </w:pPr>
      <w:r>
        <w:rPr>
          <w:sz w:val="28"/>
          <w:szCs w:val="28"/>
        </w:rPr>
        <w:t xml:space="preserve">- </w:t>
      </w:r>
      <w:r w:rsidR="00362EB5" w:rsidRPr="00A94177">
        <w:rPr>
          <w:sz w:val="28"/>
          <w:szCs w:val="28"/>
        </w:rPr>
        <w:t xml:space="preserve">№146 </w:t>
      </w:r>
      <w:r w:rsidR="00362EB5" w:rsidRPr="00AF07C6">
        <w:rPr>
          <w:b/>
          <w:sz w:val="28"/>
          <w:szCs w:val="28"/>
        </w:rPr>
        <w:t xml:space="preserve">– геологический разрез вулканических образований на левом берегу </w:t>
      </w:r>
      <w:proofErr w:type="spellStart"/>
      <w:r w:rsidR="00362EB5" w:rsidRPr="00AF07C6">
        <w:rPr>
          <w:b/>
          <w:sz w:val="28"/>
          <w:szCs w:val="28"/>
        </w:rPr>
        <w:t>р.Урал</w:t>
      </w:r>
      <w:proofErr w:type="spellEnd"/>
      <w:r w:rsidR="008E13DE">
        <w:rPr>
          <w:sz w:val="28"/>
          <w:szCs w:val="28"/>
        </w:rPr>
        <w:t xml:space="preserve"> </w:t>
      </w:r>
      <w:proofErr w:type="spellStart"/>
      <w:r w:rsidR="00362EB5" w:rsidRPr="00A94177">
        <w:rPr>
          <w:sz w:val="28"/>
          <w:szCs w:val="28"/>
        </w:rPr>
        <w:t>п.Грязнушенский</w:t>
      </w:r>
      <w:proofErr w:type="spellEnd"/>
      <w:r w:rsidR="008E13DE">
        <w:rPr>
          <w:sz w:val="28"/>
          <w:szCs w:val="28"/>
        </w:rPr>
        <w:t xml:space="preserve"> </w:t>
      </w:r>
      <w:r w:rsidR="008E13DE" w:rsidRPr="008E13DE">
        <w:rPr>
          <w:rStyle w:val="aa"/>
          <w:sz w:val="28"/>
          <w:szCs w:val="28"/>
        </w:rPr>
        <w:t xml:space="preserve">(Геологический разрез вулканических образований признан памятником природы в 1985 году. Разрез вытянулся на протяжении 2100 м вдоль левого берега реки Урал в близи поселка </w:t>
      </w:r>
      <w:proofErr w:type="spellStart"/>
      <w:r w:rsidR="008E13DE" w:rsidRPr="008E13DE">
        <w:rPr>
          <w:rStyle w:val="aa"/>
          <w:sz w:val="28"/>
          <w:szCs w:val="28"/>
        </w:rPr>
        <w:t>Грязнушенский</w:t>
      </w:r>
      <w:proofErr w:type="spellEnd"/>
      <w:r w:rsidR="008E13DE" w:rsidRPr="008E13DE">
        <w:rPr>
          <w:rStyle w:val="aa"/>
          <w:sz w:val="28"/>
          <w:szCs w:val="28"/>
        </w:rPr>
        <w:t xml:space="preserve">. В скальных выходах высотой до 12 м обнаружены непрерывно </w:t>
      </w:r>
      <w:proofErr w:type="spellStart"/>
      <w:r w:rsidR="008E13DE" w:rsidRPr="008E13DE">
        <w:rPr>
          <w:rStyle w:val="aa"/>
          <w:sz w:val="28"/>
          <w:szCs w:val="28"/>
        </w:rPr>
        <w:t>верхнетунейско-нижневизейские</w:t>
      </w:r>
      <w:proofErr w:type="spellEnd"/>
      <w:r w:rsidR="008E13DE" w:rsidRPr="008E13DE">
        <w:rPr>
          <w:rStyle w:val="aa"/>
          <w:sz w:val="28"/>
          <w:szCs w:val="28"/>
        </w:rPr>
        <w:t xml:space="preserve"> вулканические и карбонатные осадочные образования, характерные для зон активного морского вулканизма. Продукты извержения представлены почти исключительно базальтами. Исследователями выявлено 34 </w:t>
      </w:r>
      <w:proofErr w:type="spellStart"/>
      <w:r w:rsidR="008E13DE" w:rsidRPr="008E13DE">
        <w:rPr>
          <w:rStyle w:val="aa"/>
          <w:sz w:val="28"/>
          <w:szCs w:val="28"/>
        </w:rPr>
        <w:t>палеопотока</w:t>
      </w:r>
      <w:proofErr w:type="spellEnd"/>
      <w:r w:rsidR="008E13DE" w:rsidRPr="008E13DE">
        <w:rPr>
          <w:rStyle w:val="aa"/>
          <w:sz w:val="28"/>
          <w:szCs w:val="28"/>
        </w:rPr>
        <w:t>, общей мощностью 165 м. Данный разрез наиболее полно характеризует морской вулканизм основания каменноугольной с</w:t>
      </w:r>
      <w:r w:rsidR="008E13DE">
        <w:rPr>
          <w:rStyle w:val="aa"/>
          <w:sz w:val="28"/>
          <w:szCs w:val="28"/>
        </w:rPr>
        <w:t>истемы (340-350 млн. лет назад)</w:t>
      </w:r>
      <w:r w:rsidR="00362EB5" w:rsidRPr="008E13DE">
        <w:rPr>
          <w:rStyle w:val="aa"/>
          <w:sz w:val="28"/>
          <w:szCs w:val="28"/>
        </w:rPr>
        <w:t xml:space="preserve">; </w:t>
      </w:r>
    </w:p>
    <w:p w:rsidR="00C5592D" w:rsidRPr="00AF07C6" w:rsidRDefault="00C5592D" w:rsidP="00362EB5">
      <w:pPr>
        <w:jc w:val="both"/>
        <w:rPr>
          <w:sz w:val="28"/>
          <w:szCs w:val="28"/>
        </w:rPr>
      </w:pPr>
      <w:r>
        <w:rPr>
          <w:sz w:val="28"/>
          <w:szCs w:val="28"/>
        </w:rPr>
        <w:t xml:space="preserve">- </w:t>
      </w:r>
      <w:r w:rsidR="00362EB5" w:rsidRPr="00A94177">
        <w:rPr>
          <w:sz w:val="28"/>
          <w:szCs w:val="28"/>
        </w:rPr>
        <w:t xml:space="preserve">№ 171 </w:t>
      </w:r>
      <w:r w:rsidR="00362EB5" w:rsidRPr="00AF07C6">
        <w:rPr>
          <w:b/>
          <w:sz w:val="28"/>
          <w:szCs w:val="28"/>
        </w:rPr>
        <w:t>– Синий Камень (Синий Шихан)</w:t>
      </w:r>
      <w:r w:rsidR="00362EB5" w:rsidRPr="00A94177">
        <w:rPr>
          <w:sz w:val="28"/>
          <w:szCs w:val="28"/>
        </w:rPr>
        <w:t xml:space="preserve">, на левом берегу </w:t>
      </w:r>
      <w:proofErr w:type="spellStart"/>
      <w:r w:rsidR="00362EB5" w:rsidRPr="00A94177">
        <w:rPr>
          <w:sz w:val="28"/>
          <w:szCs w:val="28"/>
        </w:rPr>
        <w:t>р.Урал</w:t>
      </w:r>
      <w:proofErr w:type="spellEnd"/>
      <w:r w:rsidR="00362EB5" w:rsidRPr="00A94177">
        <w:rPr>
          <w:sz w:val="28"/>
          <w:szCs w:val="28"/>
        </w:rPr>
        <w:t xml:space="preserve">, </w:t>
      </w:r>
      <w:proofErr w:type="spellStart"/>
      <w:r w:rsidR="00362EB5" w:rsidRPr="00A94177">
        <w:rPr>
          <w:sz w:val="28"/>
          <w:szCs w:val="28"/>
        </w:rPr>
        <w:t>с.Кизильское</w:t>
      </w:r>
      <w:proofErr w:type="spellEnd"/>
      <w:r w:rsidR="00AF07C6">
        <w:rPr>
          <w:sz w:val="28"/>
          <w:szCs w:val="28"/>
        </w:rPr>
        <w:t xml:space="preserve"> (</w:t>
      </w:r>
      <w:r w:rsidR="00AF07C6" w:rsidRPr="00AF07C6">
        <w:rPr>
          <w:sz w:val="28"/>
          <w:szCs w:val="28"/>
        </w:rPr>
        <w:t xml:space="preserve">Синий шихан, а в простонародье - Синий камень – это уникальный памятник природы – скала, останец- ни что иное, как лава, застывшая после извержения и закупорившая жерло древнего вулкана 330 млн. лет назад. Со временем окружающие ее более мягкие породы выветрились, а лавовая пробка держится до сих пор. Скала имеет конусовидную форму, вытянута вдоль русла реки и возвышается над ее уровнем на 60-70 м. Склоны скалы рассечены расходящимися веером </w:t>
      </w:r>
      <w:proofErr w:type="spellStart"/>
      <w:r w:rsidR="00AF07C6" w:rsidRPr="00AF07C6">
        <w:rPr>
          <w:sz w:val="28"/>
          <w:szCs w:val="28"/>
        </w:rPr>
        <w:t>ложбиноподобными</w:t>
      </w:r>
      <w:proofErr w:type="spellEnd"/>
      <w:r w:rsidR="00AF07C6" w:rsidRPr="00AF07C6">
        <w:rPr>
          <w:sz w:val="28"/>
          <w:szCs w:val="28"/>
        </w:rPr>
        <w:t xml:space="preserve"> трещинами. Скала сложена древними вулканическими породами- кварцевыми порфирами, в основной массе которых – распылен железосодержащий минерал-гематит. Он придает породам на свежем изломе сиреневато-красную и розоватую окраску, а при определенном освещени</w:t>
      </w:r>
      <w:r w:rsidR="00727C8F">
        <w:rPr>
          <w:sz w:val="28"/>
          <w:szCs w:val="28"/>
        </w:rPr>
        <w:t>и солнцем они становятся синими.</w:t>
      </w:r>
      <w:r w:rsidR="00AF07C6" w:rsidRPr="00AF07C6">
        <w:rPr>
          <w:sz w:val="28"/>
          <w:szCs w:val="28"/>
        </w:rPr>
        <w:t xml:space="preserve"> Отсюда и название этого памятника природы Синий Шихан. Расположен памятник природы на левом берегу реки Урал, на восточной окраине села Кизильского. Общая протяженность границы памят</w:t>
      </w:r>
      <w:r w:rsidR="00727C8F">
        <w:rPr>
          <w:sz w:val="28"/>
          <w:szCs w:val="28"/>
        </w:rPr>
        <w:t>ника природы составляет 1,16 км</w:t>
      </w:r>
      <w:r w:rsidR="00AF07C6" w:rsidRPr="00AF07C6">
        <w:rPr>
          <w:sz w:val="28"/>
          <w:szCs w:val="28"/>
        </w:rPr>
        <w:t>)</w:t>
      </w:r>
      <w:r w:rsidR="00362EB5" w:rsidRPr="00AF07C6">
        <w:rPr>
          <w:sz w:val="28"/>
          <w:szCs w:val="28"/>
        </w:rPr>
        <w:t xml:space="preserve">; </w:t>
      </w:r>
    </w:p>
    <w:p w:rsidR="00A1552C" w:rsidRDefault="00C5592D" w:rsidP="00362EB5">
      <w:pPr>
        <w:jc w:val="both"/>
        <w:rPr>
          <w:sz w:val="28"/>
          <w:szCs w:val="28"/>
        </w:rPr>
      </w:pPr>
      <w:r>
        <w:rPr>
          <w:sz w:val="28"/>
          <w:szCs w:val="28"/>
        </w:rPr>
        <w:t xml:space="preserve">- </w:t>
      </w:r>
      <w:r w:rsidR="00362EB5" w:rsidRPr="00A94177">
        <w:rPr>
          <w:sz w:val="28"/>
          <w:szCs w:val="28"/>
        </w:rPr>
        <w:t xml:space="preserve">№179 – </w:t>
      </w:r>
      <w:r w:rsidR="00362EB5" w:rsidRPr="00AF07C6">
        <w:rPr>
          <w:b/>
          <w:sz w:val="28"/>
          <w:szCs w:val="28"/>
        </w:rPr>
        <w:t>гора Чека</w:t>
      </w:r>
      <w:r w:rsidR="00362EB5" w:rsidRPr="00A94177">
        <w:rPr>
          <w:sz w:val="28"/>
          <w:szCs w:val="28"/>
        </w:rPr>
        <w:t xml:space="preserve"> в 7 км северо-восточнее </w:t>
      </w:r>
      <w:proofErr w:type="spellStart"/>
      <w:r w:rsidR="00362EB5" w:rsidRPr="00A94177">
        <w:rPr>
          <w:sz w:val="28"/>
          <w:szCs w:val="28"/>
        </w:rPr>
        <w:t>п.Грязнушенский</w:t>
      </w:r>
      <w:proofErr w:type="spellEnd"/>
      <w:r w:rsidR="00A1552C">
        <w:rPr>
          <w:sz w:val="28"/>
          <w:szCs w:val="28"/>
        </w:rPr>
        <w:t xml:space="preserve"> (</w:t>
      </w:r>
      <w:r w:rsidR="00A1552C" w:rsidRPr="00A1552C">
        <w:rPr>
          <w:sz w:val="28"/>
          <w:szCs w:val="28"/>
        </w:rPr>
        <w:t>Гора Чека находится на территории Кизильского района, является самой высокой точкой степного юга Челябинской области. Её высота составляет 607 метров над уровнем моря. Гора Чека была признана памятником природы Челябинской области в октябре 1987 года. Внешний вид представляет собой почти правильный конус, она возвышается над окружающей степью и хорошо видна со всех сторон. Её площадь, как памятника природы, составляет 397,15 гектар, а протяженность границ равна 9,4 километра. Гора сложена гранитами красивого розоватого и красно-серого цветов. Поверхность изрезана большим числом логов и балок, по дну которых текут ручьи. У подножья бьют родники. Достопримечательностью горы Чека являются археологический комплекс «Чека», который и привлекает сюда большое количество путешественников. Комплекс представляет собой: останки святилища эпохи неолита, находящегося на вершине горы, а также около 10 погребальных и поминальных комплексов эпохи ранних и поздних кочевников в разных местах горы. В 4,5 километрах от вершины были обнаружены две аллеи менгиров эпохи бронзового века</w:t>
      </w:r>
      <w:r w:rsidR="00A1552C">
        <w:rPr>
          <w:rFonts w:ascii="Tahoma" w:hAnsi="Tahoma" w:cs="Tahoma"/>
          <w:color w:val="333333"/>
          <w:sz w:val="19"/>
          <w:szCs w:val="19"/>
          <w:shd w:val="clear" w:color="auto" w:fill="FFFFFF"/>
        </w:rPr>
        <w:t>)</w:t>
      </w:r>
      <w:r w:rsidR="00362EB5" w:rsidRPr="00A94177">
        <w:rPr>
          <w:sz w:val="28"/>
          <w:szCs w:val="28"/>
        </w:rPr>
        <w:t xml:space="preserve">; </w:t>
      </w:r>
    </w:p>
    <w:p w:rsidR="00C5592D" w:rsidRPr="00EE21B1" w:rsidRDefault="00A1552C" w:rsidP="00362EB5">
      <w:pPr>
        <w:jc w:val="both"/>
        <w:rPr>
          <w:sz w:val="28"/>
          <w:szCs w:val="28"/>
        </w:rPr>
      </w:pPr>
      <w:r>
        <w:rPr>
          <w:sz w:val="28"/>
          <w:szCs w:val="28"/>
        </w:rPr>
        <w:t xml:space="preserve">- </w:t>
      </w:r>
      <w:r w:rsidR="00362EB5" w:rsidRPr="00A94177">
        <w:rPr>
          <w:sz w:val="28"/>
          <w:szCs w:val="28"/>
        </w:rPr>
        <w:t xml:space="preserve">№ 189 – </w:t>
      </w:r>
      <w:r w:rsidR="00362EB5" w:rsidRPr="00147D90">
        <w:rPr>
          <w:b/>
          <w:sz w:val="28"/>
          <w:szCs w:val="28"/>
        </w:rPr>
        <w:t xml:space="preserve">утес «Семи братьев» </w:t>
      </w:r>
      <w:r w:rsidR="00362EB5" w:rsidRPr="00A94177">
        <w:rPr>
          <w:sz w:val="28"/>
          <w:szCs w:val="28"/>
        </w:rPr>
        <w:t xml:space="preserve">на правом берегу р.Урал в 6 км к северо-востоку от </w:t>
      </w:r>
      <w:proofErr w:type="spellStart"/>
      <w:r w:rsidR="00362EB5" w:rsidRPr="00A94177">
        <w:rPr>
          <w:sz w:val="28"/>
          <w:szCs w:val="28"/>
        </w:rPr>
        <w:t>п.Ершовка</w:t>
      </w:r>
      <w:proofErr w:type="spellEnd"/>
      <w:r>
        <w:rPr>
          <w:sz w:val="28"/>
          <w:szCs w:val="28"/>
        </w:rPr>
        <w:t xml:space="preserve"> </w:t>
      </w:r>
      <w:r w:rsidRPr="00EE21B1">
        <w:rPr>
          <w:sz w:val="28"/>
          <w:szCs w:val="28"/>
        </w:rPr>
        <w:t>(</w:t>
      </w:r>
      <w:r w:rsidR="00EE21B1" w:rsidRPr="00EE21B1">
        <w:rPr>
          <w:sz w:val="28"/>
          <w:szCs w:val="28"/>
        </w:rPr>
        <w:t xml:space="preserve">На правом берегу реки Урал, в 6 км к северо-востоку от посёлка </w:t>
      </w:r>
      <w:proofErr w:type="spellStart"/>
      <w:r w:rsidR="00EE21B1" w:rsidRPr="00EE21B1">
        <w:rPr>
          <w:sz w:val="28"/>
          <w:szCs w:val="28"/>
        </w:rPr>
        <w:t>Ершовский</w:t>
      </w:r>
      <w:proofErr w:type="spellEnd"/>
      <w:r w:rsidR="00EE21B1" w:rsidRPr="00EE21B1">
        <w:rPr>
          <w:sz w:val="28"/>
          <w:szCs w:val="28"/>
        </w:rPr>
        <w:t xml:space="preserve">, Кизильского района находится одно из красивейших мест на реке Урал утес «Семь братьев», объявленный памятником природы Челябинской области в 1989 году. Утес «Семь братьев» — скальные обнажения базальтовых </w:t>
      </w:r>
      <w:proofErr w:type="spellStart"/>
      <w:r w:rsidR="00EE21B1" w:rsidRPr="00EE21B1">
        <w:rPr>
          <w:sz w:val="28"/>
          <w:szCs w:val="28"/>
        </w:rPr>
        <w:t>миндалекаменных</w:t>
      </w:r>
      <w:proofErr w:type="spellEnd"/>
      <w:r w:rsidR="00EE21B1" w:rsidRPr="00EE21B1">
        <w:rPr>
          <w:sz w:val="28"/>
          <w:szCs w:val="28"/>
        </w:rPr>
        <w:t xml:space="preserve"> лав (карбон). Из-за значительной крутизны склонов посещение памятника природы небезопасно. «Семь братьев» — группа достаточно высоких для степной зоны и крутых утесов, о которых местные жители рассказывают немало легенд. Здесь отмечаются скальные выходы палеозойских пород. Высота скал до 30-35 м над урезом воды. Они отвесно уходят в воду. Над скалами рельеф поднимается еще на 8-9 м. Это каменные осыпи на всем протяжении представлены серыми мелкокристаллическими породами, скорее всего диабазами или долеритами. В разрезе наблюдаются вулканогенные образования. С запада и востока памятник природы ограничен очень крутыми и глубокими логами. Западный лог глубиной до 20 м, восточный лог глубиной 5-7 м. Река под «Семью братьями» мелководна, средняя покрыты можжевельником казацким, эфедрой </w:t>
      </w:r>
      <w:proofErr w:type="spellStart"/>
      <w:r w:rsidR="00EE21B1" w:rsidRPr="00EE21B1">
        <w:rPr>
          <w:sz w:val="28"/>
          <w:szCs w:val="28"/>
        </w:rPr>
        <w:t>двухколосковой</w:t>
      </w:r>
      <w:proofErr w:type="spellEnd"/>
      <w:r w:rsidR="00EE21B1" w:rsidRPr="00EE21B1">
        <w:rPr>
          <w:sz w:val="28"/>
          <w:szCs w:val="28"/>
        </w:rPr>
        <w:t xml:space="preserve">. глубина – 1,6-1,7 м. В логах произрастают береза, </w:t>
      </w:r>
      <w:proofErr w:type="spellStart"/>
      <w:r w:rsidR="00EE21B1" w:rsidRPr="00EE21B1">
        <w:rPr>
          <w:sz w:val="28"/>
          <w:szCs w:val="28"/>
        </w:rPr>
        <w:t>карагана</w:t>
      </w:r>
      <w:proofErr w:type="spellEnd"/>
      <w:r w:rsidR="00EE21B1" w:rsidRPr="00EE21B1">
        <w:rPr>
          <w:sz w:val="28"/>
          <w:szCs w:val="28"/>
        </w:rPr>
        <w:t xml:space="preserve"> кустарниковая, спирея, ближе к воде — ивы, черемуха. Обращенные к реке крутые скалистые склоны</w:t>
      </w:r>
      <w:r w:rsidR="00EE21B1">
        <w:rPr>
          <w:sz w:val="28"/>
          <w:szCs w:val="28"/>
        </w:rPr>
        <w:t>)</w:t>
      </w:r>
      <w:r w:rsidR="00362EB5" w:rsidRPr="00EE21B1">
        <w:rPr>
          <w:sz w:val="28"/>
          <w:szCs w:val="28"/>
        </w:rPr>
        <w:t xml:space="preserve">; </w:t>
      </w:r>
    </w:p>
    <w:p w:rsidR="008C6A98" w:rsidRPr="008C6A98" w:rsidRDefault="00C5592D" w:rsidP="00362EB5">
      <w:pPr>
        <w:jc w:val="both"/>
        <w:rPr>
          <w:sz w:val="28"/>
          <w:szCs w:val="28"/>
        </w:rPr>
      </w:pPr>
      <w:r>
        <w:rPr>
          <w:sz w:val="28"/>
          <w:szCs w:val="28"/>
        </w:rPr>
        <w:t xml:space="preserve">- </w:t>
      </w:r>
      <w:r w:rsidR="00362EB5" w:rsidRPr="00A94177">
        <w:rPr>
          <w:sz w:val="28"/>
          <w:szCs w:val="28"/>
        </w:rPr>
        <w:t xml:space="preserve">№190 – </w:t>
      </w:r>
      <w:r w:rsidR="00362EB5" w:rsidRPr="00AF07C6">
        <w:rPr>
          <w:b/>
          <w:sz w:val="28"/>
          <w:szCs w:val="28"/>
        </w:rPr>
        <w:t>гора Разборная</w:t>
      </w:r>
      <w:r w:rsidR="00362EB5" w:rsidRPr="00A94177">
        <w:rPr>
          <w:sz w:val="28"/>
          <w:szCs w:val="28"/>
        </w:rPr>
        <w:t xml:space="preserve"> в 15 км к востоку от </w:t>
      </w:r>
      <w:proofErr w:type="spellStart"/>
      <w:r w:rsidR="00362EB5" w:rsidRPr="00A94177">
        <w:rPr>
          <w:sz w:val="28"/>
          <w:szCs w:val="28"/>
        </w:rPr>
        <w:t>с.Кизильское</w:t>
      </w:r>
      <w:proofErr w:type="spellEnd"/>
      <w:r w:rsidR="008C6A98">
        <w:rPr>
          <w:sz w:val="28"/>
          <w:szCs w:val="28"/>
        </w:rPr>
        <w:t xml:space="preserve"> </w:t>
      </w:r>
      <w:r w:rsidR="008C6A98" w:rsidRPr="008C6A98">
        <w:rPr>
          <w:sz w:val="28"/>
          <w:szCs w:val="28"/>
        </w:rPr>
        <w:t xml:space="preserve">(Гора Разборная находится на территории Кизильского района, расположена в 7,5 километрах к западу от села Обручевка и в 14 километрах к востоку от села Кизильское. Гора Разборная признана памятником природы областного значения в 1989 году. Гора Разборная в Челябинской области представляет собой гору, занимающую площадь 994,35 гектаров, при протяженности её границ - 14,26 километров. Её наивысшая точка составляет 481,3 метра над уровнем моря. На вершине находятся крупные скальные выходы </w:t>
      </w:r>
      <w:proofErr w:type="spellStart"/>
      <w:r w:rsidR="008C6A98" w:rsidRPr="008C6A98">
        <w:rPr>
          <w:sz w:val="28"/>
          <w:szCs w:val="28"/>
        </w:rPr>
        <w:t>гранитоидов</w:t>
      </w:r>
      <w:proofErr w:type="spellEnd"/>
      <w:r w:rsidR="008C6A98" w:rsidRPr="008C6A98">
        <w:rPr>
          <w:sz w:val="28"/>
          <w:szCs w:val="28"/>
        </w:rPr>
        <w:t xml:space="preserve"> достигающие высоты 5-7 метров, прорезанные горизонтальными и вертикальными трещинами, которые создают видимые сложные формы. Результатом действия погодных условий на скалах гор в Челябинской области образовались затейливые микроскульптуры, которые каждый взирающий на них турист представляет по-своему - то в виде столбиков, то башенок, гротов, ступенек и так далее. На склонах горы Разборная прямо из трещин растут низкорослые с раскидистой кроной сосны, а с восточной стороны можно встретить участки, покрытые сосново-березовым редколесьем. Почва покрыта разнотравными и злаковыми растениями луговых степей, среди них находятся растения, включенные в список исчезающих и охраняемых видов: гвоздика уральская, можжевельник казацкий, солодка </w:t>
      </w:r>
      <w:proofErr w:type="spellStart"/>
      <w:r w:rsidR="008C6A98" w:rsidRPr="008C6A98">
        <w:rPr>
          <w:sz w:val="28"/>
          <w:szCs w:val="28"/>
        </w:rPr>
        <w:t>Коржинского</w:t>
      </w:r>
      <w:proofErr w:type="spellEnd"/>
      <w:r w:rsidR="008C6A98" w:rsidRPr="008C6A98">
        <w:rPr>
          <w:sz w:val="28"/>
          <w:szCs w:val="28"/>
        </w:rPr>
        <w:t>, ко</w:t>
      </w:r>
      <w:r w:rsidR="008C6A98">
        <w:rPr>
          <w:sz w:val="28"/>
          <w:szCs w:val="28"/>
        </w:rPr>
        <w:t xml:space="preserve">выль перистый, </w:t>
      </w:r>
      <w:proofErr w:type="spellStart"/>
      <w:r w:rsidR="008C6A98">
        <w:rPr>
          <w:sz w:val="28"/>
          <w:szCs w:val="28"/>
        </w:rPr>
        <w:t>минуарция</w:t>
      </w:r>
      <w:proofErr w:type="spellEnd"/>
      <w:r w:rsidR="008C6A98">
        <w:rPr>
          <w:sz w:val="28"/>
          <w:szCs w:val="28"/>
        </w:rPr>
        <w:t xml:space="preserve"> </w:t>
      </w:r>
      <w:proofErr w:type="spellStart"/>
      <w:r w:rsidR="008C6A98">
        <w:rPr>
          <w:sz w:val="28"/>
          <w:szCs w:val="28"/>
        </w:rPr>
        <w:t>Гельма</w:t>
      </w:r>
      <w:proofErr w:type="spellEnd"/>
      <w:r w:rsidR="008C6A98">
        <w:rPr>
          <w:sz w:val="28"/>
          <w:szCs w:val="28"/>
        </w:rPr>
        <w:t>)</w:t>
      </w:r>
      <w:r w:rsidR="00362EB5" w:rsidRPr="008C6A98">
        <w:rPr>
          <w:sz w:val="28"/>
          <w:szCs w:val="28"/>
        </w:rPr>
        <w:t>;</w:t>
      </w:r>
    </w:p>
    <w:p w:rsidR="00362EB5" w:rsidRPr="006A6C86" w:rsidRDefault="008C6A98" w:rsidP="00362EB5">
      <w:pPr>
        <w:jc w:val="both"/>
        <w:rPr>
          <w:sz w:val="28"/>
          <w:szCs w:val="28"/>
        </w:rPr>
      </w:pPr>
      <w:r>
        <w:rPr>
          <w:sz w:val="28"/>
          <w:szCs w:val="28"/>
        </w:rPr>
        <w:t xml:space="preserve">- </w:t>
      </w:r>
      <w:r w:rsidR="00362EB5" w:rsidRPr="00A94177">
        <w:rPr>
          <w:sz w:val="28"/>
          <w:szCs w:val="28"/>
        </w:rPr>
        <w:t xml:space="preserve"> № 200 – </w:t>
      </w:r>
      <w:r w:rsidR="00362EB5" w:rsidRPr="00147D90">
        <w:rPr>
          <w:b/>
          <w:sz w:val="28"/>
          <w:szCs w:val="28"/>
        </w:rPr>
        <w:t>разрез каменноугольных отложений</w:t>
      </w:r>
      <w:r w:rsidR="00362EB5" w:rsidRPr="00A94177">
        <w:rPr>
          <w:sz w:val="28"/>
          <w:szCs w:val="28"/>
        </w:rPr>
        <w:t xml:space="preserve"> на </w:t>
      </w:r>
      <w:proofErr w:type="spellStart"/>
      <w:r w:rsidR="00362EB5" w:rsidRPr="00A94177">
        <w:rPr>
          <w:sz w:val="28"/>
          <w:szCs w:val="28"/>
        </w:rPr>
        <w:t>р.Худолаз</w:t>
      </w:r>
      <w:proofErr w:type="spellEnd"/>
      <w:r w:rsidR="006A6C86">
        <w:rPr>
          <w:sz w:val="28"/>
          <w:szCs w:val="28"/>
        </w:rPr>
        <w:t xml:space="preserve"> </w:t>
      </w:r>
      <w:r w:rsidR="006A6C86" w:rsidRPr="006A6C86">
        <w:rPr>
          <w:sz w:val="28"/>
          <w:szCs w:val="28"/>
        </w:rPr>
        <w:t xml:space="preserve">(Памятник природы разрез каменноугольных отложений расположен в Кизильском районе, на левом берегу реки Урал, в 1,5-2 км к северо-востоку от поселка </w:t>
      </w:r>
      <w:proofErr w:type="spellStart"/>
      <w:r w:rsidR="006A6C86" w:rsidRPr="006A6C86">
        <w:rPr>
          <w:sz w:val="28"/>
          <w:szCs w:val="28"/>
        </w:rPr>
        <w:t>Грязнушинский</w:t>
      </w:r>
      <w:proofErr w:type="spellEnd"/>
      <w:r w:rsidR="006A6C86" w:rsidRPr="006A6C86">
        <w:rPr>
          <w:sz w:val="28"/>
          <w:szCs w:val="28"/>
        </w:rPr>
        <w:t xml:space="preserve">. Общая протяженность границы памятника природы по реке Урал составляет 4,75 км. Разрез каменноугольных отложений представляет собой скальные выходы вулканогенных осадочных пород каменноугольного возраста. В скальных выходах, </w:t>
      </w:r>
      <w:proofErr w:type="spellStart"/>
      <w:r w:rsidR="006A6C86" w:rsidRPr="006A6C86">
        <w:rPr>
          <w:sz w:val="28"/>
          <w:szCs w:val="28"/>
        </w:rPr>
        <w:t>прослеживающихся</w:t>
      </w:r>
      <w:proofErr w:type="spellEnd"/>
      <w:r w:rsidR="006A6C86" w:rsidRPr="006A6C86">
        <w:rPr>
          <w:sz w:val="28"/>
          <w:szCs w:val="28"/>
        </w:rPr>
        <w:t xml:space="preserve"> вдоль берега реки Урал на протяжении 300 метров, обнаружено и описано 34 </w:t>
      </w:r>
      <w:proofErr w:type="spellStart"/>
      <w:r w:rsidR="006A6C86" w:rsidRPr="006A6C86">
        <w:rPr>
          <w:sz w:val="28"/>
          <w:szCs w:val="28"/>
        </w:rPr>
        <w:t>палеопотока</w:t>
      </w:r>
      <w:proofErr w:type="spellEnd"/>
      <w:r w:rsidR="006A6C86" w:rsidRPr="006A6C86">
        <w:rPr>
          <w:sz w:val="28"/>
          <w:szCs w:val="28"/>
        </w:rPr>
        <w:t xml:space="preserve"> базальтовых лав, перемежающихся с известняками. Отличаются они друг от друга и строением. Среди них встречаются «подушечные лавы», характерные для подводных вулканов; лавы с пористой «</w:t>
      </w:r>
      <w:proofErr w:type="spellStart"/>
      <w:r w:rsidR="006A6C86" w:rsidRPr="006A6C86">
        <w:rPr>
          <w:sz w:val="28"/>
          <w:szCs w:val="28"/>
        </w:rPr>
        <w:t>миндалекаменной</w:t>
      </w:r>
      <w:proofErr w:type="spellEnd"/>
      <w:r w:rsidR="006A6C86" w:rsidRPr="006A6C86">
        <w:rPr>
          <w:sz w:val="28"/>
          <w:szCs w:val="28"/>
        </w:rPr>
        <w:t xml:space="preserve">» или шлаковой текстурой; стекловатые лавы. В прослоях известняков обнаружена ископаемая фауна, датирующая геологический разрез </w:t>
      </w:r>
      <w:proofErr w:type="spellStart"/>
      <w:r w:rsidR="006A6C86" w:rsidRPr="006A6C86">
        <w:rPr>
          <w:sz w:val="28"/>
          <w:szCs w:val="28"/>
        </w:rPr>
        <w:t>визейским</w:t>
      </w:r>
      <w:proofErr w:type="spellEnd"/>
      <w:r w:rsidR="006A6C86" w:rsidRPr="006A6C86">
        <w:rPr>
          <w:sz w:val="28"/>
          <w:szCs w:val="28"/>
        </w:rPr>
        <w:t xml:space="preserve"> временем (342-320 миллионов лет). В этот геологический период на месте Челябинской области и сопредельных территорий образовался большой глубокий морской бассейн. Отложения древнего моря фиксируются в разрезе. На территории памятника природы разрез каменноугольных отложений сформировались степные сообщества, характерные для каменистых обнажений)</w:t>
      </w:r>
      <w:r w:rsidR="00362EB5" w:rsidRPr="006A6C86">
        <w:rPr>
          <w:sz w:val="28"/>
          <w:szCs w:val="28"/>
        </w:rPr>
        <w:t>.</w:t>
      </w:r>
    </w:p>
    <w:p w:rsidR="00362EB5" w:rsidRPr="00A94177" w:rsidRDefault="00362EB5" w:rsidP="00362EB5">
      <w:pPr>
        <w:jc w:val="both"/>
        <w:rPr>
          <w:sz w:val="28"/>
          <w:szCs w:val="28"/>
        </w:rPr>
      </w:pPr>
      <w:r w:rsidRPr="00A94177">
        <w:rPr>
          <w:sz w:val="28"/>
          <w:szCs w:val="28"/>
        </w:rPr>
        <w:t xml:space="preserve">     Природно-ландшафтный и историко-культурный музей заповедник «</w:t>
      </w:r>
      <w:proofErr w:type="spellStart"/>
      <w:r w:rsidRPr="00A94177">
        <w:rPr>
          <w:sz w:val="28"/>
          <w:szCs w:val="28"/>
        </w:rPr>
        <w:t>Аркаим</w:t>
      </w:r>
      <w:proofErr w:type="spellEnd"/>
      <w:r w:rsidRPr="00A94177">
        <w:rPr>
          <w:sz w:val="28"/>
          <w:szCs w:val="28"/>
        </w:rPr>
        <w:t>» занимает исключительное положение в ряду особо охраняемых объектов. Он создан в 1991 году Площадь заповедника составляет 4 тыс.га. Около 50% его территории находится в Кизильском районе.</w:t>
      </w:r>
    </w:p>
    <w:p w:rsidR="00362EB5" w:rsidRPr="00A94177" w:rsidRDefault="00362EB5" w:rsidP="00362EB5">
      <w:pPr>
        <w:jc w:val="both"/>
        <w:rPr>
          <w:sz w:val="28"/>
          <w:szCs w:val="28"/>
        </w:rPr>
      </w:pPr>
    </w:p>
    <w:p w:rsidR="00362EB5" w:rsidRPr="00A94177" w:rsidRDefault="00362EB5" w:rsidP="00362EB5">
      <w:pPr>
        <w:jc w:val="center"/>
      </w:pPr>
      <w:r w:rsidRPr="00A94177">
        <w:t xml:space="preserve">Заповедник </w:t>
      </w:r>
      <w:proofErr w:type="spellStart"/>
      <w:r w:rsidRPr="00A94177">
        <w:t>Аркаим</w:t>
      </w:r>
      <w:proofErr w:type="spellEnd"/>
    </w:p>
    <w:p w:rsidR="00362EB5" w:rsidRPr="00A94177" w:rsidRDefault="00362EB5" w:rsidP="00362EB5">
      <w:r w:rsidRPr="00A94177">
        <w:rPr>
          <w:noProof/>
        </w:rPr>
        <w:drawing>
          <wp:inline distT="0" distB="0" distL="0" distR="0">
            <wp:extent cx="2301240" cy="1623060"/>
            <wp:effectExtent l="0" t="0" r="3810" b="0"/>
            <wp:docPr id="10" name="Рисунок 10" descr="http://pravmin74.ru/sites/default/files/styles/w1000/public/n/page/145/gallery/1.jpg?itok=Zrmu1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pravmin74.ru/sites/default/files/styles/w1000/public/n/page/145/gallery/1.jpg?itok=Zrmu1e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1240" cy="1623060"/>
                    </a:xfrm>
                    <a:prstGeom prst="rect">
                      <a:avLst/>
                    </a:prstGeom>
                    <a:noFill/>
                    <a:ln>
                      <a:noFill/>
                    </a:ln>
                  </pic:spPr>
                </pic:pic>
              </a:graphicData>
            </a:graphic>
          </wp:inline>
        </w:drawing>
      </w:r>
      <w:r w:rsidRPr="00A94177">
        <w:rPr>
          <w:noProof/>
        </w:rPr>
        <w:drawing>
          <wp:inline distT="0" distB="0" distL="0" distR="0">
            <wp:extent cx="2247900" cy="1584960"/>
            <wp:effectExtent l="0" t="0" r="0" b="0"/>
            <wp:docPr id="9" name="Рисунок 9" descr="http://pravmin74.ru/sites/default/files/styles/w1000/public/n/page/145/gallery/4.jpg?itok=BgnXP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pravmin74.ru/sites/default/files/styles/w1000/public/n/page/145/gallery/4.jpg?itok=BgnXPth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1584960"/>
                    </a:xfrm>
                    <a:prstGeom prst="rect">
                      <a:avLst/>
                    </a:prstGeom>
                    <a:noFill/>
                    <a:ln>
                      <a:noFill/>
                    </a:ln>
                  </pic:spPr>
                </pic:pic>
              </a:graphicData>
            </a:graphic>
          </wp:inline>
        </w:drawing>
      </w:r>
      <w:r w:rsidRPr="00A94177">
        <w:rPr>
          <w:noProof/>
        </w:rPr>
        <w:drawing>
          <wp:inline distT="0" distB="0" distL="0" distR="0">
            <wp:extent cx="2362200" cy="1584960"/>
            <wp:effectExtent l="0" t="0" r="0" b="0"/>
            <wp:docPr id="8" name="Рисунок 8" descr="http://pravmin74.ru/sites/default/files/styles/w1000/public/n/page/145/gallery/06.jpg?itok=eKlZ7p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pravmin74.ru/sites/default/files/styles/w1000/public/n/page/145/gallery/06.jpg?itok=eKlZ7pcJ"/>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1584960"/>
                    </a:xfrm>
                    <a:prstGeom prst="rect">
                      <a:avLst/>
                    </a:prstGeom>
                    <a:noFill/>
                    <a:ln>
                      <a:noFill/>
                    </a:ln>
                  </pic:spPr>
                </pic:pic>
              </a:graphicData>
            </a:graphic>
          </wp:inline>
        </w:drawing>
      </w:r>
      <w:r w:rsidRPr="00A94177">
        <w:rPr>
          <w:noProof/>
        </w:rPr>
        <w:drawing>
          <wp:inline distT="0" distB="0" distL="0" distR="0">
            <wp:extent cx="2232660" cy="1569720"/>
            <wp:effectExtent l="0" t="0" r="0" b="0"/>
            <wp:docPr id="7" name="Рисунок 7" descr="http://pravmin74.ru/sites/default/files/styles/w1000/public/n/page/145/gallery/3.jpg?itok=he6gL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pravmin74.ru/sites/default/files/styles/w1000/public/n/page/145/gallery/3.jpg?itok=he6gLCr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2660" cy="1569720"/>
                    </a:xfrm>
                    <a:prstGeom prst="rect">
                      <a:avLst/>
                    </a:prstGeom>
                    <a:noFill/>
                    <a:ln>
                      <a:noFill/>
                    </a:ln>
                  </pic:spPr>
                </pic:pic>
              </a:graphicData>
            </a:graphic>
          </wp:inline>
        </w:drawing>
      </w:r>
    </w:p>
    <w:p w:rsidR="00C325C6" w:rsidRDefault="00C325C6" w:rsidP="00362EB5"/>
    <w:p w:rsidR="00362EB5" w:rsidRPr="00A94177" w:rsidRDefault="00362EB5" w:rsidP="00362EB5">
      <w:r w:rsidRPr="00A94177">
        <w:t>Синий Камень (Синий Шихан)                                          гора Разборная                                                 вид с горы Чека</w:t>
      </w:r>
    </w:p>
    <w:p w:rsidR="00362EB5" w:rsidRPr="00A94177" w:rsidRDefault="00362EB5" w:rsidP="00362EB5">
      <w:pPr>
        <w:jc w:val="both"/>
      </w:pPr>
      <w:r w:rsidRPr="00A94177">
        <w:rPr>
          <w:noProof/>
        </w:rPr>
        <w:drawing>
          <wp:inline distT="0" distB="0" distL="0" distR="0">
            <wp:extent cx="2941320" cy="2156460"/>
            <wp:effectExtent l="0" t="0" r="0" b="0"/>
            <wp:docPr id="6" name="Рисунок 6" descr="http://www.kizil74.ru/fotogalereya/foto_rayona/Sinii%20kam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www.kizil74.ru/fotogalereya/foto_rayona/Sinii%20kamen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1320" cy="2156460"/>
                    </a:xfrm>
                    <a:prstGeom prst="rect">
                      <a:avLst/>
                    </a:prstGeom>
                    <a:noFill/>
                    <a:ln>
                      <a:noFill/>
                    </a:ln>
                  </pic:spPr>
                </pic:pic>
              </a:graphicData>
            </a:graphic>
          </wp:inline>
        </w:drawing>
      </w:r>
      <w:r w:rsidRPr="00A94177">
        <w:rPr>
          <w:noProof/>
        </w:rPr>
        <w:drawing>
          <wp:inline distT="0" distB="0" distL="0" distR="0">
            <wp:extent cx="2880360" cy="2156460"/>
            <wp:effectExtent l="0" t="0" r="0" b="0"/>
            <wp:docPr id="5" name="Рисунок 5" descr="http://www.kizil74.ru/fotogalereya/foto_rayona/gora%20Razbor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www.kizil74.ru/fotogalereya/foto_rayona/gora%20Razbornay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360" cy="2156460"/>
                    </a:xfrm>
                    <a:prstGeom prst="rect">
                      <a:avLst/>
                    </a:prstGeom>
                    <a:noFill/>
                    <a:ln>
                      <a:noFill/>
                    </a:ln>
                  </pic:spPr>
                </pic:pic>
              </a:graphicData>
            </a:graphic>
          </wp:inline>
        </w:drawing>
      </w:r>
      <w:r w:rsidRPr="00A94177">
        <w:rPr>
          <w:noProof/>
        </w:rPr>
        <w:drawing>
          <wp:inline distT="0" distB="0" distL="0" distR="0">
            <wp:extent cx="2926080" cy="2194560"/>
            <wp:effectExtent l="0" t="0" r="7620" b="0"/>
            <wp:docPr id="4" name="Рисунок 4" descr="http://www.kizil74.ru/fotogalereya/foto_rayona/vid%20s%20CHe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www.kizil74.ru/fotogalereya/foto_rayona/vid%20s%20CHek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rsidR="00362EB5" w:rsidRPr="00A94177" w:rsidRDefault="00362EB5" w:rsidP="00362EB5">
      <w:pPr>
        <w:jc w:val="both"/>
      </w:pPr>
    </w:p>
    <w:p w:rsidR="00362EB5" w:rsidRPr="00A94177" w:rsidRDefault="00362EB5" w:rsidP="00362EB5">
      <w:pPr>
        <w:jc w:val="both"/>
        <w:rPr>
          <w:sz w:val="28"/>
          <w:szCs w:val="28"/>
        </w:rPr>
      </w:pPr>
    </w:p>
    <w:p w:rsidR="00362EB5" w:rsidRPr="00A94177" w:rsidRDefault="00362EB5" w:rsidP="00362EB5">
      <w:pPr>
        <w:jc w:val="both"/>
        <w:rPr>
          <w:sz w:val="28"/>
          <w:szCs w:val="28"/>
        </w:rPr>
      </w:pPr>
      <w:r w:rsidRPr="00A94177">
        <w:rPr>
          <w:sz w:val="28"/>
          <w:szCs w:val="28"/>
        </w:rPr>
        <w:t xml:space="preserve">    На территории района найдено более 87 памятников археологии. Их них 20 курганов, 20 местонахождений первобытных стоянок человека (каменного и бронзового веков), 8 поселений.</w:t>
      </w:r>
    </w:p>
    <w:p w:rsidR="00362EB5" w:rsidRPr="00A94177" w:rsidRDefault="00362EB5" w:rsidP="00362EB5">
      <w:pPr>
        <w:jc w:val="both"/>
        <w:rPr>
          <w:sz w:val="28"/>
          <w:szCs w:val="28"/>
        </w:rPr>
      </w:pPr>
      <w:r w:rsidRPr="00A94177">
        <w:rPr>
          <w:sz w:val="28"/>
          <w:szCs w:val="28"/>
        </w:rPr>
        <w:t xml:space="preserve">     Одной из достопримечательностей района является также Кизильская крепость, одна из русских крепостей, основанная в 1743 году. Культурный слой </w:t>
      </w:r>
      <w:proofErr w:type="spellStart"/>
      <w:r w:rsidRPr="00A94177">
        <w:rPr>
          <w:sz w:val="28"/>
          <w:szCs w:val="28"/>
        </w:rPr>
        <w:t>Кизильской</w:t>
      </w:r>
      <w:proofErr w:type="spellEnd"/>
      <w:r w:rsidRPr="00A94177">
        <w:rPr>
          <w:sz w:val="28"/>
          <w:szCs w:val="28"/>
        </w:rPr>
        <w:t xml:space="preserve"> крепости имеет ценность как объект истории и археологии и как объект градостроительства, а в связи с этим – характеристики выдающегося достопримечательного места муниципального значения и потенциал историко-культурного заповедника муниципального значения.</w:t>
      </w:r>
    </w:p>
    <w:p w:rsidR="00362EB5" w:rsidRPr="00A94177" w:rsidRDefault="00362EB5" w:rsidP="00362EB5">
      <w:pPr>
        <w:jc w:val="both"/>
        <w:rPr>
          <w:sz w:val="28"/>
          <w:szCs w:val="28"/>
        </w:rPr>
      </w:pPr>
    </w:p>
    <w:p w:rsidR="00362EB5" w:rsidRPr="00A94177" w:rsidRDefault="00362EB5" w:rsidP="00362EB5">
      <w:pPr>
        <w:jc w:val="both"/>
        <w:rPr>
          <w:sz w:val="28"/>
          <w:szCs w:val="28"/>
        </w:rPr>
      </w:pPr>
      <w:r w:rsidRPr="00A94177">
        <w:rPr>
          <w:sz w:val="28"/>
          <w:szCs w:val="28"/>
        </w:rPr>
        <w:t xml:space="preserve">     Имеются и памятники архитектуры – деревянная церковь в </w:t>
      </w:r>
      <w:proofErr w:type="spellStart"/>
      <w:r w:rsidRPr="00A94177">
        <w:rPr>
          <w:sz w:val="28"/>
          <w:szCs w:val="28"/>
        </w:rPr>
        <w:t>п.Кацбах</w:t>
      </w:r>
      <w:proofErr w:type="spellEnd"/>
      <w:r w:rsidRPr="00A94177">
        <w:rPr>
          <w:sz w:val="28"/>
          <w:szCs w:val="28"/>
        </w:rPr>
        <w:t xml:space="preserve"> (середина </w:t>
      </w:r>
      <w:r w:rsidRPr="00A94177">
        <w:rPr>
          <w:sz w:val="28"/>
          <w:szCs w:val="28"/>
          <w:lang w:val="en-US"/>
        </w:rPr>
        <w:t>XIX</w:t>
      </w:r>
      <w:r w:rsidR="00B844FF" w:rsidRPr="00A94177">
        <w:rPr>
          <w:sz w:val="28"/>
          <w:szCs w:val="28"/>
        </w:rPr>
        <w:t>), дом-усадьбы нач</w:t>
      </w:r>
      <w:r w:rsidRPr="00A94177">
        <w:rPr>
          <w:sz w:val="28"/>
          <w:szCs w:val="28"/>
        </w:rPr>
        <w:t xml:space="preserve">ала ХХ века купцов Корнилова и Гогина в с.Кизильское, дом-старожил (1743) в </w:t>
      </w:r>
      <w:proofErr w:type="spellStart"/>
      <w:r w:rsidRPr="00A94177">
        <w:rPr>
          <w:sz w:val="28"/>
          <w:szCs w:val="28"/>
        </w:rPr>
        <w:t>п.Сыртинском</w:t>
      </w:r>
      <w:proofErr w:type="spellEnd"/>
      <w:r w:rsidRPr="00A94177">
        <w:rPr>
          <w:sz w:val="28"/>
          <w:szCs w:val="28"/>
        </w:rPr>
        <w:t xml:space="preserve">. Купеческий лабаз (середина </w:t>
      </w:r>
      <w:r w:rsidRPr="00A94177">
        <w:rPr>
          <w:sz w:val="28"/>
          <w:szCs w:val="28"/>
          <w:lang w:val="en-US"/>
        </w:rPr>
        <w:t>XIX</w:t>
      </w:r>
      <w:r w:rsidRPr="00A94177">
        <w:rPr>
          <w:sz w:val="28"/>
          <w:szCs w:val="28"/>
        </w:rPr>
        <w:t xml:space="preserve">в.) в </w:t>
      </w:r>
      <w:proofErr w:type="spellStart"/>
      <w:r w:rsidRPr="00A94177">
        <w:rPr>
          <w:sz w:val="28"/>
          <w:szCs w:val="28"/>
        </w:rPr>
        <w:t>п.Браиловском</w:t>
      </w:r>
      <w:proofErr w:type="spellEnd"/>
      <w:r w:rsidRPr="00A94177">
        <w:rPr>
          <w:sz w:val="28"/>
          <w:szCs w:val="28"/>
        </w:rPr>
        <w:t>.</w:t>
      </w:r>
    </w:p>
    <w:p w:rsidR="00362EB5" w:rsidRPr="00A94177" w:rsidRDefault="00362EB5" w:rsidP="00362EB5">
      <w:pPr>
        <w:jc w:val="center"/>
        <w:rPr>
          <w:sz w:val="28"/>
          <w:szCs w:val="28"/>
        </w:rPr>
      </w:pPr>
    </w:p>
    <w:p w:rsidR="00362EB5" w:rsidRPr="00A94177" w:rsidRDefault="00362EB5" w:rsidP="00362EB5">
      <w:pPr>
        <w:jc w:val="center"/>
        <w:rPr>
          <w:sz w:val="28"/>
          <w:szCs w:val="28"/>
        </w:rPr>
      </w:pPr>
    </w:p>
    <w:p w:rsidR="00362EB5" w:rsidRPr="00A94177" w:rsidRDefault="00362EB5" w:rsidP="00362EB5">
      <w:r w:rsidRPr="00A94177">
        <w:t xml:space="preserve">          Дом-</w:t>
      </w:r>
      <w:proofErr w:type="gramStart"/>
      <w:r w:rsidRPr="00A94177">
        <w:t>усадьба  купца</w:t>
      </w:r>
      <w:proofErr w:type="gramEnd"/>
      <w:r w:rsidRPr="00A94177">
        <w:t xml:space="preserve"> Корнилова                            Дом-усадьба купца Гогина                              деревянная церковь в </w:t>
      </w:r>
      <w:proofErr w:type="spellStart"/>
      <w:r w:rsidRPr="00A94177">
        <w:t>п.Кацбах</w:t>
      </w:r>
      <w:proofErr w:type="spellEnd"/>
    </w:p>
    <w:p w:rsidR="00362EB5" w:rsidRPr="00A94177" w:rsidRDefault="00362EB5" w:rsidP="00362EB5">
      <w:r w:rsidRPr="00A94177">
        <w:rPr>
          <w:noProof/>
        </w:rPr>
        <w:drawing>
          <wp:inline distT="0" distB="0" distL="0" distR="0">
            <wp:extent cx="3078480" cy="2308860"/>
            <wp:effectExtent l="0" t="0" r="7620" b="0"/>
            <wp:docPr id="3" name="Рисунок 3" descr="http://pravmin74.ru/sites/default/files/styles/w1000/public/n/page/145/gallery/domkupcakornilova.jpg?itok=LagmUr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pravmin74.ru/sites/default/files/styles/w1000/public/n/page/145/gallery/domkupcakornilova.jpg?itok=LagmUrb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inline>
        </w:drawing>
      </w:r>
      <w:r w:rsidRPr="00A94177">
        <w:rPr>
          <w:noProof/>
        </w:rPr>
        <w:drawing>
          <wp:inline distT="0" distB="0" distL="0" distR="0">
            <wp:extent cx="2964180" cy="2225040"/>
            <wp:effectExtent l="0" t="0" r="7620" b="3810"/>
            <wp:docPr id="2" name="Рисунок 2" descr="http://mw2.google.com/mw-panoramio/photos/medium/16783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mw2.google.com/mw-panoramio/photos/medium/1678359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4180" cy="2225040"/>
                    </a:xfrm>
                    <a:prstGeom prst="rect">
                      <a:avLst/>
                    </a:prstGeom>
                    <a:noFill/>
                    <a:ln>
                      <a:noFill/>
                    </a:ln>
                  </pic:spPr>
                </pic:pic>
              </a:graphicData>
            </a:graphic>
          </wp:inline>
        </w:drawing>
      </w:r>
      <w:r w:rsidRPr="00A94177">
        <w:rPr>
          <w:noProof/>
        </w:rPr>
        <w:drawing>
          <wp:inline distT="0" distB="0" distL="0" distR="0">
            <wp:extent cx="2910840" cy="2217420"/>
            <wp:effectExtent l="0" t="0" r="3810" b="0"/>
            <wp:docPr id="1" name="Рисунок 1" descr="http://kizil74.ru/fotogalereya/foto_rayona/Kacbahskaya%20cerkov.jpg/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kizil74.ru/fotogalereya/foto_rayona/Kacbahskaya%20cerkov.jpg/image_previe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0840" cy="2217420"/>
                    </a:xfrm>
                    <a:prstGeom prst="rect">
                      <a:avLst/>
                    </a:prstGeom>
                    <a:noFill/>
                    <a:ln>
                      <a:noFill/>
                    </a:ln>
                  </pic:spPr>
                </pic:pic>
              </a:graphicData>
            </a:graphic>
          </wp:inline>
        </w:drawing>
      </w:r>
    </w:p>
    <w:p w:rsidR="00362EB5" w:rsidRPr="00A94177" w:rsidRDefault="00362EB5" w:rsidP="00362EB5">
      <w:pPr>
        <w:rPr>
          <w:b/>
          <w:sz w:val="40"/>
          <w:szCs w:val="40"/>
        </w:rPr>
      </w:pPr>
    </w:p>
    <w:p w:rsidR="00362EB5" w:rsidRPr="00A94177" w:rsidRDefault="00362EB5" w:rsidP="00362EB5">
      <w:pPr>
        <w:jc w:val="both"/>
        <w:rPr>
          <w:sz w:val="28"/>
          <w:szCs w:val="28"/>
        </w:rPr>
      </w:pPr>
      <w:r w:rsidRPr="00A94177">
        <w:rPr>
          <w:sz w:val="28"/>
          <w:szCs w:val="28"/>
        </w:rPr>
        <w:t xml:space="preserve">     На территории Кизильского района имеются многочисленные памятники археологии «Страна городов» (поселения, могильники, курганы, погребальные комплексы и др.). В настоящее время в «единый реестр культурного наследия» включены 220, из них. Всего выявлено более 700.</w:t>
      </w:r>
    </w:p>
    <w:p w:rsidR="00362EB5" w:rsidRPr="00A94177" w:rsidRDefault="00362EB5" w:rsidP="00362EB5">
      <w:pPr>
        <w:jc w:val="both"/>
        <w:rPr>
          <w:sz w:val="28"/>
          <w:szCs w:val="28"/>
        </w:rPr>
      </w:pPr>
      <w:r w:rsidRPr="00A94177">
        <w:rPr>
          <w:sz w:val="28"/>
          <w:szCs w:val="28"/>
        </w:rPr>
        <w:t xml:space="preserve">     На территории района действует загородный детский оздоровительный лагерь «Солнечный», расположенный в живописном сосновом бору.</w:t>
      </w:r>
    </w:p>
    <w:p w:rsidR="00362EB5" w:rsidRPr="00A94177" w:rsidRDefault="0004344D" w:rsidP="0004344D">
      <w:pPr>
        <w:jc w:val="center"/>
        <w:rPr>
          <w:sz w:val="28"/>
          <w:szCs w:val="28"/>
        </w:rPr>
      </w:pPr>
      <w:r w:rsidRPr="00A94177">
        <w:rPr>
          <w:sz w:val="28"/>
          <w:szCs w:val="28"/>
        </w:rPr>
        <w:t>ОБЪЕКТЫ ПОКАЗА</w:t>
      </w:r>
    </w:p>
    <w:p w:rsidR="00006148" w:rsidRPr="00A94177" w:rsidRDefault="0004344D" w:rsidP="00006148">
      <w:pPr>
        <w:jc w:val="both"/>
        <w:rPr>
          <w:sz w:val="28"/>
          <w:szCs w:val="28"/>
        </w:rPr>
      </w:pPr>
      <w:r w:rsidRPr="00A94177">
        <w:rPr>
          <w:b/>
          <w:sz w:val="28"/>
          <w:szCs w:val="28"/>
        </w:rPr>
        <w:t>Кизильский историко-краеведческий музей</w:t>
      </w:r>
      <w:r w:rsidR="00467544" w:rsidRPr="00A94177">
        <w:rPr>
          <w:sz w:val="28"/>
          <w:szCs w:val="28"/>
        </w:rPr>
        <w:t>- с.Кизильское, ул. Колхозная, 45, тел. +7 (35155) 3 06-</w:t>
      </w:r>
      <w:proofErr w:type="gramStart"/>
      <w:r w:rsidR="00467544" w:rsidRPr="00A94177">
        <w:rPr>
          <w:sz w:val="28"/>
          <w:szCs w:val="28"/>
        </w:rPr>
        <w:t xml:space="preserve">50, </w:t>
      </w:r>
      <w:r w:rsidR="000D2CA3" w:rsidRPr="00A94177">
        <w:rPr>
          <w:sz w:val="28"/>
          <w:szCs w:val="28"/>
        </w:rPr>
        <w:t xml:space="preserve"> официальный</w:t>
      </w:r>
      <w:proofErr w:type="gramEnd"/>
      <w:r w:rsidR="000D2CA3" w:rsidRPr="00A94177">
        <w:rPr>
          <w:sz w:val="28"/>
          <w:szCs w:val="28"/>
        </w:rPr>
        <w:t xml:space="preserve"> сайт </w:t>
      </w:r>
      <w:hyperlink r:id="rId19" w:history="1">
        <w:r w:rsidR="000D2CA3" w:rsidRPr="00A94177">
          <w:rPr>
            <w:rStyle w:val="a3"/>
            <w:sz w:val="28"/>
            <w:szCs w:val="28"/>
          </w:rPr>
          <w:t>http://muzeikizil.netdo.ru</w:t>
        </w:r>
      </w:hyperlink>
      <w:r w:rsidR="000D2CA3" w:rsidRPr="00A94177">
        <w:rPr>
          <w:sz w:val="28"/>
          <w:szCs w:val="28"/>
        </w:rPr>
        <w:t xml:space="preserve">, </w:t>
      </w:r>
      <w:r w:rsidR="00467544" w:rsidRPr="00A94177">
        <w:rPr>
          <w:sz w:val="28"/>
          <w:szCs w:val="28"/>
        </w:rPr>
        <w:t>Эл.адрес:</w:t>
      </w:r>
      <w:hyperlink r:id="rId20" w:history="1">
        <w:r w:rsidR="000D2CA3" w:rsidRPr="00A94177">
          <w:rPr>
            <w:rStyle w:val="a3"/>
            <w:sz w:val="28"/>
            <w:szCs w:val="28"/>
          </w:rPr>
          <w:t>Kizil_muzei.74@mail.ru</w:t>
        </w:r>
      </w:hyperlink>
      <w:r w:rsidR="00006148" w:rsidRPr="00A94177">
        <w:rPr>
          <w:sz w:val="28"/>
          <w:szCs w:val="28"/>
        </w:rPr>
        <w:t xml:space="preserve">, Режим работы: </w:t>
      </w:r>
      <w:proofErr w:type="spellStart"/>
      <w:r w:rsidR="00006148" w:rsidRPr="00A94177">
        <w:rPr>
          <w:sz w:val="28"/>
          <w:szCs w:val="28"/>
        </w:rPr>
        <w:t>пн-пт</w:t>
      </w:r>
      <w:proofErr w:type="spellEnd"/>
      <w:r w:rsidR="00006148" w:rsidRPr="00A94177">
        <w:rPr>
          <w:sz w:val="28"/>
          <w:szCs w:val="28"/>
        </w:rPr>
        <w:t xml:space="preserve"> 9:00–17:00, перерыв 13:00–14:00.</w:t>
      </w:r>
    </w:p>
    <w:p w:rsidR="0052072E" w:rsidRPr="00A94177" w:rsidRDefault="0052072E" w:rsidP="0052072E">
      <w:pPr>
        <w:rPr>
          <w:b/>
          <w:sz w:val="28"/>
          <w:szCs w:val="28"/>
        </w:rPr>
      </w:pPr>
      <w:r w:rsidRPr="00A94177">
        <w:rPr>
          <w:b/>
          <w:sz w:val="28"/>
          <w:szCs w:val="28"/>
        </w:rPr>
        <w:t>Исторические здания:</w:t>
      </w:r>
    </w:p>
    <w:p w:rsidR="0052072E" w:rsidRPr="00A94177" w:rsidRDefault="0052072E" w:rsidP="0052072E">
      <w:pPr>
        <w:rPr>
          <w:sz w:val="28"/>
          <w:szCs w:val="28"/>
        </w:rPr>
      </w:pPr>
      <w:r w:rsidRPr="00A94177">
        <w:rPr>
          <w:sz w:val="28"/>
          <w:szCs w:val="28"/>
        </w:rPr>
        <w:t>- Дом – усадьба купца Корнилова, адрес - с.Кизильское, ул.Советская,67;</w:t>
      </w:r>
    </w:p>
    <w:p w:rsidR="0052072E" w:rsidRPr="00A94177" w:rsidRDefault="0052072E" w:rsidP="0052072E">
      <w:pPr>
        <w:rPr>
          <w:sz w:val="28"/>
          <w:szCs w:val="28"/>
        </w:rPr>
      </w:pPr>
      <w:r w:rsidRPr="00A94177">
        <w:rPr>
          <w:sz w:val="28"/>
          <w:szCs w:val="28"/>
        </w:rPr>
        <w:t>- Дом – усадьба купца Гогина, адрес - с.Кизильское, ул. Колхозная, 45,47</w:t>
      </w:r>
      <w:r w:rsidR="00215A5D" w:rsidRPr="00A94177">
        <w:rPr>
          <w:sz w:val="28"/>
          <w:szCs w:val="28"/>
        </w:rPr>
        <w:t>.</w:t>
      </w:r>
    </w:p>
    <w:p w:rsidR="00215A5D" w:rsidRDefault="00215A5D" w:rsidP="0052072E">
      <w:pPr>
        <w:rPr>
          <w:b/>
          <w:sz w:val="28"/>
          <w:szCs w:val="28"/>
        </w:rPr>
      </w:pPr>
    </w:p>
    <w:p w:rsidR="00C325C6" w:rsidRPr="00C325C6" w:rsidRDefault="00C325C6" w:rsidP="00C325C6">
      <w:r>
        <w:t xml:space="preserve">     </w:t>
      </w:r>
      <w:proofErr w:type="spellStart"/>
      <w:r w:rsidRPr="00C325C6">
        <w:t>Кизильский</w:t>
      </w:r>
      <w:proofErr w:type="spellEnd"/>
      <w:r w:rsidRPr="00C325C6">
        <w:t xml:space="preserve"> историко-краеведческий музей</w:t>
      </w:r>
    </w:p>
    <w:p w:rsidR="00D33EDE" w:rsidRDefault="00D33EDE" w:rsidP="0052072E">
      <w:pPr>
        <w:rPr>
          <w:b/>
          <w:sz w:val="28"/>
          <w:szCs w:val="28"/>
        </w:rPr>
      </w:pPr>
      <w:r>
        <w:rPr>
          <w:b/>
          <w:noProof/>
          <w:sz w:val="28"/>
          <w:szCs w:val="28"/>
        </w:rPr>
        <w:drawing>
          <wp:inline distT="0" distB="0" distL="0" distR="0" wp14:anchorId="44441CC5" wp14:editId="04107A7A">
            <wp:extent cx="3576735" cy="1752600"/>
            <wp:effectExtent l="0" t="0" r="0" b="0"/>
            <wp:docPr id="22" name="Рисунок 22" descr="C:\Users\1\Desktop\муз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музей.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6735" cy="1752600"/>
                    </a:xfrm>
                    <a:prstGeom prst="rect">
                      <a:avLst/>
                    </a:prstGeom>
                    <a:noFill/>
                    <a:ln>
                      <a:noFill/>
                    </a:ln>
                  </pic:spPr>
                </pic:pic>
              </a:graphicData>
            </a:graphic>
          </wp:inline>
        </w:drawing>
      </w:r>
    </w:p>
    <w:p w:rsidR="00D33EDE" w:rsidRDefault="00D33EDE" w:rsidP="0052072E">
      <w:pPr>
        <w:rPr>
          <w:b/>
          <w:sz w:val="28"/>
          <w:szCs w:val="28"/>
        </w:rPr>
      </w:pPr>
    </w:p>
    <w:p w:rsidR="00D33EDE" w:rsidRPr="00A94177" w:rsidRDefault="00D33EDE" w:rsidP="0052072E">
      <w:pPr>
        <w:rPr>
          <w:b/>
          <w:sz w:val="28"/>
          <w:szCs w:val="28"/>
        </w:rPr>
      </w:pPr>
    </w:p>
    <w:p w:rsidR="00215A5D" w:rsidRPr="00A94177" w:rsidRDefault="00F86346" w:rsidP="0052072E">
      <w:pPr>
        <w:rPr>
          <w:b/>
          <w:sz w:val="28"/>
          <w:szCs w:val="28"/>
        </w:rPr>
      </w:pPr>
      <w:r w:rsidRPr="00A94177">
        <w:rPr>
          <w:b/>
          <w:sz w:val="28"/>
          <w:szCs w:val="28"/>
        </w:rPr>
        <w:t>Памятники природы:</w:t>
      </w:r>
    </w:p>
    <w:p w:rsidR="00F86346" w:rsidRPr="00A94177" w:rsidRDefault="00F86346" w:rsidP="0052072E">
      <w:pPr>
        <w:rPr>
          <w:sz w:val="28"/>
          <w:szCs w:val="28"/>
        </w:rPr>
      </w:pPr>
      <w:r w:rsidRPr="00A94177">
        <w:rPr>
          <w:b/>
          <w:sz w:val="28"/>
          <w:szCs w:val="28"/>
        </w:rPr>
        <w:t xml:space="preserve">- </w:t>
      </w:r>
      <w:r w:rsidRPr="00A94177">
        <w:rPr>
          <w:sz w:val="28"/>
          <w:szCs w:val="28"/>
        </w:rPr>
        <w:t>Березовый лог на реке Урал, расположен</w:t>
      </w:r>
      <w:r w:rsidRPr="00A94177">
        <w:t xml:space="preserve"> - </w:t>
      </w:r>
      <w:r w:rsidRPr="00A94177">
        <w:rPr>
          <w:sz w:val="28"/>
          <w:szCs w:val="28"/>
        </w:rPr>
        <w:t xml:space="preserve">Поселок </w:t>
      </w:r>
      <w:proofErr w:type="spellStart"/>
      <w:r w:rsidRPr="00A94177">
        <w:rPr>
          <w:sz w:val="28"/>
          <w:szCs w:val="28"/>
        </w:rPr>
        <w:t>Грязнушенский</w:t>
      </w:r>
      <w:proofErr w:type="spellEnd"/>
      <w:r w:rsidRPr="00A94177">
        <w:rPr>
          <w:sz w:val="28"/>
          <w:szCs w:val="28"/>
        </w:rPr>
        <w:t>;</w:t>
      </w:r>
    </w:p>
    <w:p w:rsidR="00F86346" w:rsidRPr="00A94177" w:rsidRDefault="00F86346" w:rsidP="0052072E">
      <w:pPr>
        <w:rPr>
          <w:sz w:val="28"/>
          <w:szCs w:val="28"/>
        </w:rPr>
      </w:pPr>
      <w:r w:rsidRPr="00A94177">
        <w:rPr>
          <w:sz w:val="28"/>
          <w:szCs w:val="28"/>
        </w:rPr>
        <w:t>- Гора Разборная, расположена - В 14 км к востоку от поселка Кизильское, в 7,5км на запад от села Обручевка;</w:t>
      </w:r>
    </w:p>
    <w:p w:rsidR="00F86346" w:rsidRPr="00A94177" w:rsidRDefault="00DF61FF" w:rsidP="000A6D1C">
      <w:pPr>
        <w:jc w:val="both"/>
        <w:rPr>
          <w:sz w:val="28"/>
          <w:szCs w:val="28"/>
        </w:rPr>
      </w:pPr>
      <w:r w:rsidRPr="00A94177">
        <w:rPr>
          <w:sz w:val="28"/>
          <w:szCs w:val="28"/>
        </w:rPr>
        <w:t xml:space="preserve">- Гора Чека, расположена - В 7,5 км к юго-западу от поселка Ждановский, в 7 км к юго-востоку от поселка Урал, 8,5км к северо-востоку от поселка </w:t>
      </w:r>
      <w:proofErr w:type="spellStart"/>
      <w:r w:rsidRPr="00A94177">
        <w:rPr>
          <w:sz w:val="28"/>
          <w:szCs w:val="28"/>
        </w:rPr>
        <w:t>Грязнушенского</w:t>
      </w:r>
      <w:proofErr w:type="spellEnd"/>
      <w:r w:rsidRPr="00A94177">
        <w:rPr>
          <w:sz w:val="28"/>
          <w:szCs w:val="28"/>
        </w:rPr>
        <w:t>;</w:t>
      </w:r>
    </w:p>
    <w:p w:rsidR="00E0577F" w:rsidRPr="00A94177" w:rsidRDefault="00E0577F" w:rsidP="0052072E">
      <w:pPr>
        <w:rPr>
          <w:sz w:val="28"/>
          <w:szCs w:val="28"/>
        </w:rPr>
      </w:pPr>
      <w:r w:rsidRPr="00A94177">
        <w:rPr>
          <w:sz w:val="28"/>
          <w:szCs w:val="28"/>
        </w:rPr>
        <w:t xml:space="preserve">- </w:t>
      </w:r>
      <w:r w:rsidR="00982C51" w:rsidRPr="00A94177">
        <w:rPr>
          <w:sz w:val="28"/>
          <w:szCs w:val="28"/>
        </w:rPr>
        <w:t>Разрез каменноугольных отложений на реке Урал,</w:t>
      </w:r>
      <w:r w:rsidR="00360EBC">
        <w:rPr>
          <w:sz w:val="28"/>
          <w:szCs w:val="28"/>
        </w:rPr>
        <w:t xml:space="preserve"> </w:t>
      </w:r>
      <w:proofErr w:type="spellStart"/>
      <w:r w:rsidR="00982C51" w:rsidRPr="00A94177">
        <w:rPr>
          <w:sz w:val="28"/>
          <w:szCs w:val="28"/>
        </w:rPr>
        <w:t>расположен</w:t>
      </w:r>
      <w:r w:rsidR="00646123" w:rsidRPr="00A94177">
        <w:rPr>
          <w:sz w:val="28"/>
          <w:szCs w:val="28"/>
        </w:rPr>
        <w:t>в</w:t>
      </w:r>
      <w:proofErr w:type="spellEnd"/>
      <w:r w:rsidR="00646123" w:rsidRPr="00A94177">
        <w:rPr>
          <w:sz w:val="28"/>
          <w:szCs w:val="28"/>
        </w:rPr>
        <w:t xml:space="preserve"> Кизильском районе, на левом берегу р</w:t>
      </w:r>
      <w:r w:rsidR="00F85953" w:rsidRPr="00A94177">
        <w:rPr>
          <w:sz w:val="28"/>
          <w:szCs w:val="28"/>
        </w:rPr>
        <w:t>еки Урал, в 1,5-2 км к северо-</w:t>
      </w:r>
      <w:r w:rsidR="00646123" w:rsidRPr="00A94177">
        <w:rPr>
          <w:sz w:val="28"/>
          <w:szCs w:val="28"/>
        </w:rPr>
        <w:t xml:space="preserve">востоку от поселка </w:t>
      </w:r>
      <w:proofErr w:type="spellStart"/>
      <w:r w:rsidR="00646123" w:rsidRPr="00A94177">
        <w:rPr>
          <w:sz w:val="28"/>
          <w:szCs w:val="28"/>
        </w:rPr>
        <w:t>Грязнушенский</w:t>
      </w:r>
      <w:proofErr w:type="spellEnd"/>
      <w:r w:rsidR="003067BF" w:rsidRPr="00A94177">
        <w:rPr>
          <w:sz w:val="28"/>
          <w:szCs w:val="28"/>
        </w:rPr>
        <w:t>;</w:t>
      </w:r>
    </w:p>
    <w:p w:rsidR="003067BF" w:rsidRPr="00A94177" w:rsidRDefault="003067BF" w:rsidP="0052072E">
      <w:pPr>
        <w:rPr>
          <w:sz w:val="28"/>
          <w:szCs w:val="28"/>
        </w:rPr>
      </w:pPr>
      <w:r w:rsidRPr="00A94177">
        <w:rPr>
          <w:sz w:val="28"/>
          <w:szCs w:val="28"/>
        </w:rPr>
        <w:t>- Синий Шихан (Синий камень)</w:t>
      </w:r>
      <w:r w:rsidRPr="00A94177">
        <w:t xml:space="preserve">, </w:t>
      </w:r>
      <w:r w:rsidRPr="00A94177">
        <w:rPr>
          <w:sz w:val="28"/>
          <w:szCs w:val="28"/>
        </w:rPr>
        <w:t>расположен на левом берегу реки Урал, на восточной окраине села Кизильского;</w:t>
      </w:r>
    </w:p>
    <w:p w:rsidR="0039382D" w:rsidRPr="00A94177" w:rsidRDefault="0039382D" w:rsidP="0052072E">
      <w:pPr>
        <w:rPr>
          <w:sz w:val="28"/>
          <w:szCs w:val="28"/>
        </w:rPr>
      </w:pPr>
      <w:r w:rsidRPr="00A94177">
        <w:rPr>
          <w:sz w:val="28"/>
          <w:szCs w:val="28"/>
        </w:rPr>
        <w:t xml:space="preserve">- Утесы «Семь братьев», расположены на правом берегу реки Урал, в 6 км к </w:t>
      </w:r>
      <w:proofErr w:type="spellStart"/>
      <w:r w:rsidRPr="00A94177">
        <w:rPr>
          <w:sz w:val="28"/>
          <w:szCs w:val="28"/>
        </w:rPr>
        <w:t>северо</w:t>
      </w:r>
      <w:proofErr w:type="spellEnd"/>
      <w:r w:rsidRPr="00A94177">
        <w:rPr>
          <w:sz w:val="28"/>
          <w:szCs w:val="28"/>
        </w:rPr>
        <w:t xml:space="preserve"> – западу от поселка </w:t>
      </w:r>
      <w:proofErr w:type="spellStart"/>
      <w:r w:rsidRPr="00A94177">
        <w:rPr>
          <w:sz w:val="28"/>
          <w:szCs w:val="28"/>
        </w:rPr>
        <w:t>Ершевского</w:t>
      </w:r>
      <w:proofErr w:type="spellEnd"/>
      <w:r w:rsidRPr="00A94177">
        <w:rPr>
          <w:sz w:val="28"/>
          <w:szCs w:val="28"/>
        </w:rPr>
        <w:t>;</w:t>
      </w:r>
    </w:p>
    <w:p w:rsidR="00786CED" w:rsidRPr="00A94177" w:rsidRDefault="00786CED" w:rsidP="0052072E">
      <w:pPr>
        <w:rPr>
          <w:sz w:val="28"/>
          <w:szCs w:val="28"/>
        </w:rPr>
      </w:pPr>
      <w:r w:rsidRPr="00A94177">
        <w:rPr>
          <w:sz w:val="28"/>
          <w:szCs w:val="28"/>
        </w:rPr>
        <w:t>- Участок выветривания вулканических порфиров, расположен – река Урал, 2 км севернее поселка Богдановка</w:t>
      </w:r>
      <w:r w:rsidR="00EA75BA" w:rsidRPr="00A94177">
        <w:rPr>
          <w:sz w:val="28"/>
          <w:szCs w:val="28"/>
        </w:rPr>
        <w:t>;</w:t>
      </w:r>
    </w:p>
    <w:p w:rsidR="0052072E" w:rsidRPr="00A94177" w:rsidRDefault="00EA75BA" w:rsidP="0052072E">
      <w:pPr>
        <w:rPr>
          <w:sz w:val="28"/>
          <w:szCs w:val="28"/>
        </w:rPr>
      </w:pPr>
      <w:r w:rsidRPr="00A94177">
        <w:rPr>
          <w:sz w:val="28"/>
          <w:szCs w:val="28"/>
        </w:rPr>
        <w:t xml:space="preserve">- Геологический разрез вулканических образований, расположен на левом берегу реки Урал у поселка </w:t>
      </w:r>
      <w:proofErr w:type="spellStart"/>
      <w:r w:rsidRPr="00A94177">
        <w:rPr>
          <w:sz w:val="28"/>
          <w:szCs w:val="28"/>
        </w:rPr>
        <w:t>Грязнушенский</w:t>
      </w:r>
      <w:proofErr w:type="spellEnd"/>
      <w:r w:rsidRPr="00A94177">
        <w:rPr>
          <w:sz w:val="28"/>
          <w:szCs w:val="28"/>
        </w:rPr>
        <w:t>;</w:t>
      </w:r>
    </w:p>
    <w:p w:rsidR="0058187D" w:rsidRPr="00A94177" w:rsidRDefault="0058187D" w:rsidP="0052072E">
      <w:pPr>
        <w:rPr>
          <w:sz w:val="28"/>
          <w:szCs w:val="28"/>
        </w:rPr>
      </w:pPr>
      <w:r w:rsidRPr="00A94177">
        <w:rPr>
          <w:sz w:val="28"/>
          <w:szCs w:val="28"/>
        </w:rPr>
        <w:t xml:space="preserve">- </w:t>
      </w:r>
      <w:proofErr w:type="spellStart"/>
      <w:r w:rsidRPr="00A94177">
        <w:rPr>
          <w:sz w:val="28"/>
          <w:szCs w:val="28"/>
        </w:rPr>
        <w:t>Аркаим</w:t>
      </w:r>
      <w:proofErr w:type="spellEnd"/>
      <w:r w:rsidRPr="00A94177">
        <w:rPr>
          <w:sz w:val="28"/>
          <w:szCs w:val="28"/>
        </w:rPr>
        <w:t xml:space="preserve">, расположен на </w:t>
      </w:r>
      <w:proofErr w:type="gramStart"/>
      <w:r w:rsidRPr="00A94177">
        <w:rPr>
          <w:sz w:val="28"/>
          <w:szCs w:val="28"/>
        </w:rPr>
        <w:t xml:space="preserve">границе  </w:t>
      </w:r>
      <w:proofErr w:type="spellStart"/>
      <w:r w:rsidRPr="00A94177">
        <w:rPr>
          <w:sz w:val="28"/>
          <w:szCs w:val="28"/>
        </w:rPr>
        <w:t>Брединского</w:t>
      </w:r>
      <w:proofErr w:type="spellEnd"/>
      <w:proofErr w:type="gramEnd"/>
      <w:r w:rsidRPr="00A94177">
        <w:rPr>
          <w:sz w:val="28"/>
          <w:szCs w:val="28"/>
        </w:rPr>
        <w:t xml:space="preserve"> и Кизильского района.</w:t>
      </w:r>
    </w:p>
    <w:p w:rsidR="00D77EB3" w:rsidRDefault="00D77EB3" w:rsidP="0052072E">
      <w:pPr>
        <w:rPr>
          <w:sz w:val="28"/>
          <w:szCs w:val="28"/>
        </w:rPr>
      </w:pPr>
    </w:p>
    <w:p w:rsidR="00D33EDE" w:rsidRPr="00BB5659" w:rsidRDefault="007C03F8" w:rsidP="0052072E">
      <w:r>
        <w:t xml:space="preserve">                     </w:t>
      </w:r>
      <w:r w:rsidRPr="007C03F8">
        <w:t>Утесы «Семь братьев»</w:t>
      </w:r>
      <w:r w:rsidR="00360EBC">
        <w:t xml:space="preserve">               </w:t>
      </w:r>
      <w:r w:rsidR="00BB5659">
        <w:t xml:space="preserve">                              </w:t>
      </w:r>
      <w:r w:rsidR="00BB5659" w:rsidRPr="00BB5659">
        <w:t>Березовый лог на реке Урал</w:t>
      </w:r>
    </w:p>
    <w:p w:rsidR="00D33EDE" w:rsidRPr="007C03F8" w:rsidRDefault="007C03F8" w:rsidP="0052072E">
      <w:r>
        <w:rPr>
          <w:noProof/>
        </w:rPr>
        <w:drawing>
          <wp:inline distT="0" distB="0" distL="0" distR="0">
            <wp:extent cx="3256287" cy="2162175"/>
            <wp:effectExtent l="0" t="0" r="0" b="0"/>
            <wp:docPr id="23" name="Рисунок 23" descr="C:\Users\1\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7405" cy="2162917"/>
                    </a:xfrm>
                    <a:prstGeom prst="rect">
                      <a:avLst/>
                    </a:prstGeom>
                    <a:noFill/>
                    <a:ln>
                      <a:noFill/>
                    </a:ln>
                  </pic:spPr>
                </pic:pic>
              </a:graphicData>
            </a:graphic>
          </wp:inline>
        </w:drawing>
      </w:r>
      <w:r w:rsidR="00360EBC" w:rsidRPr="00360EBC">
        <w:rPr>
          <w:noProof/>
        </w:rPr>
        <w:t xml:space="preserve"> </w:t>
      </w:r>
      <w:r w:rsidR="00360EBC">
        <w:rPr>
          <w:noProof/>
        </w:rPr>
        <w:drawing>
          <wp:inline distT="0" distB="0" distL="0" distR="0" wp14:anchorId="34C5BE0F" wp14:editId="0F848EED">
            <wp:extent cx="3515209" cy="2160389"/>
            <wp:effectExtent l="0" t="0" r="0" b="0"/>
            <wp:docPr id="24" name="Рисунок 24" descr="https://www.kizil74.ru/politika-v-oblasti-kultury-i-turizma/turizm/prirodnaya-dostoprimechatelnost-kizilskogo-raiona/copy4_of_.jpg/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izil74.ru/politika-v-oblasti-kultury-i-turizma/turizm/prirodnaya-dostoprimechatelnost-kizilskogo-raiona/copy4_of_.jpg/image_lar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8459" cy="2162386"/>
                    </a:xfrm>
                    <a:prstGeom prst="rect">
                      <a:avLst/>
                    </a:prstGeom>
                    <a:noFill/>
                    <a:ln>
                      <a:noFill/>
                    </a:ln>
                  </pic:spPr>
                </pic:pic>
              </a:graphicData>
            </a:graphic>
          </wp:inline>
        </w:drawing>
      </w:r>
    </w:p>
    <w:p w:rsidR="00D33EDE" w:rsidRDefault="00D33EDE" w:rsidP="0052072E">
      <w:pPr>
        <w:rPr>
          <w:sz w:val="28"/>
          <w:szCs w:val="28"/>
        </w:rPr>
      </w:pPr>
    </w:p>
    <w:p w:rsidR="00D33EDE" w:rsidRDefault="00D33EDE" w:rsidP="0052072E">
      <w:pPr>
        <w:rPr>
          <w:sz w:val="28"/>
          <w:szCs w:val="28"/>
        </w:rPr>
      </w:pPr>
    </w:p>
    <w:p w:rsidR="00D33EDE" w:rsidRDefault="00D33EDE" w:rsidP="0052072E">
      <w:pPr>
        <w:rPr>
          <w:sz w:val="28"/>
          <w:szCs w:val="28"/>
        </w:rPr>
      </w:pPr>
    </w:p>
    <w:p w:rsidR="00D33EDE" w:rsidRDefault="00D33EDE" w:rsidP="0052072E">
      <w:pPr>
        <w:rPr>
          <w:sz w:val="28"/>
          <w:szCs w:val="28"/>
        </w:rPr>
      </w:pPr>
    </w:p>
    <w:p w:rsidR="00D33EDE" w:rsidRDefault="00D33EDE" w:rsidP="0052072E">
      <w:pPr>
        <w:rPr>
          <w:sz w:val="28"/>
          <w:szCs w:val="28"/>
        </w:rPr>
      </w:pPr>
    </w:p>
    <w:p w:rsidR="00D33EDE" w:rsidRDefault="00D33EDE" w:rsidP="0052072E">
      <w:pPr>
        <w:rPr>
          <w:sz w:val="28"/>
          <w:szCs w:val="28"/>
        </w:rPr>
      </w:pPr>
    </w:p>
    <w:p w:rsidR="00D33EDE" w:rsidRDefault="00D33EDE" w:rsidP="0052072E">
      <w:pPr>
        <w:rPr>
          <w:sz w:val="28"/>
          <w:szCs w:val="28"/>
        </w:rPr>
      </w:pPr>
    </w:p>
    <w:p w:rsidR="00D33EDE" w:rsidRDefault="00D33EDE" w:rsidP="0052072E">
      <w:pPr>
        <w:rPr>
          <w:sz w:val="28"/>
          <w:szCs w:val="28"/>
        </w:rPr>
      </w:pPr>
    </w:p>
    <w:p w:rsidR="00D33EDE" w:rsidRDefault="00D33EDE" w:rsidP="0052072E">
      <w:pPr>
        <w:rPr>
          <w:sz w:val="28"/>
          <w:szCs w:val="28"/>
        </w:rPr>
      </w:pPr>
    </w:p>
    <w:p w:rsidR="00D33EDE" w:rsidRDefault="00D33EDE" w:rsidP="0052072E">
      <w:pPr>
        <w:rPr>
          <w:sz w:val="28"/>
          <w:szCs w:val="28"/>
        </w:rPr>
      </w:pPr>
    </w:p>
    <w:p w:rsidR="00D33EDE" w:rsidRPr="00A94177" w:rsidRDefault="00D33EDE" w:rsidP="0052072E">
      <w:pPr>
        <w:rPr>
          <w:sz w:val="28"/>
          <w:szCs w:val="28"/>
        </w:rPr>
      </w:pPr>
    </w:p>
    <w:p w:rsidR="0004344D" w:rsidRPr="00A94177" w:rsidRDefault="00D77EB3" w:rsidP="00D77EB3">
      <w:pPr>
        <w:rPr>
          <w:sz w:val="28"/>
          <w:szCs w:val="28"/>
        </w:rPr>
      </w:pPr>
      <w:r w:rsidRPr="00A94177">
        <w:rPr>
          <w:b/>
          <w:sz w:val="28"/>
          <w:szCs w:val="28"/>
        </w:rPr>
        <w:t xml:space="preserve">Объекты паломнического туризма: </w:t>
      </w:r>
    </w:p>
    <w:p w:rsidR="00DB5873" w:rsidRDefault="00DB5873" w:rsidP="00DB5873">
      <w:pPr>
        <w:jc w:val="both"/>
        <w:rPr>
          <w:sz w:val="28"/>
          <w:szCs w:val="28"/>
        </w:rPr>
      </w:pPr>
      <w:r w:rsidRPr="00A94177">
        <w:rPr>
          <w:sz w:val="28"/>
          <w:szCs w:val="28"/>
        </w:rPr>
        <w:t xml:space="preserve">- Церковь в честь Святых праведных </w:t>
      </w:r>
      <w:proofErr w:type="spellStart"/>
      <w:r w:rsidRPr="00A94177">
        <w:rPr>
          <w:sz w:val="28"/>
          <w:szCs w:val="28"/>
        </w:rPr>
        <w:t>Симеона</w:t>
      </w:r>
      <w:proofErr w:type="spellEnd"/>
      <w:r w:rsidR="00F226F6">
        <w:rPr>
          <w:sz w:val="28"/>
          <w:szCs w:val="28"/>
        </w:rPr>
        <w:t xml:space="preserve"> </w:t>
      </w:r>
      <w:proofErr w:type="spellStart"/>
      <w:r w:rsidRPr="00A94177">
        <w:rPr>
          <w:sz w:val="28"/>
          <w:szCs w:val="28"/>
        </w:rPr>
        <w:t>Богоприимца</w:t>
      </w:r>
      <w:proofErr w:type="spellEnd"/>
      <w:r w:rsidRPr="00A94177">
        <w:rPr>
          <w:sz w:val="28"/>
          <w:szCs w:val="28"/>
        </w:rPr>
        <w:t xml:space="preserve"> </w:t>
      </w:r>
      <w:proofErr w:type="gramStart"/>
      <w:r w:rsidRPr="00A94177">
        <w:rPr>
          <w:sz w:val="28"/>
          <w:szCs w:val="28"/>
        </w:rPr>
        <w:t>и  пророчицы</w:t>
      </w:r>
      <w:proofErr w:type="gramEnd"/>
      <w:r w:rsidRPr="00A94177">
        <w:rPr>
          <w:sz w:val="28"/>
          <w:szCs w:val="28"/>
        </w:rPr>
        <w:t xml:space="preserve"> Анны с.Кизильское (новая постройка)</w:t>
      </w:r>
      <w:r w:rsidRPr="00A94177">
        <w:t xml:space="preserve">, </w:t>
      </w:r>
      <w:r w:rsidRPr="00A94177">
        <w:rPr>
          <w:sz w:val="28"/>
          <w:szCs w:val="28"/>
        </w:rPr>
        <w:t>адрес:</w:t>
      </w:r>
      <w:r w:rsidR="00F226F6">
        <w:rPr>
          <w:sz w:val="28"/>
          <w:szCs w:val="28"/>
        </w:rPr>
        <w:t xml:space="preserve"> </w:t>
      </w:r>
      <w:r w:rsidRPr="00A94177">
        <w:rPr>
          <w:sz w:val="28"/>
          <w:szCs w:val="28"/>
        </w:rPr>
        <w:t>с.Кизильское</w:t>
      </w:r>
      <w:r w:rsidR="00F226F6">
        <w:rPr>
          <w:sz w:val="28"/>
          <w:szCs w:val="28"/>
        </w:rPr>
        <w:t xml:space="preserve"> </w:t>
      </w:r>
      <w:r w:rsidRPr="00A94177">
        <w:rPr>
          <w:sz w:val="28"/>
          <w:szCs w:val="28"/>
        </w:rPr>
        <w:t>пер.Мостовой 12/1, тел. +7 (35155) 3-05-98, настоятель -</w:t>
      </w:r>
      <w:r w:rsidRPr="00A94177">
        <w:rPr>
          <w:sz w:val="28"/>
          <w:szCs w:val="28"/>
        </w:rPr>
        <w:tab/>
      </w:r>
      <w:proofErr w:type="spellStart"/>
      <w:r w:rsidRPr="00A94177">
        <w:rPr>
          <w:sz w:val="28"/>
          <w:szCs w:val="28"/>
        </w:rPr>
        <w:t>Игумения</w:t>
      </w:r>
      <w:proofErr w:type="spellEnd"/>
      <w:r w:rsidRPr="00A94177">
        <w:rPr>
          <w:sz w:val="28"/>
          <w:szCs w:val="28"/>
        </w:rPr>
        <w:t xml:space="preserve"> Феодора (</w:t>
      </w:r>
      <w:proofErr w:type="spellStart"/>
      <w:r w:rsidRPr="00A94177">
        <w:rPr>
          <w:sz w:val="28"/>
          <w:szCs w:val="28"/>
        </w:rPr>
        <w:t>Подоплелова</w:t>
      </w:r>
      <w:proofErr w:type="spellEnd"/>
      <w:r w:rsidRPr="00A94177">
        <w:rPr>
          <w:sz w:val="28"/>
          <w:szCs w:val="28"/>
        </w:rPr>
        <w:t>).</w:t>
      </w:r>
    </w:p>
    <w:p w:rsidR="00226399" w:rsidRPr="00A94177" w:rsidRDefault="00226399" w:rsidP="00DB5873">
      <w:pPr>
        <w:jc w:val="both"/>
        <w:rPr>
          <w:sz w:val="28"/>
          <w:szCs w:val="28"/>
        </w:rPr>
      </w:pPr>
    </w:p>
    <w:p w:rsidR="00226399" w:rsidRDefault="00226399" w:rsidP="00DB5873">
      <w:pPr>
        <w:jc w:val="both"/>
      </w:pPr>
      <w:r>
        <w:t xml:space="preserve">      </w:t>
      </w:r>
      <w:r w:rsidRPr="00226399">
        <w:t>Церковь в честь Святых праведных</w:t>
      </w:r>
    </w:p>
    <w:p w:rsidR="008448C2" w:rsidRDefault="00226399" w:rsidP="00DB5873">
      <w:pPr>
        <w:jc w:val="both"/>
      </w:pPr>
      <w:r w:rsidRPr="00226399">
        <w:t xml:space="preserve"> </w:t>
      </w:r>
      <w:proofErr w:type="spellStart"/>
      <w:r w:rsidRPr="00226399">
        <w:t>Симеона</w:t>
      </w:r>
      <w:proofErr w:type="spellEnd"/>
      <w:r w:rsidRPr="00226399">
        <w:t xml:space="preserve"> </w:t>
      </w:r>
      <w:proofErr w:type="spellStart"/>
      <w:r w:rsidRPr="00226399">
        <w:t>Богоприимца</w:t>
      </w:r>
      <w:proofErr w:type="spellEnd"/>
      <w:r w:rsidRPr="00226399">
        <w:t xml:space="preserve"> и  пророчицы Анны</w:t>
      </w:r>
      <w:r w:rsidR="00B9316F">
        <w:t xml:space="preserve">                                         </w:t>
      </w:r>
    </w:p>
    <w:p w:rsidR="00B9316F" w:rsidRPr="00226399" w:rsidRDefault="00B9316F" w:rsidP="00DB5873">
      <w:pPr>
        <w:jc w:val="both"/>
      </w:pPr>
      <w:r w:rsidRPr="00226399">
        <w:rPr>
          <w:noProof/>
        </w:rPr>
        <w:drawing>
          <wp:anchor distT="0" distB="0" distL="114300" distR="114300" simplePos="0" relativeHeight="251658240" behindDoc="0" locked="0" layoutInCell="1" allowOverlap="1" wp14:anchorId="3DBB0765" wp14:editId="4B177D44">
            <wp:simplePos x="0" y="0"/>
            <wp:positionH relativeFrom="column">
              <wp:posOffset>-42545</wp:posOffset>
            </wp:positionH>
            <wp:positionV relativeFrom="paragraph">
              <wp:posOffset>20955</wp:posOffset>
            </wp:positionV>
            <wp:extent cx="3322320" cy="2209800"/>
            <wp:effectExtent l="0" t="0" r="0" b="0"/>
            <wp:wrapSquare wrapText="bothSides"/>
            <wp:docPr id="21" name="Рисунок 21" descr="C:\Users\1\Desktop\хр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храм.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232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5374" w:rsidRPr="00226399" w:rsidRDefault="00B9316F" w:rsidP="00DB5873">
      <w:pPr>
        <w:jc w:val="both"/>
      </w:pPr>
      <w:r w:rsidRPr="00B9316F">
        <w:t xml:space="preserve"> </w:t>
      </w:r>
      <w:r w:rsidR="00D33EDE" w:rsidRPr="00226399">
        <w:br w:type="textWrapping" w:clear="all"/>
      </w:r>
    </w:p>
    <w:p w:rsidR="00F55374" w:rsidRDefault="00F55374" w:rsidP="00DB5873">
      <w:pPr>
        <w:jc w:val="both"/>
        <w:rPr>
          <w:sz w:val="28"/>
          <w:szCs w:val="28"/>
        </w:rPr>
      </w:pPr>
    </w:p>
    <w:p w:rsidR="00F55374" w:rsidRDefault="00F55374" w:rsidP="00DB5873">
      <w:pPr>
        <w:jc w:val="both"/>
        <w:rPr>
          <w:sz w:val="28"/>
          <w:szCs w:val="28"/>
        </w:rPr>
      </w:pPr>
    </w:p>
    <w:p w:rsidR="00F55374" w:rsidRDefault="00F55374" w:rsidP="00DB5873">
      <w:pPr>
        <w:jc w:val="both"/>
        <w:rPr>
          <w:sz w:val="28"/>
          <w:szCs w:val="28"/>
        </w:rPr>
      </w:pPr>
    </w:p>
    <w:p w:rsidR="00F55374" w:rsidRDefault="00F55374" w:rsidP="00DB5873">
      <w:pPr>
        <w:jc w:val="both"/>
        <w:rPr>
          <w:sz w:val="28"/>
          <w:szCs w:val="28"/>
        </w:rPr>
      </w:pPr>
    </w:p>
    <w:p w:rsidR="00F55374" w:rsidRDefault="00F55374" w:rsidP="00DB5873">
      <w:pPr>
        <w:jc w:val="both"/>
        <w:rPr>
          <w:sz w:val="28"/>
          <w:szCs w:val="28"/>
        </w:rPr>
      </w:pPr>
    </w:p>
    <w:p w:rsidR="00F55374" w:rsidRDefault="00F55374" w:rsidP="00DB5873">
      <w:pPr>
        <w:jc w:val="both"/>
        <w:rPr>
          <w:sz w:val="28"/>
          <w:szCs w:val="28"/>
        </w:rPr>
      </w:pPr>
    </w:p>
    <w:p w:rsidR="00F55374" w:rsidRDefault="00F55374" w:rsidP="00DB5873">
      <w:pPr>
        <w:jc w:val="both"/>
        <w:rPr>
          <w:sz w:val="28"/>
          <w:szCs w:val="28"/>
        </w:rPr>
      </w:pPr>
    </w:p>
    <w:p w:rsidR="00F55374" w:rsidRDefault="00F55374" w:rsidP="00DB5873">
      <w:pPr>
        <w:jc w:val="both"/>
        <w:rPr>
          <w:sz w:val="28"/>
          <w:szCs w:val="28"/>
        </w:rPr>
      </w:pPr>
    </w:p>
    <w:p w:rsidR="00226399" w:rsidRDefault="00226399" w:rsidP="00DB5873">
      <w:pPr>
        <w:jc w:val="both"/>
        <w:rPr>
          <w:sz w:val="28"/>
          <w:szCs w:val="28"/>
        </w:rPr>
      </w:pPr>
    </w:p>
    <w:p w:rsidR="0052072E" w:rsidRPr="00A94177" w:rsidRDefault="008448C2" w:rsidP="00467544">
      <w:pPr>
        <w:jc w:val="both"/>
        <w:rPr>
          <w:b/>
          <w:sz w:val="28"/>
          <w:szCs w:val="28"/>
        </w:rPr>
      </w:pPr>
      <w:r w:rsidRPr="00A94177">
        <w:rPr>
          <w:b/>
          <w:sz w:val="28"/>
          <w:szCs w:val="28"/>
        </w:rPr>
        <w:t>Спортивные сооружения:</w:t>
      </w:r>
    </w:p>
    <w:p w:rsidR="008448C2" w:rsidRPr="00A94177" w:rsidRDefault="008448C2" w:rsidP="00467544">
      <w:pPr>
        <w:jc w:val="both"/>
        <w:rPr>
          <w:sz w:val="28"/>
          <w:szCs w:val="28"/>
        </w:rPr>
      </w:pPr>
      <w:r w:rsidRPr="00A94177">
        <w:rPr>
          <w:sz w:val="28"/>
          <w:szCs w:val="28"/>
        </w:rPr>
        <w:t xml:space="preserve">- МОУ ДО </w:t>
      </w:r>
      <w:proofErr w:type="spellStart"/>
      <w:r w:rsidRPr="00A94177">
        <w:rPr>
          <w:sz w:val="28"/>
          <w:szCs w:val="28"/>
        </w:rPr>
        <w:t>Кизильская</w:t>
      </w:r>
      <w:proofErr w:type="spellEnd"/>
      <w:r w:rsidRPr="00A94177">
        <w:rPr>
          <w:sz w:val="28"/>
          <w:szCs w:val="28"/>
        </w:rPr>
        <w:t xml:space="preserve"> ДЮСШ, адрес </w:t>
      </w:r>
      <w:proofErr w:type="spellStart"/>
      <w:r w:rsidRPr="00A94177">
        <w:rPr>
          <w:sz w:val="28"/>
          <w:szCs w:val="28"/>
        </w:rPr>
        <w:t>с.Кизильское</w:t>
      </w:r>
      <w:proofErr w:type="spellEnd"/>
      <w:r w:rsidR="00DC350B">
        <w:rPr>
          <w:sz w:val="28"/>
          <w:szCs w:val="28"/>
        </w:rPr>
        <w:t xml:space="preserve"> </w:t>
      </w:r>
      <w:r w:rsidRPr="00A94177">
        <w:rPr>
          <w:sz w:val="28"/>
          <w:szCs w:val="28"/>
        </w:rPr>
        <w:t>ул.Комсомольская 60/2</w:t>
      </w:r>
    </w:p>
    <w:p w:rsidR="008448C2" w:rsidRPr="00A94177" w:rsidRDefault="008448C2" w:rsidP="00467544">
      <w:pPr>
        <w:jc w:val="both"/>
        <w:rPr>
          <w:sz w:val="28"/>
          <w:szCs w:val="28"/>
        </w:rPr>
      </w:pPr>
      <w:r w:rsidRPr="00A94177">
        <w:rPr>
          <w:sz w:val="28"/>
          <w:szCs w:val="28"/>
        </w:rPr>
        <w:t xml:space="preserve">- Стадион </w:t>
      </w:r>
      <w:proofErr w:type="gramStart"/>
      <w:r w:rsidRPr="00A94177">
        <w:rPr>
          <w:sz w:val="28"/>
          <w:szCs w:val="28"/>
        </w:rPr>
        <w:t>« Синий</w:t>
      </w:r>
      <w:proofErr w:type="gramEnd"/>
      <w:r w:rsidRPr="00A94177">
        <w:rPr>
          <w:sz w:val="28"/>
          <w:szCs w:val="28"/>
        </w:rPr>
        <w:t xml:space="preserve"> Камень», адрес </w:t>
      </w:r>
      <w:proofErr w:type="spellStart"/>
      <w:r w:rsidRPr="00A94177">
        <w:rPr>
          <w:sz w:val="28"/>
          <w:szCs w:val="28"/>
        </w:rPr>
        <w:t>с.Кизильское</w:t>
      </w:r>
      <w:proofErr w:type="spellEnd"/>
      <w:r w:rsidR="00DC350B">
        <w:rPr>
          <w:sz w:val="28"/>
          <w:szCs w:val="28"/>
        </w:rPr>
        <w:t xml:space="preserve"> </w:t>
      </w:r>
      <w:proofErr w:type="spellStart"/>
      <w:r w:rsidRPr="00A94177">
        <w:rPr>
          <w:sz w:val="28"/>
          <w:szCs w:val="28"/>
        </w:rPr>
        <w:t>ул.Комсомольская</w:t>
      </w:r>
      <w:proofErr w:type="spellEnd"/>
      <w:r w:rsidRPr="00A94177">
        <w:rPr>
          <w:sz w:val="28"/>
          <w:szCs w:val="28"/>
        </w:rPr>
        <w:t xml:space="preserve"> 60/1</w:t>
      </w:r>
    </w:p>
    <w:p w:rsidR="00E3477D" w:rsidRDefault="00F55374" w:rsidP="00467544">
      <w:pPr>
        <w:jc w:val="both"/>
        <w:rPr>
          <w:sz w:val="28"/>
          <w:szCs w:val="28"/>
        </w:rPr>
      </w:pPr>
      <w:r>
        <w:rPr>
          <w:sz w:val="28"/>
          <w:szCs w:val="28"/>
        </w:rPr>
        <w:t xml:space="preserve">- площадка для сдачи норм ГТО, </w:t>
      </w:r>
      <w:r w:rsidRPr="00A94177">
        <w:rPr>
          <w:sz w:val="28"/>
          <w:szCs w:val="28"/>
        </w:rPr>
        <w:t xml:space="preserve">адрес </w:t>
      </w:r>
      <w:proofErr w:type="spellStart"/>
      <w:r w:rsidRPr="00A94177">
        <w:rPr>
          <w:sz w:val="28"/>
          <w:szCs w:val="28"/>
        </w:rPr>
        <w:t>с.Кизильское</w:t>
      </w:r>
      <w:proofErr w:type="spellEnd"/>
      <w:r>
        <w:rPr>
          <w:sz w:val="28"/>
          <w:szCs w:val="28"/>
        </w:rPr>
        <w:t xml:space="preserve"> </w:t>
      </w:r>
      <w:proofErr w:type="spellStart"/>
      <w:r w:rsidRPr="00A94177">
        <w:rPr>
          <w:sz w:val="28"/>
          <w:szCs w:val="28"/>
        </w:rPr>
        <w:t>ул.Комсомольская</w:t>
      </w:r>
      <w:proofErr w:type="spellEnd"/>
      <w:r w:rsidRPr="00A94177">
        <w:rPr>
          <w:sz w:val="28"/>
          <w:szCs w:val="28"/>
        </w:rPr>
        <w:t xml:space="preserve"> 60/1</w:t>
      </w:r>
    </w:p>
    <w:p w:rsidR="005E13DB" w:rsidRDefault="005E13DB" w:rsidP="00467544">
      <w:pPr>
        <w:jc w:val="both"/>
        <w:rPr>
          <w:sz w:val="28"/>
          <w:szCs w:val="28"/>
        </w:rPr>
      </w:pPr>
    </w:p>
    <w:p w:rsidR="005E13DB" w:rsidRDefault="005E13DB" w:rsidP="00467544">
      <w:pPr>
        <w:jc w:val="both"/>
        <w:rPr>
          <w:snapToGrid w:val="0"/>
          <w:color w:val="000000"/>
          <w:w w:val="0"/>
          <w:sz w:val="0"/>
          <w:szCs w:val="0"/>
          <w:u w:color="000000"/>
          <w:bdr w:val="none" w:sz="0" w:space="0" w:color="000000"/>
          <w:shd w:val="clear" w:color="000000" w:fill="000000"/>
          <w:lang w:eastAsia="x-none" w:bidi="x-none"/>
        </w:rPr>
      </w:pPr>
      <w:r>
        <w:rPr>
          <w:noProof/>
          <w:sz w:val="28"/>
          <w:szCs w:val="28"/>
        </w:rPr>
        <w:drawing>
          <wp:inline distT="0" distB="0" distL="0" distR="0">
            <wp:extent cx="5057775" cy="2409339"/>
            <wp:effectExtent l="0" t="0" r="0" b="0"/>
            <wp:docPr id="14" name="Рисунок 14" descr="C:\Users\1\Desktop\стади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стадион.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7928" cy="2409412"/>
                    </a:xfrm>
                    <a:prstGeom prst="rect">
                      <a:avLst/>
                    </a:prstGeom>
                    <a:noFill/>
                    <a:ln>
                      <a:noFill/>
                    </a:ln>
                  </pic:spPr>
                </pic:pic>
              </a:graphicData>
            </a:graphic>
          </wp:inline>
        </w:drawing>
      </w:r>
      <w:r w:rsidRPr="005E13DB">
        <w:rPr>
          <w:snapToGrid w:val="0"/>
          <w:color w:val="000000"/>
          <w:w w:val="0"/>
          <w:sz w:val="0"/>
          <w:szCs w:val="0"/>
          <w:u w:color="000000"/>
          <w:bdr w:val="none" w:sz="0" w:space="0" w:color="000000"/>
          <w:shd w:val="clear" w:color="000000" w:fill="000000"/>
          <w:lang w:val="x-none" w:eastAsia="x-none" w:bidi="x-none"/>
        </w:rPr>
        <w:t xml:space="preserve"> </w:t>
      </w:r>
      <w:r>
        <w:rPr>
          <w:noProof/>
          <w:sz w:val="28"/>
          <w:szCs w:val="28"/>
        </w:rPr>
        <w:drawing>
          <wp:inline distT="0" distB="0" distL="0" distR="0">
            <wp:extent cx="3187699" cy="2390775"/>
            <wp:effectExtent l="0" t="0" r="0" b="0"/>
            <wp:docPr id="15" name="Рисунок 15" descr="C:\Users\1\Desktop\Г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ГТО.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5147" cy="2403861"/>
                    </a:xfrm>
                    <a:prstGeom prst="rect">
                      <a:avLst/>
                    </a:prstGeom>
                    <a:noFill/>
                    <a:ln>
                      <a:noFill/>
                    </a:ln>
                  </pic:spPr>
                </pic:pic>
              </a:graphicData>
            </a:graphic>
          </wp:inline>
        </w:drawing>
      </w:r>
      <w:r>
        <w:rPr>
          <w:snapToGrid w:val="0"/>
          <w:color w:val="000000"/>
          <w:w w:val="0"/>
          <w:sz w:val="0"/>
          <w:szCs w:val="0"/>
          <w:u w:color="000000"/>
          <w:bdr w:val="none" w:sz="0" w:space="0" w:color="000000"/>
          <w:shd w:val="clear" w:color="000000" w:fill="000000"/>
          <w:lang w:eastAsia="x-none" w:bidi="x-none"/>
        </w:rPr>
        <w:t>с</w:t>
      </w:r>
    </w:p>
    <w:p w:rsidR="005E13DB" w:rsidRDefault="005E13DB" w:rsidP="00467544">
      <w:pPr>
        <w:jc w:val="both"/>
        <w:rPr>
          <w:snapToGrid w:val="0"/>
          <w:color w:val="000000"/>
          <w:w w:val="0"/>
          <w:sz w:val="0"/>
          <w:szCs w:val="0"/>
          <w:u w:color="000000"/>
          <w:bdr w:val="none" w:sz="0" w:space="0" w:color="000000"/>
          <w:shd w:val="clear" w:color="000000" w:fill="000000"/>
          <w:lang w:eastAsia="x-none" w:bidi="x-none"/>
        </w:rPr>
      </w:pPr>
    </w:p>
    <w:p w:rsidR="005E13DB" w:rsidRDefault="005E13DB" w:rsidP="005E13DB">
      <w:pPr>
        <w:shd w:val="clear" w:color="auto" w:fill="FFFFFF" w:themeFill="background1"/>
        <w:jc w:val="both"/>
        <w:rPr>
          <w:snapToGrid w:val="0"/>
          <w:color w:val="000000"/>
          <w:w w:val="0"/>
          <w:sz w:val="0"/>
          <w:szCs w:val="0"/>
          <w:u w:color="000000"/>
          <w:bdr w:val="none" w:sz="0" w:space="0" w:color="000000"/>
          <w:shd w:val="clear" w:color="000000" w:fill="000000"/>
          <w:lang w:eastAsia="x-none" w:bidi="x-none"/>
        </w:rPr>
      </w:pPr>
      <w:r>
        <w:rPr>
          <w:snapToGrid w:val="0"/>
          <w:color w:val="000000"/>
          <w:w w:val="0"/>
          <w:u w:color="000000"/>
          <w:bdr w:val="none" w:sz="0" w:space="0" w:color="000000"/>
          <w:shd w:val="clear" w:color="000000" w:fill="000000"/>
          <w:lang w:eastAsia="x-none" w:bidi="x-none"/>
        </w:rPr>
        <w:t xml:space="preserve"> </w:t>
      </w:r>
    </w:p>
    <w:p w:rsidR="00A30FBC" w:rsidRPr="00A94177" w:rsidRDefault="00586605" w:rsidP="00A30FBC">
      <w:pPr>
        <w:jc w:val="center"/>
        <w:rPr>
          <w:b/>
          <w:sz w:val="28"/>
          <w:szCs w:val="28"/>
        </w:rPr>
      </w:pPr>
      <w:r w:rsidRPr="00A94177">
        <w:rPr>
          <w:noProof/>
          <w:highlight w:val="yellow"/>
        </w:rPr>
        <w:drawing>
          <wp:inline distT="0" distB="0" distL="0" distR="0">
            <wp:extent cx="8521840" cy="5956411"/>
            <wp:effectExtent l="0" t="0" r="0" b="6350"/>
            <wp:docPr id="12" name="Рисунок 12" descr="http://www.kizil74.ru/politika-v-oblasti-kultury-i-turizma/turizm/turisticheskii-pasport/.jpg/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zil74.ru/politika-v-oblasti-kultury-i-turizma/turizm/turisticheskii-pasport/.jpg/image_lar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25459" cy="5958940"/>
                    </a:xfrm>
                    <a:prstGeom prst="rect">
                      <a:avLst/>
                    </a:prstGeom>
                    <a:noFill/>
                    <a:ln>
                      <a:noFill/>
                    </a:ln>
                  </pic:spPr>
                </pic:pic>
              </a:graphicData>
            </a:graphic>
          </wp:inline>
        </w:drawing>
      </w:r>
      <w:r w:rsidR="00A30FBC" w:rsidRPr="00A30FBC">
        <w:rPr>
          <w:b/>
          <w:sz w:val="28"/>
          <w:szCs w:val="28"/>
        </w:rPr>
        <w:t xml:space="preserve"> </w:t>
      </w:r>
      <w:r w:rsidR="00A30FBC" w:rsidRPr="00A94177">
        <w:rPr>
          <w:b/>
          <w:sz w:val="28"/>
          <w:szCs w:val="28"/>
        </w:rPr>
        <w:t>ИНФОРМАЦИЯ О ТРАДИЦИОННЫХ ПРАЗДНИКАХ, ФЕСТИВАЛЯХ И ИНЫХ КУЛЬТУРНЫХ МЕРОПРИЯЯТИЯХ, ПРОВОДИМЫХ В КИЗИЛЬСКОМ МУНИЦИПАЛЬНОМ РАЙОНЕ:</w:t>
      </w:r>
    </w:p>
    <w:p w:rsidR="00A30FBC" w:rsidRDefault="00A30FBC" w:rsidP="00A30FBC">
      <w:pPr>
        <w:rPr>
          <w:b/>
          <w:sz w:val="28"/>
          <w:szCs w:val="28"/>
        </w:rPr>
      </w:pPr>
    </w:p>
    <w:p w:rsidR="00745587" w:rsidRDefault="00745587" w:rsidP="00A30FBC">
      <w:pPr>
        <w:rPr>
          <w:b/>
          <w:sz w:val="28"/>
          <w:szCs w:val="28"/>
        </w:rPr>
      </w:pPr>
      <w:r w:rsidRPr="00745587">
        <w:rPr>
          <w:b/>
          <w:noProof/>
          <w:sz w:val="28"/>
          <w:szCs w:val="28"/>
        </w:rPr>
        <w:drawing>
          <wp:inline distT="0" distB="0" distL="0" distR="0">
            <wp:extent cx="2736991" cy="1539558"/>
            <wp:effectExtent l="19050" t="0" r="6209" b="0"/>
            <wp:docPr id="11" name="Рисунок 1" descr="https://www.kizil74.ru/fotogalereya/foto_meropr/vypusknoi-bal-2018g/Izobrazhenie2.jpg/image_large"/>
            <wp:cNvGraphicFramePr/>
            <a:graphic xmlns:a="http://schemas.openxmlformats.org/drawingml/2006/main">
              <a:graphicData uri="http://schemas.openxmlformats.org/drawingml/2006/picture">
                <pic:pic xmlns:pic="http://schemas.openxmlformats.org/drawingml/2006/picture">
                  <pic:nvPicPr>
                    <pic:cNvPr id="17414" name="Picture 6" descr="https://www.kizil74.ru/fotogalereya/foto_meropr/vypusknoi-bal-2018g/Izobrazhenie2.jpg/image_large"/>
                    <pic:cNvPicPr>
                      <a:picLocks noChangeAspect="1" noChangeArrowheads="1"/>
                    </pic:cNvPicPr>
                  </pic:nvPicPr>
                  <pic:blipFill>
                    <a:blip r:embed="rId28"/>
                    <a:srcRect/>
                    <a:stretch>
                      <a:fillRect/>
                    </a:stretch>
                  </pic:blipFill>
                  <pic:spPr bwMode="auto">
                    <a:xfrm>
                      <a:off x="0" y="0"/>
                      <a:ext cx="2736991" cy="1539558"/>
                    </a:xfrm>
                    <a:prstGeom prst="rect">
                      <a:avLst/>
                    </a:prstGeom>
                    <a:noFill/>
                  </pic:spPr>
                </pic:pic>
              </a:graphicData>
            </a:graphic>
          </wp:inline>
        </w:drawing>
      </w:r>
      <w:r w:rsidR="00822C71">
        <w:rPr>
          <w:b/>
          <w:sz w:val="28"/>
          <w:szCs w:val="28"/>
        </w:rPr>
        <w:t xml:space="preserve">                </w:t>
      </w:r>
      <w:r w:rsidR="00822C71" w:rsidRPr="00822C71">
        <w:rPr>
          <w:b/>
          <w:noProof/>
          <w:sz w:val="28"/>
          <w:szCs w:val="28"/>
        </w:rPr>
        <w:drawing>
          <wp:inline distT="0" distB="0" distL="0" distR="0">
            <wp:extent cx="2413149" cy="1608138"/>
            <wp:effectExtent l="19050" t="0" r="6201" b="0"/>
            <wp:docPr id="16" name="Рисунок 4" descr="https://kizilvest.ru/images/Bal/EI6oMgOTVAw.jpg"/>
            <wp:cNvGraphicFramePr/>
            <a:graphic xmlns:a="http://schemas.openxmlformats.org/drawingml/2006/main">
              <a:graphicData uri="http://schemas.openxmlformats.org/drawingml/2006/picture">
                <pic:pic xmlns:pic="http://schemas.openxmlformats.org/drawingml/2006/picture">
                  <pic:nvPicPr>
                    <pic:cNvPr id="17412" name="Picture 4" descr="https://kizilvest.ru/images/Bal/EI6oMgOTVAw.jpg"/>
                    <pic:cNvPicPr>
                      <a:picLocks noChangeAspect="1" noChangeArrowheads="1"/>
                    </pic:cNvPicPr>
                  </pic:nvPicPr>
                  <pic:blipFill>
                    <a:blip r:embed="rId29" cstate="print"/>
                    <a:srcRect/>
                    <a:stretch>
                      <a:fillRect/>
                    </a:stretch>
                  </pic:blipFill>
                  <pic:spPr bwMode="auto">
                    <a:xfrm>
                      <a:off x="0" y="0"/>
                      <a:ext cx="2413149" cy="1608138"/>
                    </a:xfrm>
                    <a:prstGeom prst="rect">
                      <a:avLst/>
                    </a:prstGeom>
                    <a:noFill/>
                  </pic:spPr>
                </pic:pic>
              </a:graphicData>
            </a:graphic>
          </wp:inline>
        </w:drawing>
      </w:r>
      <w:r w:rsidR="00822C71">
        <w:rPr>
          <w:b/>
          <w:sz w:val="28"/>
          <w:szCs w:val="28"/>
        </w:rPr>
        <w:t xml:space="preserve">              </w:t>
      </w:r>
      <w:r w:rsidR="00822C71" w:rsidRPr="00822C71">
        <w:rPr>
          <w:noProof/>
        </w:rPr>
        <w:t xml:space="preserve"> </w:t>
      </w:r>
      <w:r w:rsidR="00822C71" w:rsidRPr="00822C71">
        <w:rPr>
          <w:b/>
          <w:noProof/>
          <w:sz w:val="28"/>
          <w:szCs w:val="28"/>
        </w:rPr>
        <w:drawing>
          <wp:inline distT="0" distB="0" distL="0" distR="0">
            <wp:extent cx="2371350" cy="1580255"/>
            <wp:effectExtent l="19050" t="0" r="0" b="0"/>
            <wp:docPr id="17" name="Рисунок 5" descr="https://kizilvest.ru/wp-content/uploads/2020/02/img_0683-1226x817.jpg"/>
            <wp:cNvGraphicFramePr/>
            <a:graphic xmlns:a="http://schemas.openxmlformats.org/drawingml/2006/main">
              <a:graphicData uri="http://schemas.openxmlformats.org/drawingml/2006/picture">
                <pic:pic xmlns:pic="http://schemas.openxmlformats.org/drawingml/2006/picture">
                  <pic:nvPicPr>
                    <pic:cNvPr id="17416" name="Picture 8" descr="https://kizilvest.ru/wp-content/uploads/2020/02/img_0683-1226x817.jpg"/>
                    <pic:cNvPicPr>
                      <a:picLocks noChangeAspect="1" noChangeArrowheads="1"/>
                    </pic:cNvPicPr>
                  </pic:nvPicPr>
                  <pic:blipFill>
                    <a:blip r:embed="rId30" cstate="print"/>
                    <a:srcRect/>
                    <a:stretch>
                      <a:fillRect/>
                    </a:stretch>
                  </pic:blipFill>
                  <pic:spPr bwMode="auto">
                    <a:xfrm>
                      <a:off x="0" y="0"/>
                      <a:ext cx="2371350" cy="1580255"/>
                    </a:xfrm>
                    <a:prstGeom prst="rect">
                      <a:avLst/>
                    </a:prstGeom>
                    <a:noFill/>
                  </pic:spPr>
                </pic:pic>
              </a:graphicData>
            </a:graphic>
          </wp:inline>
        </w:drawing>
      </w:r>
    </w:p>
    <w:p w:rsidR="00745587" w:rsidRPr="00745587" w:rsidRDefault="00745587" w:rsidP="00A30FBC">
      <w:pPr>
        <w:rPr>
          <w:b/>
          <w:sz w:val="20"/>
          <w:szCs w:val="20"/>
        </w:rPr>
      </w:pPr>
      <w:r w:rsidRPr="00745587">
        <w:rPr>
          <w:b/>
          <w:sz w:val="20"/>
          <w:szCs w:val="20"/>
        </w:rPr>
        <w:t>Ежегодный бал  выпускников «Белые кораблики»</w:t>
      </w:r>
      <w:r w:rsidR="00822C71">
        <w:rPr>
          <w:b/>
          <w:sz w:val="20"/>
          <w:szCs w:val="20"/>
        </w:rPr>
        <w:t xml:space="preserve">                               Ежегодный рождественский бал                                                     Проводы зимы</w:t>
      </w:r>
    </w:p>
    <w:p w:rsidR="00745587" w:rsidRDefault="00745587" w:rsidP="00A30FBC">
      <w:pPr>
        <w:rPr>
          <w:b/>
          <w:sz w:val="28"/>
          <w:szCs w:val="28"/>
        </w:rPr>
      </w:pPr>
    </w:p>
    <w:p w:rsidR="00822C71" w:rsidRDefault="00822C71" w:rsidP="00A30FBC">
      <w:pPr>
        <w:rPr>
          <w:b/>
          <w:sz w:val="28"/>
          <w:szCs w:val="28"/>
        </w:rPr>
      </w:pPr>
    </w:p>
    <w:p w:rsidR="00822C71" w:rsidRDefault="00822C71" w:rsidP="00A30FBC">
      <w:pPr>
        <w:rPr>
          <w:b/>
          <w:sz w:val="28"/>
          <w:szCs w:val="28"/>
        </w:rPr>
      </w:pPr>
    </w:p>
    <w:p w:rsidR="00745587" w:rsidRDefault="006F21BB" w:rsidP="00A30FBC">
      <w:pPr>
        <w:rPr>
          <w:b/>
          <w:sz w:val="28"/>
          <w:szCs w:val="28"/>
        </w:rPr>
      </w:pPr>
      <w:r w:rsidRPr="006F21BB">
        <w:rPr>
          <w:b/>
          <w:noProof/>
          <w:sz w:val="28"/>
          <w:szCs w:val="28"/>
        </w:rPr>
        <w:drawing>
          <wp:inline distT="0" distB="0" distL="0" distR="0">
            <wp:extent cx="2596730" cy="1729423"/>
            <wp:effectExtent l="19050" t="0" r="0" b="0"/>
            <wp:docPr id="18" name="Рисунок 6" descr="https://www.kizil74.ru/fotogalereya/foto_meropr/minuta-slavy-2019g/img_7807/image_large"/>
            <wp:cNvGraphicFramePr/>
            <a:graphic xmlns:a="http://schemas.openxmlformats.org/drawingml/2006/main">
              <a:graphicData uri="http://schemas.openxmlformats.org/drawingml/2006/picture">
                <pic:pic xmlns:pic="http://schemas.openxmlformats.org/drawingml/2006/picture">
                  <pic:nvPicPr>
                    <pic:cNvPr id="17420" name="Picture 12" descr="https://www.kizil74.ru/fotogalereya/foto_meropr/minuta-slavy-2019g/img_7807/image_large"/>
                    <pic:cNvPicPr>
                      <a:picLocks noChangeAspect="1" noChangeArrowheads="1"/>
                    </pic:cNvPicPr>
                  </pic:nvPicPr>
                  <pic:blipFill>
                    <a:blip r:embed="rId31"/>
                    <a:srcRect/>
                    <a:stretch>
                      <a:fillRect/>
                    </a:stretch>
                  </pic:blipFill>
                  <pic:spPr bwMode="auto">
                    <a:xfrm>
                      <a:off x="0" y="0"/>
                      <a:ext cx="2596730" cy="1729423"/>
                    </a:xfrm>
                    <a:prstGeom prst="rect">
                      <a:avLst/>
                    </a:prstGeom>
                    <a:noFill/>
                  </pic:spPr>
                </pic:pic>
              </a:graphicData>
            </a:graphic>
          </wp:inline>
        </w:drawing>
      </w:r>
      <w:r w:rsidRPr="006F21BB">
        <w:rPr>
          <w:noProof/>
        </w:rPr>
        <w:t xml:space="preserve"> </w:t>
      </w:r>
      <w:r w:rsidR="0000281D">
        <w:rPr>
          <w:noProof/>
        </w:rPr>
        <w:t xml:space="preserve">     </w:t>
      </w:r>
      <w:r w:rsidR="004225EF">
        <w:rPr>
          <w:noProof/>
        </w:rPr>
        <w:t xml:space="preserve">    </w:t>
      </w:r>
      <w:r w:rsidR="0000281D">
        <w:rPr>
          <w:noProof/>
        </w:rPr>
        <w:t xml:space="preserve">  </w:t>
      </w:r>
      <w:r w:rsidRPr="006F21BB">
        <w:rPr>
          <w:b/>
          <w:noProof/>
          <w:sz w:val="28"/>
          <w:szCs w:val="28"/>
        </w:rPr>
        <w:drawing>
          <wp:inline distT="0" distB="0" distL="0" distR="0">
            <wp:extent cx="2471292" cy="1646885"/>
            <wp:effectExtent l="19050" t="0" r="5208" b="0"/>
            <wp:docPr id="19" name="Рисунок 7" descr="https://sun9-69.userapi.com/c844521/v844521993/158c63/cQoTQVHnugA.jpg"/>
            <wp:cNvGraphicFramePr/>
            <a:graphic xmlns:a="http://schemas.openxmlformats.org/drawingml/2006/main">
              <a:graphicData uri="http://schemas.openxmlformats.org/drawingml/2006/picture">
                <pic:pic xmlns:pic="http://schemas.openxmlformats.org/drawingml/2006/picture">
                  <pic:nvPicPr>
                    <pic:cNvPr id="17423" name="Picture 15" descr="https://sun9-69.userapi.com/c844521/v844521993/158c63/cQoTQVHnugA.jpg"/>
                    <pic:cNvPicPr>
                      <a:picLocks noChangeAspect="1" noChangeArrowheads="1"/>
                    </pic:cNvPicPr>
                  </pic:nvPicPr>
                  <pic:blipFill>
                    <a:blip r:embed="rId32" cstate="print"/>
                    <a:srcRect/>
                    <a:stretch>
                      <a:fillRect/>
                    </a:stretch>
                  </pic:blipFill>
                  <pic:spPr bwMode="auto">
                    <a:xfrm>
                      <a:off x="0" y="0"/>
                      <a:ext cx="2471292" cy="1646885"/>
                    </a:xfrm>
                    <a:prstGeom prst="rect">
                      <a:avLst/>
                    </a:prstGeom>
                    <a:noFill/>
                  </pic:spPr>
                </pic:pic>
              </a:graphicData>
            </a:graphic>
          </wp:inline>
        </w:drawing>
      </w:r>
      <w:r w:rsidR="004225EF">
        <w:rPr>
          <w:noProof/>
        </w:rPr>
        <w:t xml:space="preserve">                        </w:t>
      </w:r>
      <w:r w:rsidR="004225EF" w:rsidRPr="004225EF">
        <w:rPr>
          <w:noProof/>
        </w:rPr>
        <w:drawing>
          <wp:inline distT="0" distB="0" distL="0" distR="0">
            <wp:extent cx="2333627" cy="1750221"/>
            <wp:effectExtent l="19050" t="0" r="9523" b="0"/>
            <wp:docPr id="20" name="Рисунок 8" descr="https://sun1-18.userapi.com/MuYS4zQJBa31iNoF6VQHe64v5paqjmkx3dEYGA/x0QZO77irII.jpg"/>
            <wp:cNvGraphicFramePr/>
            <a:graphic xmlns:a="http://schemas.openxmlformats.org/drawingml/2006/main">
              <a:graphicData uri="http://schemas.openxmlformats.org/drawingml/2006/picture">
                <pic:pic xmlns:pic="http://schemas.openxmlformats.org/drawingml/2006/picture">
                  <pic:nvPicPr>
                    <pic:cNvPr id="44034" name="Picture 2" descr="https://sun1-18.userapi.com/MuYS4zQJBa31iNoF6VQHe64v5paqjmkx3dEYGA/x0QZO77irII.jpg"/>
                    <pic:cNvPicPr>
                      <a:picLocks noChangeAspect="1" noChangeArrowheads="1"/>
                    </pic:cNvPicPr>
                  </pic:nvPicPr>
                  <pic:blipFill>
                    <a:blip r:embed="rId33" cstate="print"/>
                    <a:srcRect/>
                    <a:stretch>
                      <a:fillRect/>
                    </a:stretch>
                  </pic:blipFill>
                  <pic:spPr bwMode="auto">
                    <a:xfrm>
                      <a:off x="0" y="0"/>
                      <a:ext cx="2333627" cy="1750221"/>
                    </a:xfrm>
                    <a:prstGeom prst="rect">
                      <a:avLst/>
                    </a:prstGeom>
                    <a:noFill/>
                  </pic:spPr>
                </pic:pic>
              </a:graphicData>
            </a:graphic>
          </wp:inline>
        </w:drawing>
      </w:r>
    </w:p>
    <w:p w:rsidR="00745587" w:rsidRDefault="006F21BB" w:rsidP="00A30FBC">
      <w:pPr>
        <w:rPr>
          <w:b/>
          <w:sz w:val="20"/>
          <w:szCs w:val="20"/>
        </w:rPr>
      </w:pPr>
      <w:r>
        <w:rPr>
          <w:b/>
          <w:sz w:val="20"/>
          <w:szCs w:val="20"/>
        </w:rPr>
        <w:t xml:space="preserve">     </w:t>
      </w:r>
      <w:r w:rsidRPr="006F21BB">
        <w:rPr>
          <w:b/>
          <w:sz w:val="20"/>
          <w:szCs w:val="20"/>
        </w:rPr>
        <w:t>Творческий конкурс «</w:t>
      </w:r>
      <w:r>
        <w:rPr>
          <w:b/>
          <w:sz w:val="20"/>
          <w:szCs w:val="20"/>
        </w:rPr>
        <w:t>Ми</w:t>
      </w:r>
      <w:r w:rsidRPr="006F21BB">
        <w:rPr>
          <w:b/>
          <w:sz w:val="20"/>
          <w:szCs w:val="20"/>
        </w:rPr>
        <w:t>нута славы»</w:t>
      </w:r>
      <w:r w:rsidR="0000281D">
        <w:rPr>
          <w:b/>
          <w:sz w:val="20"/>
          <w:szCs w:val="20"/>
        </w:rPr>
        <w:t xml:space="preserve">               Районный детско-юношеский   Фолк фестиваль</w:t>
      </w:r>
      <w:r w:rsidR="004225EF">
        <w:rPr>
          <w:b/>
          <w:sz w:val="20"/>
          <w:szCs w:val="20"/>
        </w:rPr>
        <w:t xml:space="preserve">                        Региональный фестиваль народного творчества</w:t>
      </w:r>
    </w:p>
    <w:p w:rsidR="00745587" w:rsidRDefault="004225EF" w:rsidP="00A30FBC">
      <w:pPr>
        <w:rPr>
          <w:b/>
          <w:sz w:val="20"/>
          <w:szCs w:val="20"/>
        </w:rPr>
      </w:pPr>
      <w:r>
        <w:rPr>
          <w:b/>
          <w:sz w:val="20"/>
          <w:szCs w:val="20"/>
        </w:rPr>
        <w:t xml:space="preserve">                                                                                                                                                                                                                                           «</w:t>
      </w:r>
      <w:proofErr w:type="spellStart"/>
      <w:r>
        <w:rPr>
          <w:b/>
          <w:sz w:val="20"/>
          <w:szCs w:val="20"/>
        </w:rPr>
        <w:t>Туган</w:t>
      </w:r>
      <w:proofErr w:type="spellEnd"/>
      <w:r>
        <w:rPr>
          <w:b/>
          <w:sz w:val="20"/>
          <w:szCs w:val="20"/>
        </w:rPr>
        <w:t xml:space="preserve"> </w:t>
      </w:r>
      <w:proofErr w:type="spellStart"/>
      <w:r>
        <w:rPr>
          <w:b/>
          <w:sz w:val="20"/>
          <w:szCs w:val="20"/>
        </w:rPr>
        <w:t>жер</w:t>
      </w:r>
      <w:proofErr w:type="spellEnd"/>
      <w:r>
        <w:rPr>
          <w:b/>
          <w:sz w:val="20"/>
          <w:szCs w:val="20"/>
        </w:rPr>
        <w:t>»</w:t>
      </w:r>
    </w:p>
    <w:p w:rsidR="00116DF4" w:rsidRPr="00116DF4" w:rsidRDefault="00116DF4" w:rsidP="00A30FBC">
      <w:pPr>
        <w:rPr>
          <w:sz w:val="28"/>
          <w:szCs w:val="28"/>
        </w:rPr>
      </w:pPr>
      <w:r w:rsidRPr="00116DF4">
        <w:rPr>
          <w:sz w:val="28"/>
          <w:szCs w:val="28"/>
        </w:rPr>
        <w:t xml:space="preserve">А также: </w:t>
      </w:r>
    </w:p>
    <w:p w:rsidR="00A30FBC" w:rsidRPr="00A94177" w:rsidRDefault="00A30FBC" w:rsidP="00A30FBC">
      <w:pPr>
        <w:rPr>
          <w:sz w:val="28"/>
          <w:szCs w:val="28"/>
        </w:rPr>
      </w:pPr>
      <w:r w:rsidRPr="00A94177">
        <w:rPr>
          <w:sz w:val="28"/>
          <w:szCs w:val="28"/>
        </w:rPr>
        <w:t>- «День Победы» - май,</w:t>
      </w:r>
    </w:p>
    <w:p w:rsidR="00A30FBC" w:rsidRPr="00A94177" w:rsidRDefault="00A30FBC" w:rsidP="00A30FBC">
      <w:pPr>
        <w:rPr>
          <w:sz w:val="28"/>
          <w:szCs w:val="28"/>
        </w:rPr>
      </w:pPr>
      <w:r w:rsidRPr="00A94177">
        <w:rPr>
          <w:sz w:val="28"/>
          <w:szCs w:val="28"/>
        </w:rPr>
        <w:t>- «День района» - июнь,</w:t>
      </w:r>
    </w:p>
    <w:p w:rsidR="00A30FBC" w:rsidRPr="00A94177" w:rsidRDefault="00A30FBC" w:rsidP="00A30FBC">
      <w:pPr>
        <w:rPr>
          <w:sz w:val="28"/>
          <w:szCs w:val="28"/>
        </w:rPr>
      </w:pPr>
      <w:r w:rsidRPr="00A94177">
        <w:rPr>
          <w:sz w:val="28"/>
          <w:szCs w:val="28"/>
        </w:rPr>
        <w:t xml:space="preserve"> -  «Дружба» - август,</w:t>
      </w:r>
    </w:p>
    <w:p w:rsidR="00A30FBC" w:rsidRPr="00A94177" w:rsidRDefault="00A30FBC" w:rsidP="00A30FBC">
      <w:pPr>
        <w:rPr>
          <w:sz w:val="28"/>
          <w:szCs w:val="28"/>
        </w:rPr>
      </w:pPr>
      <w:r w:rsidRPr="00A94177">
        <w:rPr>
          <w:sz w:val="28"/>
          <w:szCs w:val="28"/>
        </w:rPr>
        <w:t xml:space="preserve"> - «Калейдоскоп» - май,</w:t>
      </w:r>
    </w:p>
    <w:p w:rsidR="00A30FBC" w:rsidRPr="00A94177" w:rsidRDefault="00A30FBC" w:rsidP="00A30FBC">
      <w:pPr>
        <w:rPr>
          <w:sz w:val="28"/>
          <w:szCs w:val="28"/>
        </w:rPr>
      </w:pPr>
      <w:r w:rsidRPr="00A94177">
        <w:rPr>
          <w:sz w:val="28"/>
          <w:szCs w:val="28"/>
        </w:rPr>
        <w:t xml:space="preserve"> - «Золотая осень» - сентябрь,</w:t>
      </w:r>
    </w:p>
    <w:p w:rsidR="00A30FBC" w:rsidRDefault="00A30FBC" w:rsidP="00A30FBC">
      <w:pPr>
        <w:rPr>
          <w:sz w:val="28"/>
          <w:szCs w:val="28"/>
        </w:rPr>
      </w:pPr>
      <w:r w:rsidRPr="00A94177">
        <w:rPr>
          <w:sz w:val="28"/>
          <w:szCs w:val="28"/>
        </w:rPr>
        <w:t>- «Не стареют душой ветераны» - сентябрь.</w:t>
      </w:r>
    </w:p>
    <w:p w:rsidR="00A30FBC" w:rsidRDefault="00A30FBC" w:rsidP="00A30FBC">
      <w:pPr>
        <w:rPr>
          <w:sz w:val="28"/>
          <w:szCs w:val="28"/>
        </w:rPr>
      </w:pPr>
    </w:p>
    <w:p w:rsidR="00362EB5" w:rsidRPr="00A94177" w:rsidRDefault="00362EB5" w:rsidP="00362EB5">
      <w:pPr>
        <w:jc w:val="center"/>
        <w:rPr>
          <w:b/>
          <w:sz w:val="40"/>
          <w:szCs w:val="40"/>
          <w:highlight w:val="yellow"/>
        </w:rPr>
      </w:pPr>
    </w:p>
    <w:p w:rsidR="00362EB5" w:rsidRPr="00A94177" w:rsidRDefault="00362EB5" w:rsidP="00362EB5">
      <w:pPr>
        <w:jc w:val="center"/>
        <w:rPr>
          <w:b/>
          <w:sz w:val="40"/>
          <w:szCs w:val="40"/>
        </w:rPr>
      </w:pPr>
      <w:r w:rsidRPr="00A94177">
        <w:rPr>
          <w:b/>
          <w:sz w:val="40"/>
          <w:szCs w:val="40"/>
          <w:lang w:val="en-US"/>
        </w:rPr>
        <w:t>II</w:t>
      </w:r>
      <w:r w:rsidRPr="00A94177">
        <w:rPr>
          <w:b/>
          <w:sz w:val="40"/>
          <w:szCs w:val="40"/>
        </w:rPr>
        <w:t>. ЭКОНОМИКА</w:t>
      </w:r>
    </w:p>
    <w:p w:rsidR="00362EB5" w:rsidRPr="00A94177" w:rsidRDefault="00362EB5" w:rsidP="00362EB5">
      <w:pPr>
        <w:spacing w:before="120" w:after="120"/>
        <w:jc w:val="center"/>
        <w:rPr>
          <w:b/>
          <w:sz w:val="36"/>
          <w:szCs w:val="36"/>
        </w:rPr>
      </w:pPr>
    </w:p>
    <w:p w:rsidR="00362EB5" w:rsidRPr="00A94177" w:rsidRDefault="00362EB5" w:rsidP="00362EB5">
      <w:pPr>
        <w:spacing w:before="120" w:after="120"/>
        <w:jc w:val="center"/>
        <w:rPr>
          <w:b/>
          <w:sz w:val="36"/>
          <w:szCs w:val="36"/>
        </w:rPr>
      </w:pPr>
      <w:r w:rsidRPr="00A94177">
        <w:rPr>
          <w:b/>
          <w:sz w:val="36"/>
          <w:szCs w:val="36"/>
        </w:rPr>
        <w:t>6. Промышленность</w:t>
      </w:r>
    </w:p>
    <w:tbl>
      <w:tblPr>
        <w:tblW w:w="12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8392"/>
        <w:gridCol w:w="1109"/>
        <w:gridCol w:w="1109"/>
        <w:gridCol w:w="1109"/>
      </w:tblGrid>
      <w:tr w:rsidR="00256C6B" w:rsidRPr="00A94177" w:rsidTr="00256C6B">
        <w:trPr>
          <w:jc w:val="center"/>
        </w:trPr>
        <w:tc>
          <w:tcPr>
            <w:tcW w:w="647" w:type="dxa"/>
            <w:tcBorders>
              <w:top w:val="single" w:sz="4" w:space="0" w:color="auto"/>
              <w:left w:val="single" w:sz="4" w:space="0" w:color="auto"/>
              <w:bottom w:val="single" w:sz="4" w:space="0" w:color="auto"/>
              <w:right w:val="single" w:sz="4" w:space="0" w:color="auto"/>
            </w:tcBorders>
            <w:vAlign w:val="bottom"/>
            <w:hideMark/>
          </w:tcPr>
          <w:p w:rsidR="00256C6B" w:rsidRPr="00A94177" w:rsidRDefault="00256C6B" w:rsidP="00256C6B">
            <w:pPr>
              <w:widowControl w:val="0"/>
              <w:adjustRightInd w:val="0"/>
              <w:spacing w:after="160" w:line="240" w:lineRule="exact"/>
              <w:jc w:val="center"/>
              <w:rPr>
                <w:sz w:val="28"/>
                <w:szCs w:val="28"/>
                <w:lang w:eastAsia="en-US"/>
              </w:rPr>
            </w:pPr>
            <w:r w:rsidRPr="00A94177">
              <w:rPr>
                <w:sz w:val="28"/>
                <w:szCs w:val="28"/>
                <w:lang w:eastAsia="en-US"/>
              </w:rPr>
              <w:t>№ п/п</w:t>
            </w:r>
          </w:p>
        </w:tc>
        <w:tc>
          <w:tcPr>
            <w:tcW w:w="8392" w:type="dxa"/>
            <w:tcBorders>
              <w:top w:val="single" w:sz="4" w:space="0" w:color="auto"/>
              <w:left w:val="single" w:sz="4" w:space="0" w:color="auto"/>
              <w:bottom w:val="single" w:sz="4" w:space="0" w:color="auto"/>
              <w:right w:val="single" w:sz="4" w:space="0" w:color="auto"/>
            </w:tcBorders>
            <w:vAlign w:val="bottom"/>
            <w:hideMark/>
          </w:tcPr>
          <w:p w:rsidR="00256C6B" w:rsidRPr="00A94177" w:rsidRDefault="00256C6B" w:rsidP="00256C6B">
            <w:pPr>
              <w:widowControl w:val="0"/>
              <w:adjustRightInd w:val="0"/>
              <w:spacing w:after="160" w:line="240" w:lineRule="exact"/>
              <w:jc w:val="center"/>
              <w:rPr>
                <w:sz w:val="28"/>
                <w:szCs w:val="28"/>
                <w:lang w:eastAsia="en-US"/>
              </w:rPr>
            </w:pPr>
            <w:r w:rsidRPr="00A94177">
              <w:rPr>
                <w:sz w:val="28"/>
                <w:szCs w:val="28"/>
                <w:lang w:eastAsia="en-US"/>
              </w:rPr>
              <w:t>Показатель</w:t>
            </w:r>
          </w:p>
        </w:tc>
        <w:tc>
          <w:tcPr>
            <w:tcW w:w="1109" w:type="dxa"/>
            <w:tcBorders>
              <w:top w:val="single" w:sz="4" w:space="0" w:color="auto"/>
              <w:left w:val="single" w:sz="4" w:space="0" w:color="auto"/>
              <w:bottom w:val="single" w:sz="4" w:space="0" w:color="auto"/>
              <w:right w:val="single" w:sz="4" w:space="0" w:color="auto"/>
            </w:tcBorders>
          </w:tcPr>
          <w:p w:rsidR="00256C6B" w:rsidRPr="00A94177" w:rsidRDefault="00256C6B" w:rsidP="00256C6B">
            <w:pPr>
              <w:widowControl w:val="0"/>
              <w:adjustRightInd w:val="0"/>
              <w:spacing w:after="160" w:line="240" w:lineRule="exact"/>
              <w:jc w:val="center"/>
              <w:rPr>
                <w:sz w:val="28"/>
                <w:szCs w:val="28"/>
                <w:lang w:eastAsia="en-US"/>
              </w:rPr>
            </w:pPr>
          </w:p>
          <w:p w:rsidR="00256C6B" w:rsidRPr="00A94177" w:rsidRDefault="00256C6B" w:rsidP="00256C6B">
            <w:pPr>
              <w:widowControl w:val="0"/>
              <w:adjustRightInd w:val="0"/>
              <w:spacing w:after="160" w:line="240" w:lineRule="exact"/>
              <w:jc w:val="center"/>
              <w:rPr>
                <w:sz w:val="28"/>
                <w:szCs w:val="28"/>
                <w:lang w:eastAsia="en-US"/>
              </w:rPr>
            </w:pPr>
            <w:r>
              <w:rPr>
                <w:sz w:val="28"/>
                <w:szCs w:val="28"/>
                <w:lang w:eastAsia="en-US"/>
              </w:rPr>
              <w:t>2019г.</w:t>
            </w:r>
          </w:p>
        </w:tc>
        <w:tc>
          <w:tcPr>
            <w:tcW w:w="1109" w:type="dxa"/>
            <w:tcBorders>
              <w:top w:val="single" w:sz="4" w:space="0" w:color="auto"/>
              <w:left w:val="single" w:sz="4" w:space="0" w:color="auto"/>
              <w:bottom w:val="single" w:sz="4" w:space="0" w:color="auto"/>
              <w:right w:val="single" w:sz="4" w:space="0" w:color="auto"/>
            </w:tcBorders>
          </w:tcPr>
          <w:p w:rsidR="00256C6B" w:rsidRPr="00A94177" w:rsidRDefault="00256C6B" w:rsidP="00256C6B">
            <w:pPr>
              <w:widowControl w:val="0"/>
              <w:adjustRightInd w:val="0"/>
              <w:spacing w:after="160" w:line="240" w:lineRule="exact"/>
              <w:jc w:val="center"/>
              <w:rPr>
                <w:sz w:val="28"/>
                <w:szCs w:val="28"/>
                <w:lang w:eastAsia="en-US"/>
              </w:rPr>
            </w:pPr>
          </w:p>
          <w:p w:rsidR="00256C6B" w:rsidRPr="00A94177" w:rsidRDefault="00256C6B" w:rsidP="00256C6B">
            <w:pPr>
              <w:widowControl w:val="0"/>
              <w:adjustRightInd w:val="0"/>
              <w:spacing w:after="160" w:line="240" w:lineRule="exact"/>
              <w:jc w:val="center"/>
              <w:rPr>
                <w:sz w:val="28"/>
                <w:szCs w:val="28"/>
                <w:lang w:eastAsia="en-US"/>
              </w:rPr>
            </w:pPr>
            <w:r>
              <w:rPr>
                <w:sz w:val="28"/>
                <w:szCs w:val="28"/>
                <w:lang w:eastAsia="en-US"/>
              </w:rPr>
              <w:t>2020г.</w:t>
            </w:r>
          </w:p>
        </w:tc>
        <w:tc>
          <w:tcPr>
            <w:tcW w:w="1109" w:type="dxa"/>
            <w:tcBorders>
              <w:top w:val="single" w:sz="4" w:space="0" w:color="auto"/>
              <w:left w:val="single" w:sz="4" w:space="0" w:color="auto"/>
              <w:bottom w:val="single" w:sz="4" w:space="0" w:color="auto"/>
              <w:right w:val="single" w:sz="4" w:space="0" w:color="auto"/>
            </w:tcBorders>
          </w:tcPr>
          <w:p w:rsidR="00256C6B" w:rsidRPr="00A94177" w:rsidRDefault="00256C6B" w:rsidP="00256C6B">
            <w:pPr>
              <w:widowControl w:val="0"/>
              <w:adjustRightInd w:val="0"/>
              <w:spacing w:after="160" w:line="240" w:lineRule="exact"/>
              <w:jc w:val="center"/>
              <w:rPr>
                <w:sz w:val="28"/>
                <w:szCs w:val="28"/>
                <w:lang w:eastAsia="en-US"/>
              </w:rPr>
            </w:pPr>
          </w:p>
          <w:p w:rsidR="00256C6B" w:rsidRPr="00A94177" w:rsidRDefault="00256C6B" w:rsidP="00256C6B">
            <w:pPr>
              <w:widowControl w:val="0"/>
              <w:adjustRightInd w:val="0"/>
              <w:spacing w:after="160" w:line="240" w:lineRule="exact"/>
              <w:jc w:val="center"/>
              <w:rPr>
                <w:sz w:val="28"/>
                <w:szCs w:val="28"/>
                <w:lang w:eastAsia="en-US"/>
              </w:rPr>
            </w:pPr>
            <w:r>
              <w:rPr>
                <w:sz w:val="28"/>
                <w:szCs w:val="28"/>
                <w:lang w:eastAsia="en-US"/>
              </w:rPr>
              <w:t>2021г.</w:t>
            </w:r>
          </w:p>
        </w:tc>
      </w:tr>
      <w:tr w:rsidR="00256C6B" w:rsidRPr="00A94177" w:rsidTr="00B549E9">
        <w:trPr>
          <w:jc w:val="center"/>
        </w:trPr>
        <w:tc>
          <w:tcPr>
            <w:tcW w:w="647" w:type="dxa"/>
            <w:tcBorders>
              <w:top w:val="single" w:sz="4" w:space="0" w:color="auto"/>
              <w:left w:val="single" w:sz="4" w:space="0" w:color="auto"/>
              <w:bottom w:val="single" w:sz="4" w:space="0" w:color="auto"/>
              <w:right w:val="single" w:sz="4" w:space="0" w:color="auto"/>
            </w:tcBorders>
            <w:vAlign w:val="bottom"/>
            <w:hideMark/>
          </w:tcPr>
          <w:p w:rsidR="00256C6B" w:rsidRPr="00A94177" w:rsidRDefault="00256C6B" w:rsidP="00256C6B">
            <w:pPr>
              <w:widowControl w:val="0"/>
              <w:adjustRightInd w:val="0"/>
              <w:spacing w:after="160" w:line="240" w:lineRule="exact"/>
              <w:jc w:val="center"/>
              <w:rPr>
                <w:sz w:val="28"/>
                <w:szCs w:val="28"/>
                <w:lang w:eastAsia="en-US"/>
              </w:rPr>
            </w:pPr>
            <w:r w:rsidRPr="00A94177">
              <w:rPr>
                <w:sz w:val="28"/>
                <w:szCs w:val="28"/>
                <w:lang w:eastAsia="en-US"/>
              </w:rPr>
              <w:t>6.1.</w:t>
            </w:r>
          </w:p>
        </w:tc>
        <w:tc>
          <w:tcPr>
            <w:tcW w:w="8392" w:type="dxa"/>
            <w:tcBorders>
              <w:top w:val="single" w:sz="4" w:space="0" w:color="auto"/>
              <w:left w:val="single" w:sz="4" w:space="0" w:color="auto"/>
              <w:bottom w:val="single" w:sz="4" w:space="0" w:color="auto"/>
              <w:right w:val="single" w:sz="4" w:space="0" w:color="auto"/>
            </w:tcBorders>
            <w:vAlign w:val="bottom"/>
            <w:hideMark/>
          </w:tcPr>
          <w:p w:rsidR="00256C6B" w:rsidRPr="00A94177" w:rsidRDefault="00256C6B" w:rsidP="00256C6B">
            <w:pPr>
              <w:widowControl w:val="0"/>
              <w:adjustRightInd w:val="0"/>
              <w:spacing w:after="160" w:line="240" w:lineRule="exact"/>
              <w:rPr>
                <w:sz w:val="28"/>
                <w:szCs w:val="28"/>
                <w:lang w:eastAsia="en-US"/>
              </w:rPr>
            </w:pPr>
            <w:r w:rsidRPr="00A94177">
              <w:rPr>
                <w:sz w:val="28"/>
                <w:szCs w:val="28"/>
                <w:lang w:eastAsia="en-US"/>
              </w:rPr>
              <w:t>Отгружено товаров собственного производства, выполнено работ и услуг собственными силами по «чистым» видам деятельности по крупным и средним предприятиям, млн. рублей</w:t>
            </w:r>
          </w:p>
        </w:tc>
        <w:tc>
          <w:tcPr>
            <w:tcW w:w="1109" w:type="dxa"/>
            <w:tcBorders>
              <w:top w:val="single" w:sz="4" w:space="0" w:color="auto"/>
              <w:left w:val="single" w:sz="4" w:space="0" w:color="auto"/>
              <w:bottom w:val="single" w:sz="4" w:space="0" w:color="auto"/>
              <w:right w:val="single" w:sz="4" w:space="0" w:color="auto"/>
            </w:tcBorders>
            <w:vAlign w:val="center"/>
          </w:tcPr>
          <w:p w:rsidR="00256C6B" w:rsidRPr="00A94177" w:rsidRDefault="00256C6B" w:rsidP="00256C6B">
            <w:pPr>
              <w:spacing w:line="276" w:lineRule="auto"/>
              <w:jc w:val="center"/>
              <w:rPr>
                <w:color w:val="000000"/>
                <w:sz w:val="28"/>
                <w:szCs w:val="28"/>
                <w:lang w:eastAsia="en-US"/>
              </w:rPr>
            </w:pPr>
            <w:r>
              <w:rPr>
                <w:color w:val="000000"/>
                <w:sz w:val="28"/>
                <w:szCs w:val="28"/>
                <w:lang w:eastAsia="en-US"/>
              </w:rPr>
              <w:t>215,67</w:t>
            </w:r>
          </w:p>
        </w:tc>
        <w:tc>
          <w:tcPr>
            <w:tcW w:w="1109" w:type="dxa"/>
            <w:tcBorders>
              <w:top w:val="single" w:sz="4" w:space="0" w:color="auto"/>
              <w:left w:val="single" w:sz="4" w:space="0" w:color="auto"/>
              <w:bottom w:val="single" w:sz="4" w:space="0" w:color="auto"/>
              <w:right w:val="single" w:sz="4" w:space="0" w:color="auto"/>
            </w:tcBorders>
            <w:vAlign w:val="center"/>
          </w:tcPr>
          <w:p w:rsidR="00256C6B" w:rsidRPr="00A94177" w:rsidRDefault="00256C6B" w:rsidP="00256C6B">
            <w:pPr>
              <w:spacing w:line="276" w:lineRule="auto"/>
              <w:jc w:val="center"/>
              <w:rPr>
                <w:color w:val="000000"/>
                <w:sz w:val="28"/>
                <w:szCs w:val="28"/>
                <w:lang w:eastAsia="en-US"/>
              </w:rPr>
            </w:pPr>
            <w:r>
              <w:rPr>
                <w:color w:val="000000"/>
                <w:sz w:val="28"/>
                <w:szCs w:val="28"/>
                <w:lang w:eastAsia="en-US"/>
              </w:rPr>
              <w:t>201,37</w:t>
            </w:r>
          </w:p>
        </w:tc>
        <w:tc>
          <w:tcPr>
            <w:tcW w:w="1109" w:type="dxa"/>
            <w:tcBorders>
              <w:top w:val="single" w:sz="4" w:space="0" w:color="auto"/>
              <w:left w:val="single" w:sz="4" w:space="0" w:color="auto"/>
              <w:bottom w:val="single" w:sz="4" w:space="0" w:color="auto"/>
              <w:right w:val="single" w:sz="4" w:space="0" w:color="auto"/>
            </w:tcBorders>
          </w:tcPr>
          <w:p w:rsidR="008C0F39" w:rsidRDefault="008C0F39" w:rsidP="00256C6B">
            <w:pPr>
              <w:spacing w:line="276" w:lineRule="auto"/>
              <w:jc w:val="center"/>
              <w:rPr>
                <w:color w:val="000000"/>
                <w:sz w:val="28"/>
                <w:szCs w:val="28"/>
                <w:lang w:eastAsia="en-US"/>
              </w:rPr>
            </w:pPr>
          </w:p>
          <w:p w:rsidR="00256C6B" w:rsidRPr="00A94177" w:rsidRDefault="008C0F39" w:rsidP="00256C6B">
            <w:pPr>
              <w:spacing w:line="276" w:lineRule="auto"/>
              <w:jc w:val="center"/>
              <w:rPr>
                <w:color w:val="000000"/>
                <w:sz w:val="28"/>
                <w:szCs w:val="28"/>
                <w:lang w:eastAsia="en-US"/>
              </w:rPr>
            </w:pPr>
            <w:r>
              <w:rPr>
                <w:color w:val="000000"/>
                <w:sz w:val="28"/>
                <w:szCs w:val="28"/>
                <w:lang w:eastAsia="en-US"/>
              </w:rPr>
              <w:t>179,0</w:t>
            </w:r>
          </w:p>
        </w:tc>
      </w:tr>
      <w:tr w:rsidR="00256C6B" w:rsidRPr="00A94177" w:rsidTr="00B549E9">
        <w:trPr>
          <w:trHeight w:val="596"/>
          <w:jc w:val="center"/>
        </w:trPr>
        <w:tc>
          <w:tcPr>
            <w:tcW w:w="647" w:type="dxa"/>
            <w:tcBorders>
              <w:top w:val="single" w:sz="4" w:space="0" w:color="auto"/>
              <w:left w:val="single" w:sz="4" w:space="0" w:color="auto"/>
              <w:bottom w:val="single" w:sz="4" w:space="0" w:color="auto"/>
              <w:right w:val="single" w:sz="4" w:space="0" w:color="auto"/>
            </w:tcBorders>
            <w:vAlign w:val="bottom"/>
            <w:hideMark/>
          </w:tcPr>
          <w:p w:rsidR="00256C6B" w:rsidRPr="00A94177" w:rsidRDefault="00256C6B" w:rsidP="00256C6B">
            <w:pPr>
              <w:widowControl w:val="0"/>
              <w:adjustRightInd w:val="0"/>
              <w:spacing w:after="160" w:line="240" w:lineRule="exact"/>
              <w:jc w:val="center"/>
              <w:rPr>
                <w:sz w:val="28"/>
                <w:szCs w:val="28"/>
                <w:lang w:eastAsia="en-US"/>
              </w:rPr>
            </w:pPr>
            <w:r w:rsidRPr="00A94177">
              <w:rPr>
                <w:sz w:val="28"/>
                <w:szCs w:val="28"/>
                <w:lang w:eastAsia="en-US"/>
              </w:rPr>
              <w:t>6.2.</w:t>
            </w:r>
          </w:p>
        </w:tc>
        <w:tc>
          <w:tcPr>
            <w:tcW w:w="8392" w:type="dxa"/>
            <w:tcBorders>
              <w:top w:val="single" w:sz="4" w:space="0" w:color="auto"/>
              <w:left w:val="single" w:sz="4" w:space="0" w:color="auto"/>
              <w:bottom w:val="single" w:sz="4" w:space="0" w:color="auto"/>
              <w:right w:val="single" w:sz="4" w:space="0" w:color="auto"/>
            </w:tcBorders>
            <w:vAlign w:val="bottom"/>
            <w:hideMark/>
          </w:tcPr>
          <w:p w:rsidR="00256C6B" w:rsidRPr="00A94177" w:rsidRDefault="00256C6B" w:rsidP="00256C6B">
            <w:pPr>
              <w:widowControl w:val="0"/>
              <w:adjustRightInd w:val="0"/>
              <w:spacing w:after="160" w:line="240" w:lineRule="exact"/>
              <w:jc w:val="center"/>
              <w:rPr>
                <w:sz w:val="28"/>
                <w:szCs w:val="28"/>
                <w:lang w:eastAsia="en-US"/>
              </w:rPr>
            </w:pPr>
            <w:r w:rsidRPr="00A94177">
              <w:rPr>
                <w:sz w:val="28"/>
                <w:szCs w:val="28"/>
                <w:lang w:eastAsia="en-US"/>
              </w:rPr>
              <w:t>Индекс промышленного производства, %</w:t>
            </w:r>
          </w:p>
        </w:tc>
        <w:tc>
          <w:tcPr>
            <w:tcW w:w="1109" w:type="dxa"/>
            <w:tcBorders>
              <w:top w:val="single" w:sz="4" w:space="0" w:color="auto"/>
              <w:left w:val="single" w:sz="4" w:space="0" w:color="auto"/>
              <w:bottom w:val="single" w:sz="4" w:space="0" w:color="auto"/>
              <w:right w:val="single" w:sz="4" w:space="0" w:color="auto"/>
            </w:tcBorders>
            <w:vAlign w:val="bottom"/>
          </w:tcPr>
          <w:p w:rsidR="00256C6B" w:rsidRPr="00A94177" w:rsidRDefault="00256C6B" w:rsidP="00256C6B">
            <w:pPr>
              <w:widowControl w:val="0"/>
              <w:adjustRightInd w:val="0"/>
              <w:spacing w:after="160" w:line="240" w:lineRule="exact"/>
              <w:jc w:val="center"/>
              <w:rPr>
                <w:sz w:val="28"/>
                <w:szCs w:val="28"/>
                <w:lang w:eastAsia="en-US"/>
              </w:rPr>
            </w:pPr>
            <w:r>
              <w:rPr>
                <w:sz w:val="28"/>
                <w:szCs w:val="28"/>
                <w:lang w:eastAsia="en-US"/>
              </w:rPr>
              <w:t>105,9</w:t>
            </w:r>
          </w:p>
        </w:tc>
        <w:tc>
          <w:tcPr>
            <w:tcW w:w="1109" w:type="dxa"/>
            <w:tcBorders>
              <w:top w:val="single" w:sz="4" w:space="0" w:color="auto"/>
              <w:left w:val="single" w:sz="4" w:space="0" w:color="auto"/>
              <w:bottom w:val="single" w:sz="4" w:space="0" w:color="auto"/>
              <w:right w:val="single" w:sz="4" w:space="0" w:color="auto"/>
            </w:tcBorders>
            <w:vAlign w:val="bottom"/>
          </w:tcPr>
          <w:p w:rsidR="00256C6B" w:rsidRPr="00A94177" w:rsidRDefault="00256C6B" w:rsidP="00256C6B">
            <w:pPr>
              <w:widowControl w:val="0"/>
              <w:adjustRightInd w:val="0"/>
              <w:spacing w:after="160" w:line="240" w:lineRule="exact"/>
              <w:jc w:val="center"/>
              <w:rPr>
                <w:sz w:val="28"/>
                <w:szCs w:val="28"/>
                <w:lang w:eastAsia="en-US"/>
              </w:rPr>
            </w:pPr>
            <w:r>
              <w:rPr>
                <w:sz w:val="28"/>
                <w:szCs w:val="28"/>
                <w:lang w:eastAsia="en-US"/>
              </w:rPr>
              <w:t>93,4</w:t>
            </w:r>
          </w:p>
        </w:tc>
        <w:tc>
          <w:tcPr>
            <w:tcW w:w="1109" w:type="dxa"/>
            <w:tcBorders>
              <w:top w:val="single" w:sz="4" w:space="0" w:color="auto"/>
              <w:left w:val="single" w:sz="4" w:space="0" w:color="auto"/>
              <w:bottom w:val="single" w:sz="4" w:space="0" w:color="auto"/>
              <w:right w:val="single" w:sz="4" w:space="0" w:color="auto"/>
            </w:tcBorders>
          </w:tcPr>
          <w:p w:rsidR="00256C6B" w:rsidRPr="00A94177" w:rsidRDefault="00256C6B" w:rsidP="00256C6B">
            <w:pPr>
              <w:widowControl w:val="0"/>
              <w:adjustRightInd w:val="0"/>
              <w:spacing w:after="160" w:line="240" w:lineRule="exact"/>
              <w:jc w:val="center"/>
              <w:rPr>
                <w:sz w:val="28"/>
                <w:szCs w:val="28"/>
                <w:lang w:eastAsia="en-US"/>
              </w:rPr>
            </w:pPr>
          </w:p>
          <w:p w:rsidR="00256C6B" w:rsidRPr="00A94177" w:rsidRDefault="008C0F39" w:rsidP="00256C6B">
            <w:pPr>
              <w:widowControl w:val="0"/>
              <w:adjustRightInd w:val="0"/>
              <w:spacing w:after="160" w:line="240" w:lineRule="exact"/>
              <w:jc w:val="center"/>
              <w:rPr>
                <w:sz w:val="28"/>
                <w:szCs w:val="28"/>
                <w:lang w:eastAsia="en-US"/>
              </w:rPr>
            </w:pPr>
            <w:r>
              <w:rPr>
                <w:sz w:val="28"/>
                <w:szCs w:val="28"/>
                <w:lang w:eastAsia="en-US"/>
              </w:rPr>
              <w:t>92,1</w:t>
            </w:r>
          </w:p>
        </w:tc>
      </w:tr>
    </w:tbl>
    <w:p w:rsidR="00362EB5" w:rsidRPr="00A94177" w:rsidRDefault="00362EB5" w:rsidP="00362EB5">
      <w:pPr>
        <w:jc w:val="both"/>
        <w:rPr>
          <w:sz w:val="28"/>
          <w:szCs w:val="28"/>
        </w:rPr>
      </w:pPr>
    </w:p>
    <w:p w:rsidR="00362EB5" w:rsidRPr="00A94177" w:rsidRDefault="00362EB5" w:rsidP="00362EB5">
      <w:pPr>
        <w:jc w:val="both"/>
        <w:rPr>
          <w:sz w:val="28"/>
          <w:szCs w:val="28"/>
        </w:rPr>
      </w:pPr>
    </w:p>
    <w:p w:rsidR="00362EB5" w:rsidRPr="00A94177" w:rsidRDefault="00362EB5" w:rsidP="00362EB5">
      <w:pPr>
        <w:jc w:val="both"/>
        <w:rPr>
          <w:sz w:val="28"/>
          <w:szCs w:val="28"/>
        </w:rPr>
      </w:pPr>
      <w:r w:rsidRPr="00A94177">
        <w:rPr>
          <w:sz w:val="28"/>
          <w:szCs w:val="28"/>
        </w:rPr>
        <w:t xml:space="preserve">       В отрасл</w:t>
      </w:r>
      <w:r w:rsidR="00B56417" w:rsidRPr="00A94177">
        <w:rPr>
          <w:sz w:val="28"/>
          <w:szCs w:val="28"/>
        </w:rPr>
        <w:t>и дорожного хозяйства работает 2 организации</w:t>
      </w:r>
      <w:r w:rsidRPr="00A94177">
        <w:rPr>
          <w:sz w:val="28"/>
          <w:szCs w:val="28"/>
        </w:rPr>
        <w:t xml:space="preserve">, </w:t>
      </w:r>
      <w:r w:rsidR="002473A1" w:rsidRPr="00A94177">
        <w:rPr>
          <w:sz w:val="28"/>
          <w:szCs w:val="28"/>
        </w:rPr>
        <w:t>занимающие</w:t>
      </w:r>
      <w:r w:rsidRPr="00A94177">
        <w:rPr>
          <w:sz w:val="28"/>
          <w:szCs w:val="28"/>
        </w:rPr>
        <w:t>ся обслуживанием, строительством  и ремонтом дорог. В настоящее время организации ремонтируют дорожную технику, оказывают для населения и организаций автотранспортные услуги, осуществляют содержание дорог в районе.</w:t>
      </w:r>
    </w:p>
    <w:p w:rsidR="00362EB5" w:rsidRPr="00A94177" w:rsidRDefault="00362EB5" w:rsidP="00362EB5">
      <w:pPr>
        <w:jc w:val="both"/>
        <w:rPr>
          <w:sz w:val="28"/>
          <w:szCs w:val="28"/>
        </w:rPr>
      </w:pPr>
    </w:p>
    <w:p w:rsidR="00362EB5" w:rsidRPr="00A94177" w:rsidRDefault="00362EB5" w:rsidP="00362EB5">
      <w:pPr>
        <w:jc w:val="both"/>
        <w:rPr>
          <w:sz w:val="28"/>
          <w:szCs w:val="28"/>
        </w:rPr>
      </w:pPr>
    </w:p>
    <w:p w:rsidR="00A30FBC" w:rsidRDefault="00A30FBC" w:rsidP="00362EB5">
      <w:pPr>
        <w:jc w:val="center"/>
        <w:rPr>
          <w:b/>
          <w:sz w:val="32"/>
          <w:szCs w:val="32"/>
        </w:rPr>
      </w:pPr>
    </w:p>
    <w:p w:rsidR="00F33ED3" w:rsidRDefault="00F33ED3" w:rsidP="00362EB5">
      <w:pPr>
        <w:jc w:val="center"/>
        <w:rPr>
          <w:b/>
          <w:sz w:val="32"/>
          <w:szCs w:val="32"/>
        </w:rPr>
      </w:pPr>
    </w:p>
    <w:p w:rsidR="00A30FBC" w:rsidRDefault="00A30FBC" w:rsidP="00362EB5">
      <w:pPr>
        <w:jc w:val="center"/>
        <w:rPr>
          <w:b/>
          <w:sz w:val="32"/>
          <w:szCs w:val="32"/>
        </w:rPr>
      </w:pPr>
    </w:p>
    <w:p w:rsidR="00362EB5" w:rsidRPr="00A94177" w:rsidRDefault="00362EB5" w:rsidP="00362EB5">
      <w:pPr>
        <w:jc w:val="center"/>
        <w:rPr>
          <w:b/>
          <w:sz w:val="32"/>
          <w:szCs w:val="32"/>
        </w:rPr>
      </w:pPr>
      <w:r w:rsidRPr="00A94177">
        <w:rPr>
          <w:b/>
          <w:sz w:val="32"/>
          <w:szCs w:val="32"/>
        </w:rPr>
        <w:t>Пищевая и перерабатывающая промышленность</w:t>
      </w:r>
    </w:p>
    <w:p w:rsidR="00362EB5" w:rsidRPr="00A94177" w:rsidRDefault="00362EB5" w:rsidP="00362EB5">
      <w:pPr>
        <w:jc w:val="center"/>
        <w:rPr>
          <w:b/>
          <w:sz w:val="32"/>
          <w:szCs w:val="32"/>
        </w:rPr>
      </w:pPr>
    </w:p>
    <w:p w:rsidR="00362EB5" w:rsidRPr="00A94177" w:rsidRDefault="00362EB5" w:rsidP="00362EB5">
      <w:pPr>
        <w:jc w:val="both"/>
        <w:rPr>
          <w:sz w:val="28"/>
          <w:szCs w:val="28"/>
        </w:rPr>
      </w:pPr>
      <w:r w:rsidRPr="00A94177">
        <w:rPr>
          <w:sz w:val="28"/>
          <w:szCs w:val="28"/>
        </w:rPr>
        <w:t>Пищевая и перерабатывающая промышленность Кизильского муниципального района представлена следующими предприятиями:</w:t>
      </w:r>
    </w:p>
    <w:tbl>
      <w:tblPr>
        <w:tblW w:w="13447" w:type="dxa"/>
        <w:tblInd w:w="93" w:type="dxa"/>
        <w:tblLook w:val="04A0" w:firstRow="1" w:lastRow="0" w:firstColumn="1" w:lastColumn="0" w:noHBand="0" w:noVBand="1"/>
      </w:tblPr>
      <w:tblGrid>
        <w:gridCol w:w="740"/>
        <w:gridCol w:w="3660"/>
        <w:gridCol w:w="2520"/>
        <w:gridCol w:w="2309"/>
        <w:gridCol w:w="4218"/>
      </w:tblGrid>
      <w:tr w:rsidR="00A06335" w:rsidRPr="00A94177" w:rsidTr="00A06335">
        <w:trPr>
          <w:trHeight w:val="96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6335" w:rsidRPr="00A94177" w:rsidRDefault="00A06335">
            <w:pPr>
              <w:jc w:val="center"/>
              <w:rPr>
                <w:color w:val="000000"/>
                <w:sz w:val="28"/>
                <w:szCs w:val="28"/>
              </w:rPr>
            </w:pPr>
            <w:r w:rsidRPr="00A94177">
              <w:rPr>
                <w:color w:val="000000"/>
                <w:sz w:val="28"/>
                <w:szCs w:val="28"/>
              </w:rPr>
              <w:t>№ п/п</w:t>
            </w:r>
          </w:p>
        </w:tc>
        <w:tc>
          <w:tcPr>
            <w:tcW w:w="3660" w:type="dxa"/>
            <w:tcBorders>
              <w:top w:val="single" w:sz="4" w:space="0" w:color="auto"/>
              <w:left w:val="nil"/>
              <w:bottom w:val="single" w:sz="4" w:space="0" w:color="auto"/>
              <w:right w:val="single" w:sz="4" w:space="0" w:color="auto"/>
            </w:tcBorders>
            <w:shd w:val="clear" w:color="auto" w:fill="auto"/>
            <w:noWrap/>
            <w:vAlign w:val="center"/>
            <w:hideMark/>
          </w:tcPr>
          <w:p w:rsidR="00A06335" w:rsidRPr="00A94177" w:rsidRDefault="00A06335">
            <w:pPr>
              <w:jc w:val="center"/>
              <w:rPr>
                <w:color w:val="000000"/>
                <w:sz w:val="28"/>
                <w:szCs w:val="28"/>
              </w:rPr>
            </w:pPr>
            <w:r w:rsidRPr="00A94177">
              <w:rPr>
                <w:color w:val="000000"/>
                <w:sz w:val="28"/>
                <w:szCs w:val="28"/>
              </w:rPr>
              <w:t>Наименование предприятия</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rsidR="00A06335" w:rsidRPr="00A94177" w:rsidRDefault="00A06335">
            <w:pPr>
              <w:jc w:val="center"/>
              <w:rPr>
                <w:color w:val="000000"/>
                <w:sz w:val="28"/>
                <w:szCs w:val="28"/>
              </w:rPr>
            </w:pPr>
            <w:r w:rsidRPr="00A94177">
              <w:rPr>
                <w:color w:val="000000"/>
                <w:sz w:val="28"/>
                <w:szCs w:val="28"/>
              </w:rPr>
              <w:t>Местонахождение</w:t>
            </w:r>
          </w:p>
        </w:tc>
        <w:tc>
          <w:tcPr>
            <w:tcW w:w="2309" w:type="dxa"/>
            <w:tcBorders>
              <w:top w:val="single" w:sz="4" w:space="0" w:color="auto"/>
              <w:left w:val="nil"/>
              <w:bottom w:val="single" w:sz="4" w:space="0" w:color="auto"/>
              <w:right w:val="single" w:sz="4" w:space="0" w:color="auto"/>
            </w:tcBorders>
            <w:shd w:val="clear" w:color="auto" w:fill="auto"/>
            <w:noWrap/>
            <w:vAlign w:val="center"/>
            <w:hideMark/>
          </w:tcPr>
          <w:p w:rsidR="00A06335" w:rsidRPr="00A94177" w:rsidRDefault="00A06335">
            <w:pPr>
              <w:jc w:val="center"/>
              <w:rPr>
                <w:color w:val="000000"/>
                <w:sz w:val="28"/>
                <w:szCs w:val="28"/>
              </w:rPr>
            </w:pPr>
            <w:r w:rsidRPr="00A94177">
              <w:rPr>
                <w:color w:val="000000"/>
                <w:sz w:val="28"/>
                <w:szCs w:val="28"/>
              </w:rPr>
              <w:t>ФИО руководителя</w:t>
            </w:r>
          </w:p>
        </w:tc>
        <w:tc>
          <w:tcPr>
            <w:tcW w:w="4218" w:type="dxa"/>
            <w:tcBorders>
              <w:top w:val="single" w:sz="4" w:space="0" w:color="auto"/>
              <w:left w:val="nil"/>
              <w:bottom w:val="single" w:sz="4" w:space="0" w:color="auto"/>
              <w:right w:val="single" w:sz="4" w:space="0" w:color="auto"/>
            </w:tcBorders>
            <w:shd w:val="clear" w:color="auto" w:fill="auto"/>
            <w:vAlign w:val="center"/>
            <w:hideMark/>
          </w:tcPr>
          <w:p w:rsidR="00A06335" w:rsidRPr="00A94177" w:rsidRDefault="00A06335">
            <w:pPr>
              <w:jc w:val="center"/>
              <w:rPr>
                <w:color w:val="000000"/>
                <w:sz w:val="28"/>
                <w:szCs w:val="28"/>
              </w:rPr>
            </w:pPr>
            <w:r w:rsidRPr="00A94177">
              <w:rPr>
                <w:color w:val="000000"/>
                <w:sz w:val="28"/>
                <w:szCs w:val="28"/>
              </w:rPr>
              <w:t>Наименование выпускаемой продукции</w:t>
            </w:r>
          </w:p>
        </w:tc>
      </w:tr>
      <w:tr w:rsidR="00A06335" w:rsidRPr="00A94177" w:rsidTr="00A30FBC">
        <w:trPr>
          <w:trHeight w:val="340"/>
        </w:trPr>
        <w:tc>
          <w:tcPr>
            <w:tcW w:w="740" w:type="dxa"/>
            <w:tcBorders>
              <w:top w:val="nil"/>
              <w:left w:val="single" w:sz="4" w:space="0" w:color="auto"/>
              <w:bottom w:val="single" w:sz="4" w:space="0" w:color="auto"/>
              <w:right w:val="single" w:sz="4" w:space="0" w:color="auto"/>
            </w:tcBorders>
            <w:shd w:val="clear" w:color="auto" w:fill="auto"/>
            <w:vAlign w:val="bottom"/>
            <w:hideMark/>
          </w:tcPr>
          <w:p w:rsidR="00A06335" w:rsidRPr="00A94177" w:rsidRDefault="00A06335">
            <w:pPr>
              <w:jc w:val="right"/>
              <w:rPr>
                <w:color w:val="000000"/>
                <w:sz w:val="28"/>
                <w:szCs w:val="28"/>
              </w:rPr>
            </w:pPr>
            <w:r w:rsidRPr="00A94177">
              <w:rPr>
                <w:color w:val="000000"/>
                <w:sz w:val="28"/>
                <w:szCs w:val="28"/>
              </w:rPr>
              <w:t>1</w:t>
            </w:r>
          </w:p>
        </w:tc>
        <w:tc>
          <w:tcPr>
            <w:tcW w:w="3660" w:type="dxa"/>
            <w:tcBorders>
              <w:top w:val="nil"/>
              <w:left w:val="nil"/>
              <w:bottom w:val="single" w:sz="4" w:space="0" w:color="auto"/>
              <w:right w:val="single" w:sz="4" w:space="0" w:color="auto"/>
            </w:tcBorders>
            <w:shd w:val="clear" w:color="auto" w:fill="auto"/>
            <w:vAlign w:val="bottom"/>
            <w:hideMark/>
          </w:tcPr>
          <w:p w:rsidR="00A06335" w:rsidRPr="00A94177" w:rsidRDefault="00A06335">
            <w:pPr>
              <w:rPr>
                <w:color w:val="000000"/>
                <w:sz w:val="28"/>
                <w:szCs w:val="28"/>
              </w:rPr>
            </w:pPr>
            <w:r w:rsidRPr="00A94177">
              <w:rPr>
                <w:color w:val="000000"/>
                <w:sz w:val="28"/>
                <w:szCs w:val="28"/>
              </w:rPr>
              <w:t>ООО Колос-М</w:t>
            </w:r>
          </w:p>
        </w:tc>
        <w:tc>
          <w:tcPr>
            <w:tcW w:w="2520" w:type="dxa"/>
            <w:tcBorders>
              <w:top w:val="nil"/>
              <w:left w:val="nil"/>
              <w:bottom w:val="single" w:sz="4" w:space="0" w:color="auto"/>
              <w:right w:val="single" w:sz="4" w:space="0" w:color="auto"/>
            </w:tcBorders>
            <w:shd w:val="clear" w:color="auto" w:fill="auto"/>
            <w:vAlign w:val="bottom"/>
            <w:hideMark/>
          </w:tcPr>
          <w:p w:rsidR="00A06335" w:rsidRPr="00A94177" w:rsidRDefault="00A06335" w:rsidP="00A06335">
            <w:pPr>
              <w:rPr>
                <w:color w:val="000000"/>
                <w:sz w:val="28"/>
                <w:szCs w:val="28"/>
              </w:rPr>
            </w:pPr>
            <w:r w:rsidRPr="00A94177">
              <w:rPr>
                <w:color w:val="000000"/>
                <w:sz w:val="28"/>
                <w:szCs w:val="28"/>
              </w:rPr>
              <w:t>с.Обручевка</w:t>
            </w:r>
          </w:p>
        </w:tc>
        <w:tc>
          <w:tcPr>
            <w:tcW w:w="2309" w:type="dxa"/>
            <w:tcBorders>
              <w:top w:val="nil"/>
              <w:left w:val="nil"/>
              <w:bottom w:val="single" w:sz="4" w:space="0" w:color="auto"/>
              <w:right w:val="single" w:sz="4" w:space="0" w:color="auto"/>
            </w:tcBorders>
            <w:shd w:val="clear" w:color="auto" w:fill="auto"/>
            <w:vAlign w:val="bottom"/>
            <w:hideMark/>
          </w:tcPr>
          <w:p w:rsidR="00A06335" w:rsidRPr="00A94177" w:rsidRDefault="00A06335">
            <w:pPr>
              <w:rPr>
                <w:color w:val="000000"/>
                <w:sz w:val="28"/>
                <w:szCs w:val="28"/>
              </w:rPr>
            </w:pPr>
            <w:r w:rsidRPr="00A94177">
              <w:rPr>
                <w:color w:val="000000"/>
                <w:sz w:val="28"/>
                <w:szCs w:val="28"/>
              </w:rPr>
              <w:t>Маслов В.А.</w:t>
            </w:r>
          </w:p>
        </w:tc>
        <w:tc>
          <w:tcPr>
            <w:tcW w:w="4218" w:type="dxa"/>
            <w:tcBorders>
              <w:top w:val="nil"/>
              <w:left w:val="nil"/>
              <w:bottom w:val="single" w:sz="4" w:space="0" w:color="auto"/>
              <w:right w:val="single" w:sz="4" w:space="0" w:color="auto"/>
            </w:tcBorders>
            <w:shd w:val="clear" w:color="auto" w:fill="auto"/>
            <w:vAlign w:val="bottom"/>
            <w:hideMark/>
          </w:tcPr>
          <w:p w:rsidR="00A06335" w:rsidRPr="00A94177" w:rsidRDefault="00A06335">
            <w:pPr>
              <w:rPr>
                <w:color w:val="000000"/>
                <w:sz w:val="28"/>
                <w:szCs w:val="28"/>
              </w:rPr>
            </w:pPr>
            <w:r w:rsidRPr="00A94177">
              <w:rPr>
                <w:color w:val="000000"/>
                <w:sz w:val="28"/>
                <w:szCs w:val="28"/>
              </w:rPr>
              <w:t>мука, отруби</w:t>
            </w:r>
          </w:p>
        </w:tc>
      </w:tr>
      <w:tr w:rsidR="00A06335" w:rsidRPr="00A94177" w:rsidTr="00A06335">
        <w:trPr>
          <w:trHeight w:val="576"/>
        </w:trPr>
        <w:tc>
          <w:tcPr>
            <w:tcW w:w="740" w:type="dxa"/>
            <w:tcBorders>
              <w:top w:val="nil"/>
              <w:left w:val="single" w:sz="4" w:space="0" w:color="auto"/>
              <w:bottom w:val="single" w:sz="4" w:space="0" w:color="auto"/>
              <w:right w:val="single" w:sz="4" w:space="0" w:color="auto"/>
            </w:tcBorders>
            <w:shd w:val="clear" w:color="auto" w:fill="auto"/>
            <w:vAlign w:val="bottom"/>
            <w:hideMark/>
          </w:tcPr>
          <w:p w:rsidR="00A06335" w:rsidRPr="00A94177" w:rsidRDefault="00A06335">
            <w:pPr>
              <w:jc w:val="right"/>
              <w:rPr>
                <w:color w:val="000000"/>
                <w:sz w:val="28"/>
                <w:szCs w:val="28"/>
              </w:rPr>
            </w:pPr>
            <w:r w:rsidRPr="00A94177">
              <w:rPr>
                <w:color w:val="000000"/>
                <w:sz w:val="28"/>
                <w:szCs w:val="28"/>
              </w:rPr>
              <w:t>2</w:t>
            </w:r>
          </w:p>
        </w:tc>
        <w:tc>
          <w:tcPr>
            <w:tcW w:w="3660" w:type="dxa"/>
            <w:tcBorders>
              <w:top w:val="nil"/>
              <w:left w:val="nil"/>
              <w:bottom w:val="single" w:sz="4" w:space="0" w:color="auto"/>
              <w:right w:val="single" w:sz="4" w:space="0" w:color="auto"/>
            </w:tcBorders>
            <w:shd w:val="clear" w:color="auto" w:fill="auto"/>
            <w:vAlign w:val="bottom"/>
            <w:hideMark/>
          </w:tcPr>
          <w:p w:rsidR="00A06335" w:rsidRPr="00A94177" w:rsidRDefault="00A06335">
            <w:pPr>
              <w:rPr>
                <w:color w:val="000000"/>
                <w:sz w:val="28"/>
                <w:szCs w:val="28"/>
              </w:rPr>
            </w:pPr>
            <w:r w:rsidRPr="00A94177">
              <w:rPr>
                <w:color w:val="000000"/>
                <w:sz w:val="28"/>
                <w:szCs w:val="28"/>
              </w:rPr>
              <w:t xml:space="preserve">ИП </w:t>
            </w:r>
            <w:proofErr w:type="spellStart"/>
            <w:r w:rsidRPr="00A94177">
              <w:rPr>
                <w:color w:val="000000"/>
                <w:sz w:val="28"/>
                <w:szCs w:val="28"/>
              </w:rPr>
              <w:t>Пороткин</w:t>
            </w:r>
            <w:proofErr w:type="spellEnd"/>
            <w:r w:rsidRPr="00A94177">
              <w:rPr>
                <w:color w:val="000000"/>
                <w:sz w:val="28"/>
                <w:szCs w:val="28"/>
              </w:rPr>
              <w:t xml:space="preserve"> В.В.</w:t>
            </w:r>
          </w:p>
        </w:tc>
        <w:tc>
          <w:tcPr>
            <w:tcW w:w="2520" w:type="dxa"/>
            <w:tcBorders>
              <w:top w:val="nil"/>
              <w:left w:val="nil"/>
              <w:bottom w:val="single" w:sz="4" w:space="0" w:color="auto"/>
              <w:right w:val="single" w:sz="4" w:space="0" w:color="auto"/>
            </w:tcBorders>
            <w:shd w:val="clear" w:color="auto" w:fill="auto"/>
            <w:vAlign w:val="bottom"/>
            <w:hideMark/>
          </w:tcPr>
          <w:p w:rsidR="00A06335" w:rsidRPr="00A94177" w:rsidRDefault="00A06335" w:rsidP="00A06335">
            <w:pPr>
              <w:rPr>
                <w:color w:val="000000"/>
                <w:sz w:val="28"/>
                <w:szCs w:val="28"/>
              </w:rPr>
            </w:pPr>
            <w:r w:rsidRPr="00A94177">
              <w:rPr>
                <w:color w:val="000000"/>
                <w:sz w:val="28"/>
                <w:szCs w:val="28"/>
              </w:rPr>
              <w:t>с.Обручевка</w:t>
            </w:r>
          </w:p>
        </w:tc>
        <w:tc>
          <w:tcPr>
            <w:tcW w:w="2309" w:type="dxa"/>
            <w:tcBorders>
              <w:top w:val="nil"/>
              <w:left w:val="nil"/>
              <w:bottom w:val="single" w:sz="4" w:space="0" w:color="auto"/>
              <w:right w:val="single" w:sz="4" w:space="0" w:color="auto"/>
            </w:tcBorders>
            <w:shd w:val="clear" w:color="auto" w:fill="auto"/>
            <w:vAlign w:val="bottom"/>
            <w:hideMark/>
          </w:tcPr>
          <w:p w:rsidR="00A06335" w:rsidRPr="00A94177" w:rsidRDefault="00A06335">
            <w:pPr>
              <w:rPr>
                <w:color w:val="000000"/>
                <w:sz w:val="28"/>
                <w:szCs w:val="28"/>
              </w:rPr>
            </w:pPr>
            <w:proofErr w:type="spellStart"/>
            <w:r w:rsidRPr="00A94177">
              <w:rPr>
                <w:color w:val="000000"/>
                <w:sz w:val="28"/>
                <w:szCs w:val="28"/>
              </w:rPr>
              <w:t>Пороткин</w:t>
            </w:r>
            <w:proofErr w:type="spellEnd"/>
            <w:r w:rsidRPr="00A94177">
              <w:rPr>
                <w:color w:val="000000"/>
                <w:sz w:val="28"/>
                <w:szCs w:val="28"/>
              </w:rPr>
              <w:t xml:space="preserve"> В.В.</w:t>
            </w:r>
          </w:p>
        </w:tc>
        <w:tc>
          <w:tcPr>
            <w:tcW w:w="4218" w:type="dxa"/>
            <w:tcBorders>
              <w:top w:val="nil"/>
              <w:left w:val="nil"/>
              <w:bottom w:val="single" w:sz="4" w:space="0" w:color="auto"/>
              <w:right w:val="single" w:sz="4" w:space="0" w:color="auto"/>
            </w:tcBorders>
            <w:shd w:val="clear" w:color="auto" w:fill="auto"/>
            <w:vAlign w:val="bottom"/>
            <w:hideMark/>
          </w:tcPr>
          <w:p w:rsidR="00A06335" w:rsidRPr="00A94177" w:rsidRDefault="00A06335">
            <w:pPr>
              <w:rPr>
                <w:color w:val="000000"/>
                <w:sz w:val="28"/>
                <w:szCs w:val="28"/>
              </w:rPr>
            </w:pPr>
            <w:r w:rsidRPr="00A94177">
              <w:rPr>
                <w:color w:val="000000"/>
                <w:sz w:val="28"/>
                <w:szCs w:val="28"/>
              </w:rPr>
              <w:t>мясные полуфабрикаты, мясные и рыбные копчёности</w:t>
            </w:r>
          </w:p>
        </w:tc>
      </w:tr>
      <w:tr w:rsidR="00A06335" w:rsidRPr="00A94177" w:rsidTr="00A06335">
        <w:trPr>
          <w:trHeight w:val="330"/>
        </w:trPr>
        <w:tc>
          <w:tcPr>
            <w:tcW w:w="740" w:type="dxa"/>
            <w:tcBorders>
              <w:top w:val="nil"/>
              <w:left w:val="single" w:sz="4" w:space="0" w:color="auto"/>
              <w:bottom w:val="single" w:sz="4" w:space="0" w:color="auto"/>
              <w:right w:val="single" w:sz="4" w:space="0" w:color="auto"/>
            </w:tcBorders>
            <w:shd w:val="clear" w:color="auto" w:fill="auto"/>
            <w:vAlign w:val="bottom"/>
            <w:hideMark/>
          </w:tcPr>
          <w:p w:rsidR="00A06335" w:rsidRPr="00A94177" w:rsidRDefault="00A06335">
            <w:pPr>
              <w:jc w:val="right"/>
              <w:rPr>
                <w:color w:val="000000"/>
                <w:sz w:val="28"/>
                <w:szCs w:val="28"/>
              </w:rPr>
            </w:pPr>
            <w:r w:rsidRPr="00A94177">
              <w:rPr>
                <w:color w:val="000000"/>
                <w:sz w:val="28"/>
                <w:szCs w:val="28"/>
              </w:rPr>
              <w:t>3</w:t>
            </w:r>
          </w:p>
        </w:tc>
        <w:tc>
          <w:tcPr>
            <w:tcW w:w="3660" w:type="dxa"/>
            <w:tcBorders>
              <w:top w:val="nil"/>
              <w:left w:val="nil"/>
              <w:bottom w:val="single" w:sz="4" w:space="0" w:color="auto"/>
              <w:right w:val="single" w:sz="4" w:space="0" w:color="auto"/>
            </w:tcBorders>
            <w:shd w:val="clear" w:color="auto" w:fill="auto"/>
            <w:vAlign w:val="bottom"/>
            <w:hideMark/>
          </w:tcPr>
          <w:p w:rsidR="00A06335" w:rsidRPr="00A94177" w:rsidRDefault="00A06335">
            <w:pPr>
              <w:rPr>
                <w:color w:val="000000"/>
                <w:sz w:val="28"/>
                <w:szCs w:val="28"/>
              </w:rPr>
            </w:pPr>
            <w:r w:rsidRPr="00A94177">
              <w:rPr>
                <w:color w:val="000000"/>
                <w:sz w:val="28"/>
                <w:szCs w:val="28"/>
              </w:rPr>
              <w:t xml:space="preserve">ИП </w:t>
            </w:r>
            <w:proofErr w:type="spellStart"/>
            <w:r w:rsidRPr="00A94177">
              <w:rPr>
                <w:color w:val="000000"/>
                <w:sz w:val="28"/>
                <w:szCs w:val="28"/>
              </w:rPr>
              <w:t>Пороткин</w:t>
            </w:r>
            <w:proofErr w:type="spellEnd"/>
            <w:r w:rsidRPr="00A94177">
              <w:rPr>
                <w:color w:val="000000"/>
                <w:sz w:val="28"/>
                <w:szCs w:val="28"/>
              </w:rPr>
              <w:t xml:space="preserve"> В.В.</w:t>
            </w:r>
          </w:p>
        </w:tc>
        <w:tc>
          <w:tcPr>
            <w:tcW w:w="2520" w:type="dxa"/>
            <w:tcBorders>
              <w:top w:val="nil"/>
              <w:left w:val="nil"/>
              <w:bottom w:val="single" w:sz="4" w:space="0" w:color="auto"/>
              <w:right w:val="single" w:sz="4" w:space="0" w:color="auto"/>
            </w:tcBorders>
            <w:shd w:val="clear" w:color="auto" w:fill="auto"/>
            <w:vAlign w:val="bottom"/>
            <w:hideMark/>
          </w:tcPr>
          <w:p w:rsidR="00A06335" w:rsidRPr="00A94177" w:rsidRDefault="00A06335">
            <w:pPr>
              <w:rPr>
                <w:color w:val="000000"/>
                <w:sz w:val="28"/>
                <w:szCs w:val="28"/>
              </w:rPr>
            </w:pPr>
            <w:r w:rsidRPr="00A94177">
              <w:rPr>
                <w:color w:val="000000"/>
                <w:sz w:val="28"/>
                <w:szCs w:val="28"/>
              </w:rPr>
              <w:t>с.Обручевка</w:t>
            </w:r>
          </w:p>
        </w:tc>
        <w:tc>
          <w:tcPr>
            <w:tcW w:w="2309" w:type="dxa"/>
            <w:tcBorders>
              <w:top w:val="nil"/>
              <w:left w:val="nil"/>
              <w:bottom w:val="single" w:sz="4" w:space="0" w:color="auto"/>
              <w:right w:val="single" w:sz="4" w:space="0" w:color="auto"/>
            </w:tcBorders>
            <w:shd w:val="clear" w:color="auto" w:fill="auto"/>
            <w:vAlign w:val="bottom"/>
            <w:hideMark/>
          </w:tcPr>
          <w:p w:rsidR="00A06335" w:rsidRPr="00A94177" w:rsidRDefault="00A06335">
            <w:pPr>
              <w:rPr>
                <w:color w:val="000000"/>
                <w:sz w:val="28"/>
                <w:szCs w:val="28"/>
              </w:rPr>
            </w:pPr>
            <w:proofErr w:type="spellStart"/>
            <w:r w:rsidRPr="00A94177">
              <w:rPr>
                <w:color w:val="000000"/>
                <w:sz w:val="28"/>
                <w:szCs w:val="28"/>
              </w:rPr>
              <w:t>Пороткин</w:t>
            </w:r>
            <w:proofErr w:type="spellEnd"/>
            <w:r w:rsidRPr="00A94177">
              <w:rPr>
                <w:color w:val="000000"/>
                <w:sz w:val="28"/>
                <w:szCs w:val="28"/>
              </w:rPr>
              <w:t xml:space="preserve"> В.В.</w:t>
            </w:r>
          </w:p>
        </w:tc>
        <w:tc>
          <w:tcPr>
            <w:tcW w:w="4218" w:type="dxa"/>
            <w:tcBorders>
              <w:top w:val="nil"/>
              <w:left w:val="nil"/>
              <w:bottom w:val="single" w:sz="4" w:space="0" w:color="auto"/>
              <w:right w:val="single" w:sz="4" w:space="0" w:color="auto"/>
            </w:tcBorders>
            <w:shd w:val="clear" w:color="auto" w:fill="auto"/>
            <w:vAlign w:val="bottom"/>
            <w:hideMark/>
          </w:tcPr>
          <w:p w:rsidR="00A06335" w:rsidRPr="00A94177" w:rsidRDefault="00A06335">
            <w:pPr>
              <w:rPr>
                <w:color w:val="000000"/>
                <w:sz w:val="28"/>
                <w:szCs w:val="28"/>
              </w:rPr>
            </w:pPr>
            <w:r w:rsidRPr="00A94177">
              <w:rPr>
                <w:color w:val="000000"/>
                <w:sz w:val="28"/>
                <w:szCs w:val="28"/>
              </w:rPr>
              <w:t>хлебобулочные изделия</w:t>
            </w:r>
          </w:p>
        </w:tc>
      </w:tr>
      <w:tr w:rsidR="00A06335" w:rsidRPr="00A94177" w:rsidTr="00A06335">
        <w:trPr>
          <w:trHeight w:val="630"/>
        </w:trPr>
        <w:tc>
          <w:tcPr>
            <w:tcW w:w="740" w:type="dxa"/>
            <w:tcBorders>
              <w:top w:val="nil"/>
              <w:left w:val="single" w:sz="4" w:space="0" w:color="auto"/>
              <w:bottom w:val="single" w:sz="4" w:space="0" w:color="auto"/>
              <w:right w:val="single" w:sz="4" w:space="0" w:color="auto"/>
            </w:tcBorders>
            <w:shd w:val="clear" w:color="auto" w:fill="auto"/>
            <w:vAlign w:val="bottom"/>
            <w:hideMark/>
          </w:tcPr>
          <w:p w:rsidR="00A06335" w:rsidRPr="00A94177" w:rsidRDefault="00A06335">
            <w:pPr>
              <w:jc w:val="right"/>
              <w:rPr>
                <w:color w:val="000000"/>
                <w:sz w:val="28"/>
                <w:szCs w:val="28"/>
              </w:rPr>
            </w:pPr>
            <w:r w:rsidRPr="00A94177">
              <w:rPr>
                <w:color w:val="000000"/>
                <w:sz w:val="28"/>
                <w:szCs w:val="28"/>
              </w:rPr>
              <w:t>4</w:t>
            </w:r>
          </w:p>
        </w:tc>
        <w:tc>
          <w:tcPr>
            <w:tcW w:w="3660" w:type="dxa"/>
            <w:tcBorders>
              <w:top w:val="nil"/>
              <w:left w:val="nil"/>
              <w:bottom w:val="single" w:sz="4" w:space="0" w:color="auto"/>
              <w:right w:val="single" w:sz="4" w:space="0" w:color="auto"/>
            </w:tcBorders>
            <w:shd w:val="clear" w:color="auto" w:fill="auto"/>
            <w:vAlign w:val="bottom"/>
            <w:hideMark/>
          </w:tcPr>
          <w:p w:rsidR="00A06335" w:rsidRPr="00A94177" w:rsidRDefault="00A06335">
            <w:pPr>
              <w:rPr>
                <w:color w:val="000000"/>
                <w:sz w:val="28"/>
                <w:szCs w:val="28"/>
              </w:rPr>
            </w:pPr>
            <w:r w:rsidRPr="00A94177">
              <w:rPr>
                <w:color w:val="000000"/>
                <w:sz w:val="28"/>
                <w:szCs w:val="28"/>
              </w:rPr>
              <w:t xml:space="preserve">ИП </w:t>
            </w:r>
            <w:proofErr w:type="spellStart"/>
            <w:r w:rsidRPr="00A94177">
              <w:rPr>
                <w:color w:val="000000"/>
                <w:sz w:val="28"/>
                <w:szCs w:val="28"/>
              </w:rPr>
              <w:t>Апракин</w:t>
            </w:r>
            <w:proofErr w:type="spellEnd"/>
            <w:r w:rsidRPr="00A94177">
              <w:rPr>
                <w:color w:val="000000"/>
                <w:sz w:val="28"/>
                <w:szCs w:val="28"/>
              </w:rPr>
              <w:t xml:space="preserve"> С.А.</w:t>
            </w:r>
          </w:p>
        </w:tc>
        <w:tc>
          <w:tcPr>
            <w:tcW w:w="2520" w:type="dxa"/>
            <w:tcBorders>
              <w:top w:val="nil"/>
              <w:left w:val="nil"/>
              <w:bottom w:val="single" w:sz="4" w:space="0" w:color="auto"/>
              <w:right w:val="single" w:sz="4" w:space="0" w:color="auto"/>
            </w:tcBorders>
            <w:shd w:val="clear" w:color="auto" w:fill="auto"/>
            <w:vAlign w:val="bottom"/>
            <w:hideMark/>
          </w:tcPr>
          <w:p w:rsidR="00A06335" w:rsidRPr="00A94177" w:rsidRDefault="00A06335" w:rsidP="00A06335">
            <w:pPr>
              <w:rPr>
                <w:color w:val="000000"/>
                <w:sz w:val="28"/>
                <w:szCs w:val="28"/>
              </w:rPr>
            </w:pPr>
            <w:r w:rsidRPr="00A94177">
              <w:rPr>
                <w:color w:val="000000"/>
                <w:sz w:val="28"/>
                <w:szCs w:val="28"/>
              </w:rPr>
              <w:t>с.Кизильское</w:t>
            </w:r>
          </w:p>
        </w:tc>
        <w:tc>
          <w:tcPr>
            <w:tcW w:w="2309" w:type="dxa"/>
            <w:tcBorders>
              <w:top w:val="nil"/>
              <w:left w:val="nil"/>
              <w:bottom w:val="single" w:sz="4" w:space="0" w:color="auto"/>
              <w:right w:val="single" w:sz="4" w:space="0" w:color="auto"/>
            </w:tcBorders>
            <w:shd w:val="clear" w:color="auto" w:fill="auto"/>
            <w:vAlign w:val="bottom"/>
            <w:hideMark/>
          </w:tcPr>
          <w:p w:rsidR="00A06335" w:rsidRPr="00A94177" w:rsidRDefault="00A06335">
            <w:pPr>
              <w:rPr>
                <w:color w:val="000000"/>
                <w:sz w:val="28"/>
                <w:szCs w:val="28"/>
              </w:rPr>
            </w:pPr>
            <w:proofErr w:type="spellStart"/>
            <w:r w:rsidRPr="00A94177">
              <w:rPr>
                <w:color w:val="000000"/>
                <w:sz w:val="28"/>
                <w:szCs w:val="28"/>
              </w:rPr>
              <w:t>Апракин</w:t>
            </w:r>
            <w:proofErr w:type="spellEnd"/>
            <w:r w:rsidRPr="00A94177">
              <w:rPr>
                <w:color w:val="000000"/>
                <w:sz w:val="28"/>
                <w:szCs w:val="28"/>
              </w:rPr>
              <w:t xml:space="preserve"> С.А.</w:t>
            </w:r>
          </w:p>
        </w:tc>
        <w:tc>
          <w:tcPr>
            <w:tcW w:w="4218" w:type="dxa"/>
            <w:tcBorders>
              <w:top w:val="nil"/>
              <w:left w:val="nil"/>
              <w:bottom w:val="single" w:sz="4" w:space="0" w:color="auto"/>
              <w:right w:val="single" w:sz="4" w:space="0" w:color="auto"/>
            </w:tcBorders>
            <w:shd w:val="clear" w:color="auto" w:fill="auto"/>
            <w:vAlign w:val="bottom"/>
            <w:hideMark/>
          </w:tcPr>
          <w:p w:rsidR="00A06335" w:rsidRPr="00A94177" w:rsidRDefault="00A06335">
            <w:pPr>
              <w:rPr>
                <w:color w:val="000000"/>
                <w:sz w:val="28"/>
                <w:szCs w:val="28"/>
              </w:rPr>
            </w:pPr>
            <w:r w:rsidRPr="00A94177">
              <w:rPr>
                <w:color w:val="000000"/>
                <w:sz w:val="28"/>
                <w:szCs w:val="28"/>
              </w:rPr>
              <w:t>хлебобулочные изделия, кондитерские изделия</w:t>
            </w:r>
          </w:p>
        </w:tc>
      </w:tr>
      <w:tr w:rsidR="00A06335" w:rsidRPr="00A94177" w:rsidTr="00A30FBC">
        <w:trPr>
          <w:trHeight w:val="467"/>
        </w:trPr>
        <w:tc>
          <w:tcPr>
            <w:tcW w:w="740" w:type="dxa"/>
            <w:tcBorders>
              <w:top w:val="nil"/>
              <w:left w:val="single" w:sz="4" w:space="0" w:color="auto"/>
              <w:bottom w:val="single" w:sz="4" w:space="0" w:color="auto"/>
              <w:right w:val="single" w:sz="4" w:space="0" w:color="auto"/>
            </w:tcBorders>
            <w:shd w:val="clear" w:color="auto" w:fill="auto"/>
            <w:vAlign w:val="bottom"/>
            <w:hideMark/>
          </w:tcPr>
          <w:p w:rsidR="00A06335" w:rsidRPr="00A94177" w:rsidRDefault="00A06335">
            <w:pPr>
              <w:jc w:val="right"/>
              <w:rPr>
                <w:color w:val="000000"/>
                <w:sz w:val="28"/>
                <w:szCs w:val="28"/>
              </w:rPr>
            </w:pPr>
            <w:r w:rsidRPr="00A94177">
              <w:rPr>
                <w:color w:val="000000"/>
                <w:sz w:val="28"/>
                <w:szCs w:val="28"/>
              </w:rPr>
              <w:t>5</w:t>
            </w:r>
          </w:p>
        </w:tc>
        <w:tc>
          <w:tcPr>
            <w:tcW w:w="3660" w:type="dxa"/>
            <w:tcBorders>
              <w:top w:val="nil"/>
              <w:left w:val="nil"/>
              <w:bottom w:val="single" w:sz="4" w:space="0" w:color="auto"/>
              <w:right w:val="single" w:sz="4" w:space="0" w:color="auto"/>
            </w:tcBorders>
            <w:shd w:val="clear" w:color="auto" w:fill="auto"/>
            <w:vAlign w:val="bottom"/>
            <w:hideMark/>
          </w:tcPr>
          <w:p w:rsidR="00A06335" w:rsidRPr="00A94177" w:rsidRDefault="00A06335">
            <w:pPr>
              <w:rPr>
                <w:color w:val="000000"/>
                <w:sz w:val="28"/>
                <w:szCs w:val="28"/>
              </w:rPr>
            </w:pPr>
            <w:r w:rsidRPr="00A94177">
              <w:rPr>
                <w:color w:val="000000"/>
                <w:sz w:val="28"/>
                <w:szCs w:val="28"/>
              </w:rPr>
              <w:t xml:space="preserve">ИП </w:t>
            </w:r>
            <w:proofErr w:type="spellStart"/>
            <w:r w:rsidRPr="00A94177">
              <w:rPr>
                <w:color w:val="000000"/>
                <w:sz w:val="28"/>
                <w:szCs w:val="28"/>
              </w:rPr>
              <w:t>Апракин</w:t>
            </w:r>
            <w:proofErr w:type="spellEnd"/>
            <w:r w:rsidRPr="00A94177">
              <w:rPr>
                <w:color w:val="000000"/>
                <w:sz w:val="28"/>
                <w:szCs w:val="28"/>
              </w:rPr>
              <w:t xml:space="preserve"> С.А.</w:t>
            </w:r>
          </w:p>
        </w:tc>
        <w:tc>
          <w:tcPr>
            <w:tcW w:w="2520" w:type="dxa"/>
            <w:tcBorders>
              <w:top w:val="nil"/>
              <w:left w:val="nil"/>
              <w:bottom w:val="single" w:sz="4" w:space="0" w:color="auto"/>
              <w:right w:val="single" w:sz="4" w:space="0" w:color="auto"/>
            </w:tcBorders>
            <w:shd w:val="clear" w:color="auto" w:fill="auto"/>
            <w:vAlign w:val="bottom"/>
            <w:hideMark/>
          </w:tcPr>
          <w:p w:rsidR="00A06335" w:rsidRPr="00A94177" w:rsidRDefault="00A06335" w:rsidP="00A06335">
            <w:pPr>
              <w:rPr>
                <w:color w:val="000000"/>
                <w:sz w:val="28"/>
                <w:szCs w:val="28"/>
              </w:rPr>
            </w:pPr>
            <w:r w:rsidRPr="00A94177">
              <w:rPr>
                <w:color w:val="000000"/>
                <w:sz w:val="28"/>
                <w:szCs w:val="28"/>
              </w:rPr>
              <w:t>с.Кизильское</w:t>
            </w:r>
          </w:p>
        </w:tc>
        <w:tc>
          <w:tcPr>
            <w:tcW w:w="2309" w:type="dxa"/>
            <w:tcBorders>
              <w:top w:val="nil"/>
              <w:left w:val="nil"/>
              <w:bottom w:val="single" w:sz="4" w:space="0" w:color="auto"/>
              <w:right w:val="single" w:sz="4" w:space="0" w:color="auto"/>
            </w:tcBorders>
            <w:shd w:val="clear" w:color="auto" w:fill="auto"/>
            <w:vAlign w:val="bottom"/>
            <w:hideMark/>
          </w:tcPr>
          <w:p w:rsidR="00A06335" w:rsidRPr="00A94177" w:rsidRDefault="00A06335">
            <w:pPr>
              <w:rPr>
                <w:color w:val="000000"/>
                <w:sz w:val="28"/>
                <w:szCs w:val="28"/>
              </w:rPr>
            </w:pPr>
            <w:proofErr w:type="spellStart"/>
            <w:r w:rsidRPr="00A94177">
              <w:rPr>
                <w:color w:val="000000"/>
                <w:sz w:val="28"/>
                <w:szCs w:val="28"/>
              </w:rPr>
              <w:t>Апракин</w:t>
            </w:r>
            <w:proofErr w:type="spellEnd"/>
            <w:r w:rsidRPr="00A94177">
              <w:rPr>
                <w:color w:val="000000"/>
                <w:sz w:val="28"/>
                <w:szCs w:val="28"/>
              </w:rPr>
              <w:t xml:space="preserve"> С.А.</w:t>
            </w:r>
          </w:p>
        </w:tc>
        <w:tc>
          <w:tcPr>
            <w:tcW w:w="4218" w:type="dxa"/>
            <w:tcBorders>
              <w:top w:val="nil"/>
              <w:left w:val="nil"/>
              <w:bottom w:val="single" w:sz="4" w:space="0" w:color="auto"/>
              <w:right w:val="single" w:sz="4" w:space="0" w:color="auto"/>
            </w:tcBorders>
            <w:shd w:val="clear" w:color="auto" w:fill="auto"/>
            <w:vAlign w:val="bottom"/>
            <w:hideMark/>
          </w:tcPr>
          <w:p w:rsidR="00A06335" w:rsidRPr="00A94177" w:rsidRDefault="00A06335">
            <w:pPr>
              <w:rPr>
                <w:color w:val="000000"/>
                <w:sz w:val="28"/>
                <w:szCs w:val="28"/>
              </w:rPr>
            </w:pPr>
            <w:r w:rsidRPr="00A94177">
              <w:rPr>
                <w:color w:val="000000"/>
                <w:sz w:val="28"/>
                <w:szCs w:val="28"/>
              </w:rPr>
              <w:t>мясные полуфабрикаты</w:t>
            </w:r>
          </w:p>
        </w:tc>
      </w:tr>
      <w:tr w:rsidR="00A06335" w:rsidRPr="00A94177" w:rsidTr="00A30FBC">
        <w:trPr>
          <w:trHeight w:val="417"/>
        </w:trPr>
        <w:tc>
          <w:tcPr>
            <w:tcW w:w="740" w:type="dxa"/>
            <w:tcBorders>
              <w:top w:val="nil"/>
              <w:left w:val="single" w:sz="4" w:space="0" w:color="auto"/>
              <w:bottom w:val="single" w:sz="4" w:space="0" w:color="auto"/>
              <w:right w:val="single" w:sz="4" w:space="0" w:color="auto"/>
            </w:tcBorders>
            <w:shd w:val="clear" w:color="auto" w:fill="auto"/>
            <w:vAlign w:val="bottom"/>
            <w:hideMark/>
          </w:tcPr>
          <w:p w:rsidR="00A06335" w:rsidRPr="00A94177" w:rsidRDefault="00A06335">
            <w:pPr>
              <w:jc w:val="right"/>
              <w:rPr>
                <w:color w:val="000000"/>
                <w:sz w:val="28"/>
                <w:szCs w:val="28"/>
              </w:rPr>
            </w:pPr>
            <w:r w:rsidRPr="00A94177">
              <w:rPr>
                <w:color w:val="000000"/>
                <w:sz w:val="28"/>
                <w:szCs w:val="28"/>
              </w:rPr>
              <w:t>6</w:t>
            </w:r>
          </w:p>
        </w:tc>
        <w:tc>
          <w:tcPr>
            <w:tcW w:w="3660" w:type="dxa"/>
            <w:tcBorders>
              <w:top w:val="nil"/>
              <w:left w:val="nil"/>
              <w:bottom w:val="single" w:sz="4" w:space="0" w:color="auto"/>
              <w:right w:val="single" w:sz="4" w:space="0" w:color="auto"/>
            </w:tcBorders>
            <w:shd w:val="clear" w:color="auto" w:fill="auto"/>
            <w:vAlign w:val="bottom"/>
            <w:hideMark/>
          </w:tcPr>
          <w:p w:rsidR="00A06335" w:rsidRPr="00A94177" w:rsidRDefault="00A06335">
            <w:pPr>
              <w:rPr>
                <w:color w:val="000000"/>
                <w:sz w:val="28"/>
                <w:szCs w:val="28"/>
              </w:rPr>
            </w:pPr>
            <w:r w:rsidRPr="00A94177">
              <w:rPr>
                <w:color w:val="000000"/>
                <w:sz w:val="28"/>
                <w:szCs w:val="28"/>
              </w:rPr>
              <w:t>ИП Овсянников А.В.</w:t>
            </w:r>
          </w:p>
        </w:tc>
        <w:tc>
          <w:tcPr>
            <w:tcW w:w="2520" w:type="dxa"/>
            <w:tcBorders>
              <w:top w:val="nil"/>
              <w:left w:val="nil"/>
              <w:bottom w:val="single" w:sz="4" w:space="0" w:color="auto"/>
              <w:right w:val="single" w:sz="4" w:space="0" w:color="auto"/>
            </w:tcBorders>
            <w:shd w:val="clear" w:color="auto" w:fill="auto"/>
            <w:vAlign w:val="bottom"/>
            <w:hideMark/>
          </w:tcPr>
          <w:p w:rsidR="00A06335" w:rsidRPr="00A94177" w:rsidRDefault="00A06335" w:rsidP="00A06335">
            <w:pPr>
              <w:rPr>
                <w:color w:val="000000"/>
                <w:sz w:val="28"/>
                <w:szCs w:val="28"/>
              </w:rPr>
            </w:pPr>
            <w:proofErr w:type="spellStart"/>
            <w:r w:rsidRPr="00A94177">
              <w:rPr>
                <w:color w:val="000000"/>
                <w:sz w:val="28"/>
                <w:szCs w:val="28"/>
              </w:rPr>
              <w:t>с.Богдановское</w:t>
            </w:r>
            <w:proofErr w:type="spellEnd"/>
          </w:p>
        </w:tc>
        <w:tc>
          <w:tcPr>
            <w:tcW w:w="2309" w:type="dxa"/>
            <w:tcBorders>
              <w:top w:val="nil"/>
              <w:left w:val="nil"/>
              <w:bottom w:val="single" w:sz="4" w:space="0" w:color="auto"/>
              <w:right w:val="single" w:sz="4" w:space="0" w:color="auto"/>
            </w:tcBorders>
            <w:shd w:val="clear" w:color="auto" w:fill="auto"/>
            <w:vAlign w:val="bottom"/>
            <w:hideMark/>
          </w:tcPr>
          <w:p w:rsidR="00A06335" w:rsidRPr="00A94177" w:rsidRDefault="00A06335">
            <w:pPr>
              <w:rPr>
                <w:color w:val="000000"/>
                <w:sz w:val="28"/>
                <w:szCs w:val="28"/>
              </w:rPr>
            </w:pPr>
            <w:r w:rsidRPr="00A94177">
              <w:rPr>
                <w:color w:val="000000"/>
                <w:sz w:val="28"/>
                <w:szCs w:val="28"/>
              </w:rPr>
              <w:t>Овсянников А.В.</w:t>
            </w:r>
          </w:p>
        </w:tc>
        <w:tc>
          <w:tcPr>
            <w:tcW w:w="4218" w:type="dxa"/>
            <w:tcBorders>
              <w:top w:val="nil"/>
              <w:left w:val="nil"/>
              <w:bottom w:val="single" w:sz="4" w:space="0" w:color="auto"/>
              <w:right w:val="single" w:sz="4" w:space="0" w:color="auto"/>
            </w:tcBorders>
            <w:shd w:val="clear" w:color="auto" w:fill="auto"/>
            <w:vAlign w:val="bottom"/>
            <w:hideMark/>
          </w:tcPr>
          <w:p w:rsidR="00A06335" w:rsidRPr="00A94177" w:rsidRDefault="00A06335">
            <w:pPr>
              <w:rPr>
                <w:color w:val="000000"/>
                <w:sz w:val="28"/>
                <w:szCs w:val="28"/>
              </w:rPr>
            </w:pPr>
            <w:r w:rsidRPr="00A94177">
              <w:rPr>
                <w:color w:val="000000"/>
                <w:sz w:val="28"/>
                <w:szCs w:val="28"/>
              </w:rPr>
              <w:t>мясные полуфабрикаты</w:t>
            </w:r>
          </w:p>
        </w:tc>
      </w:tr>
      <w:tr w:rsidR="00A06335" w:rsidRPr="00A94177" w:rsidTr="00A30FBC">
        <w:trPr>
          <w:trHeight w:val="254"/>
        </w:trPr>
        <w:tc>
          <w:tcPr>
            <w:tcW w:w="740" w:type="dxa"/>
            <w:tcBorders>
              <w:top w:val="nil"/>
              <w:left w:val="single" w:sz="4" w:space="0" w:color="auto"/>
              <w:bottom w:val="single" w:sz="4" w:space="0" w:color="auto"/>
              <w:right w:val="single" w:sz="4" w:space="0" w:color="auto"/>
            </w:tcBorders>
            <w:shd w:val="clear" w:color="auto" w:fill="auto"/>
            <w:vAlign w:val="bottom"/>
            <w:hideMark/>
          </w:tcPr>
          <w:p w:rsidR="00A06335" w:rsidRPr="00A94177" w:rsidRDefault="00A06335">
            <w:pPr>
              <w:jc w:val="right"/>
              <w:rPr>
                <w:color w:val="000000"/>
                <w:sz w:val="28"/>
                <w:szCs w:val="28"/>
              </w:rPr>
            </w:pPr>
            <w:r w:rsidRPr="00A94177">
              <w:rPr>
                <w:color w:val="000000"/>
                <w:sz w:val="28"/>
                <w:szCs w:val="28"/>
              </w:rPr>
              <w:t>7</w:t>
            </w:r>
          </w:p>
        </w:tc>
        <w:tc>
          <w:tcPr>
            <w:tcW w:w="3660" w:type="dxa"/>
            <w:tcBorders>
              <w:top w:val="nil"/>
              <w:left w:val="nil"/>
              <w:bottom w:val="single" w:sz="4" w:space="0" w:color="auto"/>
              <w:right w:val="single" w:sz="4" w:space="0" w:color="auto"/>
            </w:tcBorders>
            <w:shd w:val="clear" w:color="auto" w:fill="auto"/>
            <w:vAlign w:val="bottom"/>
            <w:hideMark/>
          </w:tcPr>
          <w:p w:rsidR="00A06335" w:rsidRPr="00A94177" w:rsidRDefault="00A06335">
            <w:pPr>
              <w:rPr>
                <w:color w:val="000000"/>
                <w:sz w:val="28"/>
                <w:szCs w:val="28"/>
              </w:rPr>
            </w:pPr>
            <w:r w:rsidRPr="00A94177">
              <w:rPr>
                <w:color w:val="000000"/>
                <w:sz w:val="28"/>
                <w:szCs w:val="28"/>
              </w:rPr>
              <w:t xml:space="preserve">ИП </w:t>
            </w:r>
            <w:proofErr w:type="spellStart"/>
            <w:r w:rsidRPr="00A94177">
              <w:rPr>
                <w:color w:val="000000"/>
                <w:sz w:val="28"/>
                <w:szCs w:val="28"/>
              </w:rPr>
              <w:t>Косырев</w:t>
            </w:r>
            <w:proofErr w:type="spellEnd"/>
            <w:r w:rsidRPr="00A94177">
              <w:rPr>
                <w:color w:val="000000"/>
                <w:sz w:val="28"/>
                <w:szCs w:val="28"/>
              </w:rPr>
              <w:t xml:space="preserve"> С.В.</w:t>
            </w:r>
          </w:p>
        </w:tc>
        <w:tc>
          <w:tcPr>
            <w:tcW w:w="2520" w:type="dxa"/>
            <w:tcBorders>
              <w:top w:val="nil"/>
              <w:left w:val="nil"/>
              <w:bottom w:val="single" w:sz="4" w:space="0" w:color="auto"/>
              <w:right w:val="single" w:sz="4" w:space="0" w:color="auto"/>
            </w:tcBorders>
            <w:shd w:val="clear" w:color="auto" w:fill="auto"/>
            <w:vAlign w:val="bottom"/>
            <w:hideMark/>
          </w:tcPr>
          <w:p w:rsidR="00A06335" w:rsidRPr="00A94177" w:rsidRDefault="00A06335" w:rsidP="00A06335">
            <w:pPr>
              <w:rPr>
                <w:color w:val="000000"/>
                <w:sz w:val="28"/>
                <w:szCs w:val="28"/>
              </w:rPr>
            </w:pPr>
            <w:r w:rsidRPr="00A94177">
              <w:rPr>
                <w:color w:val="000000"/>
                <w:sz w:val="28"/>
                <w:szCs w:val="28"/>
              </w:rPr>
              <w:t>п.Урал</w:t>
            </w:r>
          </w:p>
        </w:tc>
        <w:tc>
          <w:tcPr>
            <w:tcW w:w="2309" w:type="dxa"/>
            <w:tcBorders>
              <w:top w:val="nil"/>
              <w:left w:val="nil"/>
              <w:bottom w:val="single" w:sz="4" w:space="0" w:color="auto"/>
              <w:right w:val="single" w:sz="4" w:space="0" w:color="auto"/>
            </w:tcBorders>
            <w:shd w:val="clear" w:color="auto" w:fill="auto"/>
            <w:vAlign w:val="bottom"/>
            <w:hideMark/>
          </w:tcPr>
          <w:p w:rsidR="00A06335" w:rsidRPr="00A94177" w:rsidRDefault="00A06335">
            <w:pPr>
              <w:rPr>
                <w:color w:val="000000"/>
                <w:sz w:val="28"/>
                <w:szCs w:val="28"/>
              </w:rPr>
            </w:pPr>
            <w:proofErr w:type="spellStart"/>
            <w:r w:rsidRPr="00A94177">
              <w:rPr>
                <w:color w:val="000000"/>
                <w:sz w:val="28"/>
                <w:szCs w:val="28"/>
              </w:rPr>
              <w:t>Косырев</w:t>
            </w:r>
            <w:proofErr w:type="spellEnd"/>
            <w:r w:rsidRPr="00A94177">
              <w:rPr>
                <w:color w:val="000000"/>
                <w:sz w:val="28"/>
                <w:szCs w:val="28"/>
              </w:rPr>
              <w:t xml:space="preserve"> С.В.</w:t>
            </w:r>
          </w:p>
        </w:tc>
        <w:tc>
          <w:tcPr>
            <w:tcW w:w="4218" w:type="dxa"/>
            <w:tcBorders>
              <w:top w:val="nil"/>
              <w:left w:val="nil"/>
              <w:bottom w:val="single" w:sz="4" w:space="0" w:color="auto"/>
              <w:right w:val="single" w:sz="4" w:space="0" w:color="auto"/>
            </w:tcBorders>
            <w:shd w:val="clear" w:color="auto" w:fill="auto"/>
            <w:vAlign w:val="bottom"/>
            <w:hideMark/>
          </w:tcPr>
          <w:p w:rsidR="00A06335" w:rsidRPr="00A94177" w:rsidRDefault="00A06335">
            <w:pPr>
              <w:rPr>
                <w:color w:val="000000"/>
                <w:sz w:val="28"/>
                <w:szCs w:val="28"/>
              </w:rPr>
            </w:pPr>
            <w:r w:rsidRPr="00A94177">
              <w:rPr>
                <w:color w:val="000000"/>
                <w:sz w:val="28"/>
                <w:szCs w:val="28"/>
              </w:rPr>
              <w:t>мясные полуфабрикаты</w:t>
            </w:r>
          </w:p>
        </w:tc>
      </w:tr>
      <w:tr w:rsidR="00A06335" w:rsidRPr="00A94177" w:rsidTr="00A30FBC">
        <w:trPr>
          <w:trHeight w:val="357"/>
        </w:trPr>
        <w:tc>
          <w:tcPr>
            <w:tcW w:w="740" w:type="dxa"/>
            <w:tcBorders>
              <w:top w:val="nil"/>
              <w:left w:val="single" w:sz="4" w:space="0" w:color="auto"/>
              <w:bottom w:val="single" w:sz="4" w:space="0" w:color="auto"/>
              <w:right w:val="single" w:sz="4" w:space="0" w:color="auto"/>
            </w:tcBorders>
            <w:shd w:val="clear" w:color="auto" w:fill="auto"/>
            <w:vAlign w:val="bottom"/>
            <w:hideMark/>
          </w:tcPr>
          <w:p w:rsidR="00A06335" w:rsidRPr="00A94177" w:rsidRDefault="00A06335">
            <w:pPr>
              <w:jc w:val="right"/>
              <w:rPr>
                <w:color w:val="000000"/>
                <w:sz w:val="28"/>
                <w:szCs w:val="28"/>
              </w:rPr>
            </w:pPr>
            <w:r w:rsidRPr="00A94177">
              <w:rPr>
                <w:color w:val="000000"/>
                <w:sz w:val="28"/>
                <w:szCs w:val="28"/>
              </w:rPr>
              <w:t>8</w:t>
            </w:r>
          </w:p>
        </w:tc>
        <w:tc>
          <w:tcPr>
            <w:tcW w:w="3660" w:type="dxa"/>
            <w:tcBorders>
              <w:top w:val="nil"/>
              <w:left w:val="nil"/>
              <w:bottom w:val="single" w:sz="4" w:space="0" w:color="auto"/>
              <w:right w:val="single" w:sz="4" w:space="0" w:color="auto"/>
            </w:tcBorders>
            <w:shd w:val="clear" w:color="auto" w:fill="auto"/>
            <w:vAlign w:val="bottom"/>
            <w:hideMark/>
          </w:tcPr>
          <w:p w:rsidR="00A06335" w:rsidRPr="00A94177" w:rsidRDefault="008823C9">
            <w:pPr>
              <w:rPr>
                <w:color w:val="000000"/>
                <w:sz w:val="28"/>
                <w:szCs w:val="28"/>
              </w:rPr>
            </w:pPr>
            <w:r>
              <w:rPr>
                <w:color w:val="000000"/>
                <w:sz w:val="28"/>
                <w:szCs w:val="28"/>
              </w:rPr>
              <w:t xml:space="preserve">ИП </w:t>
            </w:r>
            <w:proofErr w:type="spellStart"/>
            <w:r>
              <w:rPr>
                <w:color w:val="000000"/>
                <w:sz w:val="28"/>
                <w:szCs w:val="28"/>
              </w:rPr>
              <w:t>Тюклов</w:t>
            </w:r>
            <w:proofErr w:type="spellEnd"/>
            <w:r>
              <w:rPr>
                <w:color w:val="000000"/>
                <w:sz w:val="28"/>
                <w:szCs w:val="28"/>
              </w:rPr>
              <w:t xml:space="preserve"> И.И.</w:t>
            </w:r>
          </w:p>
        </w:tc>
        <w:tc>
          <w:tcPr>
            <w:tcW w:w="2520" w:type="dxa"/>
            <w:tcBorders>
              <w:top w:val="nil"/>
              <w:left w:val="nil"/>
              <w:bottom w:val="single" w:sz="4" w:space="0" w:color="auto"/>
              <w:right w:val="single" w:sz="4" w:space="0" w:color="auto"/>
            </w:tcBorders>
            <w:shd w:val="clear" w:color="auto" w:fill="auto"/>
            <w:vAlign w:val="bottom"/>
            <w:hideMark/>
          </w:tcPr>
          <w:p w:rsidR="00A06335" w:rsidRPr="00A94177" w:rsidRDefault="008823C9" w:rsidP="00A06335">
            <w:pPr>
              <w:rPr>
                <w:color w:val="000000"/>
                <w:sz w:val="28"/>
                <w:szCs w:val="28"/>
              </w:rPr>
            </w:pPr>
            <w:proofErr w:type="spellStart"/>
            <w:r>
              <w:rPr>
                <w:color w:val="000000"/>
                <w:sz w:val="28"/>
                <w:szCs w:val="28"/>
              </w:rPr>
              <w:t>п.Измайловский</w:t>
            </w:r>
            <w:proofErr w:type="spellEnd"/>
          </w:p>
        </w:tc>
        <w:tc>
          <w:tcPr>
            <w:tcW w:w="2309" w:type="dxa"/>
            <w:tcBorders>
              <w:top w:val="nil"/>
              <w:left w:val="nil"/>
              <w:bottom w:val="single" w:sz="4" w:space="0" w:color="auto"/>
              <w:right w:val="single" w:sz="4" w:space="0" w:color="auto"/>
            </w:tcBorders>
            <w:shd w:val="clear" w:color="auto" w:fill="auto"/>
            <w:noWrap/>
            <w:vAlign w:val="bottom"/>
            <w:hideMark/>
          </w:tcPr>
          <w:p w:rsidR="00A06335" w:rsidRPr="00A94177" w:rsidRDefault="008823C9">
            <w:pPr>
              <w:rPr>
                <w:color w:val="000000"/>
                <w:sz w:val="28"/>
                <w:szCs w:val="28"/>
              </w:rPr>
            </w:pPr>
            <w:proofErr w:type="spellStart"/>
            <w:r>
              <w:rPr>
                <w:color w:val="000000"/>
                <w:sz w:val="28"/>
                <w:szCs w:val="28"/>
              </w:rPr>
              <w:t>Тюклов</w:t>
            </w:r>
            <w:proofErr w:type="spellEnd"/>
            <w:r>
              <w:rPr>
                <w:color w:val="000000"/>
                <w:sz w:val="28"/>
                <w:szCs w:val="28"/>
              </w:rPr>
              <w:t xml:space="preserve"> И.И.</w:t>
            </w:r>
          </w:p>
        </w:tc>
        <w:tc>
          <w:tcPr>
            <w:tcW w:w="4218" w:type="dxa"/>
            <w:tcBorders>
              <w:top w:val="nil"/>
              <w:left w:val="nil"/>
              <w:bottom w:val="single" w:sz="4" w:space="0" w:color="auto"/>
              <w:right w:val="single" w:sz="4" w:space="0" w:color="auto"/>
            </w:tcBorders>
            <w:shd w:val="clear" w:color="auto" w:fill="auto"/>
            <w:vAlign w:val="bottom"/>
            <w:hideMark/>
          </w:tcPr>
          <w:p w:rsidR="00A06335" w:rsidRPr="00A94177" w:rsidRDefault="00A06335">
            <w:pPr>
              <w:rPr>
                <w:color w:val="000000"/>
                <w:sz w:val="28"/>
                <w:szCs w:val="28"/>
              </w:rPr>
            </w:pPr>
            <w:r w:rsidRPr="00A94177">
              <w:rPr>
                <w:color w:val="000000"/>
                <w:sz w:val="28"/>
                <w:szCs w:val="28"/>
              </w:rPr>
              <w:t>хлебобулочные изделия</w:t>
            </w:r>
          </w:p>
        </w:tc>
      </w:tr>
      <w:tr w:rsidR="0047168B" w:rsidRPr="00A94177" w:rsidTr="00A30FBC">
        <w:trPr>
          <w:trHeight w:val="357"/>
        </w:trPr>
        <w:tc>
          <w:tcPr>
            <w:tcW w:w="740" w:type="dxa"/>
            <w:tcBorders>
              <w:top w:val="nil"/>
              <w:left w:val="single" w:sz="4" w:space="0" w:color="auto"/>
              <w:bottom w:val="single" w:sz="4" w:space="0" w:color="auto"/>
              <w:right w:val="single" w:sz="4" w:space="0" w:color="auto"/>
            </w:tcBorders>
            <w:shd w:val="clear" w:color="auto" w:fill="auto"/>
            <w:vAlign w:val="bottom"/>
          </w:tcPr>
          <w:p w:rsidR="0047168B" w:rsidRPr="00A94177" w:rsidRDefault="0047168B" w:rsidP="0047168B">
            <w:pPr>
              <w:jc w:val="right"/>
              <w:rPr>
                <w:color w:val="000000"/>
                <w:sz w:val="28"/>
                <w:szCs w:val="28"/>
              </w:rPr>
            </w:pPr>
            <w:r w:rsidRPr="00A94177">
              <w:rPr>
                <w:color w:val="000000"/>
                <w:sz w:val="28"/>
                <w:szCs w:val="28"/>
              </w:rPr>
              <w:t>9</w:t>
            </w:r>
          </w:p>
        </w:tc>
        <w:tc>
          <w:tcPr>
            <w:tcW w:w="3660" w:type="dxa"/>
            <w:tcBorders>
              <w:top w:val="nil"/>
              <w:left w:val="nil"/>
              <w:bottom w:val="single" w:sz="4" w:space="0" w:color="auto"/>
              <w:right w:val="single" w:sz="4" w:space="0" w:color="auto"/>
            </w:tcBorders>
            <w:shd w:val="clear" w:color="auto" w:fill="auto"/>
            <w:vAlign w:val="bottom"/>
          </w:tcPr>
          <w:p w:rsidR="0047168B" w:rsidRPr="00A94177" w:rsidRDefault="0047168B" w:rsidP="0047168B">
            <w:pPr>
              <w:rPr>
                <w:color w:val="000000"/>
                <w:sz w:val="28"/>
                <w:szCs w:val="28"/>
              </w:rPr>
            </w:pPr>
            <w:r>
              <w:rPr>
                <w:color w:val="000000"/>
                <w:sz w:val="28"/>
                <w:szCs w:val="28"/>
              </w:rPr>
              <w:t xml:space="preserve">ИП </w:t>
            </w:r>
            <w:proofErr w:type="spellStart"/>
            <w:r>
              <w:rPr>
                <w:color w:val="000000"/>
                <w:sz w:val="28"/>
                <w:szCs w:val="28"/>
              </w:rPr>
              <w:t>Тюклов</w:t>
            </w:r>
            <w:proofErr w:type="spellEnd"/>
            <w:r>
              <w:rPr>
                <w:color w:val="000000"/>
                <w:sz w:val="28"/>
                <w:szCs w:val="28"/>
              </w:rPr>
              <w:t xml:space="preserve"> И.И.</w:t>
            </w:r>
          </w:p>
        </w:tc>
        <w:tc>
          <w:tcPr>
            <w:tcW w:w="2520" w:type="dxa"/>
            <w:tcBorders>
              <w:top w:val="nil"/>
              <w:left w:val="nil"/>
              <w:bottom w:val="single" w:sz="4" w:space="0" w:color="auto"/>
              <w:right w:val="single" w:sz="4" w:space="0" w:color="auto"/>
            </w:tcBorders>
            <w:shd w:val="clear" w:color="auto" w:fill="auto"/>
            <w:vAlign w:val="bottom"/>
          </w:tcPr>
          <w:p w:rsidR="0047168B" w:rsidRPr="00A94177" w:rsidRDefault="0047168B" w:rsidP="0047168B">
            <w:pPr>
              <w:rPr>
                <w:color w:val="000000"/>
                <w:sz w:val="28"/>
                <w:szCs w:val="28"/>
              </w:rPr>
            </w:pPr>
            <w:proofErr w:type="spellStart"/>
            <w:r>
              <w:rPr>
                <w:color w:val="000000"/>
                <w:sz w:val="28"/>
                <w:szCs w:val="28"/>
              </w:rPr>
              <w:t>п.Измайловский</w:t>
            </w:r>
            <w:proofErr w:type="spellEnd"/>
          </w:p>
        </w:tc>
        <w:tc>
          <w:tcPr>
            <w:tcW w:w="2309" w:type="dxa"/>
            <w:tcBorders>
              <w:top w:val="nil"/>
              <w:left w:val="nil"/>
              <w:bottom w:val="single" w:sz="4" w:space="0" w:color="auto"/>
              <w:right w:val="single" w:sz="4" w:space="0" w:color="auto"/>
            </w:tcBorders>
            <w:shd w:val="clear" w:color="auto" w:fill="auto"/>
            <w:noWrap/>
            <w:vAlign w:val="bottom"/>
          </w:tcPr>
          <w:p w:rsidR="0047168B" w:rsidRPr="00A94177" w:rsidRDefault="0047168B" w:rsidP="0047168B">
            <w:pPr>
              <w:rPr>
                <w:color w:val="000000"/>
                <w:sz w:val="28"/>
                <w:szCs w:val="28"/>
              </w:rPr>
            </w:pPr>
            <w:proofErr w:type="spellStart"/>
            <w:r>
              <w:rPr>
                <w:color w:val="000000"/>
                <w:sz w:val="28"/>
                <w:szCs w:val="28"/>
              </w:rPr>
              <w:t>Тюклов</w:t>
            </w:r>
            <w:proofErr w:type="spellEnd"/>
            <w:r>
              <w:rPr>
                <w:color w:val="000000"/>
                <w:sz w:val="28"/>
                <w:szCs w:val="28"/>
              </w:rPr>
              <w:t xml:space="preserve"> И.И.</w:t>
            </w:r>
          </w:p>
        </w:tc>
        <w:tc>
          <w:tcPr>
            <w:tcW w:w="4218" w:type="dxa"/>
            <w:tcBorders>
              <w:top w:val="nil"/>
              <w:left w:val="nil"/>
              <w:bottom w:val="single" w:sz="4" w:space="0" w:color="auto"/>
              <w:right w:val="single" w:sz="4" w:space="0" w:color="auto"/>
            </w:tcBorders>
            <w:shd w:val="clear" w:color="auto" w:fill="auto"/>
            <w:vAlign w:val="bottom"/>
          </w:tcPr>
          <w:p w:rsidR="0047168B" w:rsidRPr="00A94177" w:rsidRDefault="0047168B" w:rsidP="0047168B">
            <w:pPr>
              <w:rPr>
                <w:color w:val="000000"/>
                <w:sz w:val="28"/>
                <w:szCs w:val="28"/>
              </w:rPr>
            </w:pPr>
            <w:r w:rsidRPr="00A94177">
              <w:rPr>
                <w:color w:val="000000"/>
                <w:sz w:val="28"/>
                <w:szCs w:val="28"/>
              </w:rPr>
              <w:t>мясные полуфабрикаты</w:t>
            </w:r>
          </w:p>
        </w:tc>
      </w:tr>
      <w:tr w:rsidR="0047168B" w:rsidRPr="00A94177" w:rsidTr="0047168B">
        <w:trPr>
          <w:trHeight w:val="576"/>
        </w:trPr>
        <w:tc>
          <w:tcPr>
            <w:tcW w:w="740" w:type="dxa"/>
            <w:tcBorders>
              <w:top w:val="nil"/>
              <w:left w:val="single" w:sz="4" w:space="0" w:color="auto"/>
              <w:bottom w:val="single" w:sz="4" w:space="0" w:color="auto"/>
              <w:right w:val="single" w:sz="4" w:space="0" w:color="auto"/>
            </w:tcBorders>
            <w:shd w:val="clear" w:color="auto" w:fill="auto"/>
            <w:vAlign w:val="bottom"/>
          </w:tcPr>
          <w:p w:rsidR="0047168B" w:rsidRPr="00A94177" w:rsidRDefault="0047168B" w:rsidP="0047168B">
            <w:pPr>
              <w:jc w:val="right"/>
              <w:rPr>
                <w:color w:val="000000"/>
                <w:sz w:val="28"/>
                <w:szCs w:val="28"/>
              </w:rPr>
            </w:pPr>
            <w:r w:rsidRPr="00A94177">
              <w:rPr>
                <w:color w:val="000000"/>
                <w:sz w:val="28"/>
                <w:szCs w:val="28"/>
              </w:rPr>
              <w:t>10</w:t>
            </w:r>
          </w:p>
        </w:tc>
        <w:tc>
          <w:tcPr>
            <w:tcW w:w="3660" w:type="dxa"/>
            <w:tcBorders>
              <w:top w:val="nil"/>
              <w:left w:val="nil"/>
              <w:bottom w:val="single" w:sz="4" w:space="0" w:color="auto"/>
              <w:right w:val="single" w:sz="4" w:space="0" w:color="auto"/>
            </w:tcBorders>
            <w:shd w:val="clear" w:color="auto" w:fill="auto"/>
            <w:vAlign w:val="bottom"/>
            <w:hideMark/>
          </w:tcPr>
          <w:p w:rsidR="0047168B" w:rsidRPr="00A94177" w:rsidRDefault="0047168B" w:rsidP="0047168B">
            <w:pPr>
              <w:rPr>
                <w:color w:val="000000"/>
                <w:sz w:val="28"/>
                <w:szCs w:val="28"/>
              </w:rPr>
            </w:pPr>
            <w:r w:rsidRPr="00A94177">
              <w:rPr>
                <w:color w:val="000000"/>
                <w:sz w:val="28"/>
                <w:szCs w:val="28"/>
              </w:rPr>
              <w:t>ИП Ширяева А.В.</w:t>
            </w:r>
          </w:p>
        </w:tc>
        <w:tc>
          <w:tcPr>
            <w:tcW w:w="2520" w:type="dxa"/>
            <w:tcBorders>
              <w:top w:val="nil"/>
              <w:left w:val="nil"/>
              <w:bottom w:val="single" w:sz="4" w:space="0" w:color="auto"/>
              <w:right w:val="single" w:sz="4" w:space="0" w:color="auto"/>
            </w:tcBorders>
            <w:shd w:val="clear" w:color="auto" w:fill="auto"/>
            <w:vAlign w:val="bottom"/>
            <w:hideMark/>
          </w:tcPr>
          <w:p w:rsidR="0047168B" w:rsidRPr="00A94177" w:rsidRDefault="0047168B" w:rsidP="0047168B">
            <w:pPr>
              <w:rPr>
                <w:color w:val="000000"/>
                <w:sz w:val="28"/>
                <w:szCs w:val="28"/>
              </w:rPr>
            </w:pPr>
            <w:proofErr w:type="spellStart"/>
            <w:r w:rsidRPr="00A94177">
              <w:rPr>
                <w:color w:val="000000"/>
                <w:sz w:val="28"/>
                <w:szCs w:val="28"/>
              </w:rPr>
              <w:t>п.Новоершовский</w:t>
            </w:r>
            <w:proofErr w:type="spellEnd"/>
          </w:p>
        </w:tc>
        <w:tc>
          <w:tcPr>
            <w:tcW w:w="2309" w:type="dxa"/>
            <w:tcBorders>
              <w:top w:val="nil"/>
              <w:left w:val="nil"/>
              <w:bottom w:val="single" w:sz="4" w:space="0" w:color="auto"/>
              <w:right w:val="single" w:sz="4" w:space="0" w:color="auto"/>
            </w:tcBorders>
            <w:shd w:val="clear" w:color="auto" w:fill="auto"/>
            <w:vAlign w:val="bottom"/>
            <w:hideMark/>
          </w:tcPr>
          <w:p w:rsidR="0047168B" w:rsidRPr="00A94177" w:rsidRDefault="0047168B" w:rsidP="0047168B">
            <w:pPr>
              <w:rPr>
                <w:color w:val="000000"/>
                <w:sz w:val="28"/>
                <w:szCs w:val="28"/>
              </w:rPr>
            </w:pPr>
            <w:r w:rsidRPr="00A94177">
              <w:rPr>
                <w:color w:val="000000"/>
                <w:sz w:val="28"/>
                <w:szCs w:val="28"/>
              </w:rPr>
              <w:t>Ширяева А.В.</w:t>
            </w:r>
          </w:p>
        </w:tc>
        <w:tc>
          <w:tcPr>
            <w:tcW w:w="4218" w:type="dxa"/>
            <w:tcBorders>
              <w:top w:val="nil"/>
              <w:left w:val="nil"/>
              <w:bottom w:val="single" w:sz="4" w:space="0" w:color="auto"/>
              <w:right w:val="single" w:sz="4" w:space="0" w:color="auto"/>
            </w:tcBorders>
            <w:shd w:val="clear" w:color="auto" w:fill="auto"/>
            <w:vAlign w:val="bottom"/>
            <w:hideMark/>
          </w:tcPr>
          <w:p w:rsidR="0047168B" w:rsidRPr="00A94177" w:rsidRDefault="0047168B" w:rsidP="0047168B">
            <w:pPr>
              <w:rPr>
                <w:color w:val="000000"/>
                <w:sz w:val="28"/>
                <w:szCs w:val="28"/>
              </w:rPr>
            </w:pPr>
            <w:r w:rsidRPr="00A94177">
              <w:rPr>
                <w:color w:val="000000"/>
                <w:sz w:val="28"/>
                <w:szCs w:val="28"/>
              </w:rPr>
              <w:t>мясные полуфабрикаты</w:t>
            </w:r>
          </w:p>
        </w:tc>
      </w:tr>
      <w:tr w:rsidR="0047168B" w:rsidRPr="00A94177" w:rsidTr="0047168B">
        <w:trPr>
          <w:trHeight w:val="576"/>
        </w:trPr>
        <w:tc>
          <w:tcPr>
            <w:tcW w:w="740" w:type="dxa"/>
            <w:tcBorders>
              <w:top w:val="nil"/>
              <w:left w:val="single" w:sz="4" w:space="0" w:color="auto"/>
              <w:bottom w:val="single" w:sz="4" w:space="0" w:color="auto"/>
              <w:right w:val="single" w:sz="4" w:space="0" w:color="auto"/>
            </w:tcBorders>
            <w:shd w:val="clear" w:color="auto" w:fill="auto"/>
            <w:vAlign w:val="bottom"/>
          </w:tcPr>
          <w:p w:rsidR="0047168B" w:rsidRPr="00A94177" w:rsidRDefault="0047168B" w:rsidP="0047168B">
            <w:pPr>
              <w:jc w:val="right"/>
              <w:rPr>
                <w:color w:val="000000"/>
                <w:sz w:val="28"/>
                <w:szCs w:val="28"/>
              </w:rPr>
            </w:pPr>
            <w:r w:rsidRPr="00A94177">
              <w:rPr>
                <w:color w:val="000000"/>
                <w:sz w:val="28"/>
                <w:szCs w:val="28"/>
              </w:rPr>
              <w:t>11</w:t>
            </w:r>
          </w:p>
        </w:tc>
        <w:tc>
          <w:tcPr>
            <w:tcW w:w="3660" w:type="dxa"/>
            <w:tcBorders>
              <w:top w:val="nil"/>
              <w:left w:val="nil"/>
              <w:bottom w:val="single" w:sz="4" w:space="0" w:color="auto"/>
              <w:right w:val="single" w:sz="4" w:space="0" w:color="auto"/>
            </w:tcBorders>
            <w:shd w:val="clear" w:color="auto" w:fill="auto"/>
            <w:noWrap/>
            <w:vAlign w:val="bottom"/>
            <w:hideMark/>
          </w:tcPr>
          <w:p w:rsidR="0047168B" w:rsidRPr="00A94177" w:rsidRDefault="0047168B" w:rsidP="0047168B">
            <w:pPr>
              <w:rPr>
                <w:color w:val="000000"/>
                <w:sz w:val="28"/>
                <w:szCs w:val="28"/>
              </w:rPr>
            </w:pPr>
            <w:r w:rsidRPr="00A94177">
              <w:rPr>
                <w:color w:val="000000"/>
                <w:sz w:val="28"/>
                <w:szCs w:val="28"/>
              </w:rPr>
              <w:t xml:space="preserve">ИП </w:t>
            </w:r>
            <w:proofErr w:type="spellStart"/>
            <w:r w:rsidRPr="00A94177">
              <w:rPr>
                <w:color w:val="000000"/>
                <w:sz w:val="28"/>
                <w:szCs w:val="28"/>
              </w:rPr>
              <w:t>Елсуков</w:t>
            </w:r>
            <w:proofErr w:type="spellEnd"/>
            <w:r w:rsidRPr="00A94177">
              <w:rPr>
                <w:color w:val="000000"/>
                <w:sz w:val="28"/>
                <w:szCs w:val="28"/>
              </w:rPr>
              <w:t xml:space="preserve"> С.Г.</w:t>
            </w:r>
          </w:p>
        </w:tc>
        <w:tc>
          <w:tcPr>
            <w:tcW w:w="2520" w:type="dxa"/>
            <w:tcBorders>
              <w:top w:val="nil"/>
              <w:left w:val="nil"/>
              <w:bottom w:val="single" w:sz="4" w:space="0" w:color="auto"/>
              <w:right w:val="single" w:sz="4" w:space="0" w:color="auto"/>
            </w:tcBorders>
            <w:shd w:val="clear" w:color="auto" w:fill="auto"/>
            <w:vAlign w:val="bottom"/>
            <w:hideMark/>
          </w:tcPr>
          <w:p w:rsidR="0047168B" w:rsidRPr="00A94177" w:rsidRDefault="0047168B" w:rsidP="0047168B">
            <w:pPr>
              <w:rPr>
                <w:color w:val="000000"/>
                <w:sz w:val="28"/>
                <w:szCs w:val="28"/>
              </w:rPr>
            </w:pPr>
            <w:r w:rsidRPr="00A94177">
              <w:rPr>
                <w:color w:val="000000"/>
                <w:sz w:val="28"/>
                <w:szCs w:val="28"/>
              </w:rPr>
              <w:t>с.Кизильское</w:t>
            </w:r>
          </w:p>
        </w:tc>
        <w:tc>
          <w:tcPr>
            <w:tcW w:w="2309" w:type="dxa"/>
            <w:tcBorders>
              <w:top w:val="nil"/>
              <w:left w:val="nil"/>
              <w:bottom w:val="single" w:sz="4" w:space="0" w:color="auto"/>
              <w:right w:val="single" w:sz="4" w:space="0" w:color="auto"/>
            </w:tcBorders>
            <w:shd w:val="clear" w:color="auto" w:fill="auto"/>
            <w:noWrap/>
            <w:vAlign w:val="bottom"/>
            <w:hideMark/>
          </w:tcPr>
          <w:p w:rsidR="0047168B" w:rsidRPr="00A94177" w:rsidRDefault="0047168B" w:rsidP="0047168B">
            <w:pPr>
              <w:rPr>
                <w:color w:val="000000"/>
                <w:sz w:val="28"/>
                <w:szCs w:val="28"/>
              </w:rPr>
            </w:pPr>
            <w:proofErr w:type="spellStart"/>
            <w:r w:rsidRPr="00A94177">
              <w:rPr>
                <w:color w:val="000000"/>
                <w:sz w:val="28"/>
                <w:szCs w:val="28"/>
              </w:rPr>
              <w:t>Елсуков</w:t>
            </w:r>
            <w:proofErr w:type="spellEnd"/>
            <w:r w:rsidRPr="00A94177">
              <w:rPr>
                <w:color w:val="000000"/>
                <w:sz w:val="28"/>
                <w:szCs w:val="28"/>
              </w:rPr>
              <w:t xml:space="preserve"> С.Г.</w:t>
            </w:r>
          </w:p>
        </w:tc>
        <w:tc>
          <w:tcPr>
            <w:tcW w:w="4218" w:type="dxa"/>
            <w:tcBorders>
              <w:top w:val="nil"/>
              <w:left w:val="nil"/>
              <w:bottom w:val="single" w:sz="4" w:space="0" w:color="auto"/>
              <w:right w:val="single" w:sz="4" w:space="0" w:color="auto"/>
            </w:tcBorders>
            <w:shd w:val="clear" w:color="auto" w:fill="auto"/>
            <w:vAlign w:val="bottom"/>
            <w:hideMark/>
          </w:tcPr>
          <w:p w:rsidR="0047168B" w:rsidRPr="00A94177" w:rsidRDefault="0047168B" w:rsidP="0047168B">
            <w:pPr>
              <w:rPr>
                <w:color w:val="000000"/>
                <w:sz w:val="28"/>
                <w:szCs w:val="28"/>
              </w:rPr>
            </w:pPr>
            <w:r w:rsidRPr="00A94177">
              <w:rPr>
                <w:color w:val="000000"/>
                <w:sz w:val="28"/>
                <w:szCs w:val="28"/>
              </w:rPr>
              <w:t>хлебобулочные изделия, мясные полуфабрикаты</w:t>
            </w:r>
          </w:p>
        </w:tc>
      </w:tr>
      <w:tr w:rsidR="0047168B" w:rsidRPr="00A94177" w:rsidTr="0047168B">
        <w:trPr>
          <w:trHeight w:val="451"/>
        </w:trPr>
        <w:tc>
          <w:tcPr>
            <w:tcW w:w="740" w:type="dxa"/>
            <w:tcBorders>
              <w:top w:val="nil"/>
              <w:left w:val="single" w:sz="4" w:space="0" w:color="auto"/>
              <w:bottom w:val="single" w:sz="4" w:space="0" w:color="auto"/>
              <w:right w:val="single" w:sz="4" w:space="0" w:color="auto"/>
            </w:tcBorders>
            <w:shd w:val="clear" w:color="auto" w:fill="auto"/>
            <w:vAlign w:val="bottom"/>
          </w:tcPr>
          <w:p w:rsidR="0047168B" w:rsidRPr="00A94177" w:rsidRDefault="0047168B" w:rsidP="0047168B">
            <w:pPr>
              <w:jc w:val="right"/>
              <w:rPr>
                <w:color w:val="000000"/>
                <w:sz w:val="28"/>
                <w:szCs w:val="28"/>
              </w:rPr>
            </w:pPr>
            <w:r w:rsidRPr="00A94177">
              <w:rPr>
                <w:color w:val="000000"/>
                <w:sz w:val="28"/>
                <w:szCs w:val="28"/>
              </w:rPr>
              <w:t>1</w:t>
            </w:r>
            <w:r>
              <w:rPr>
                <w:color w:val="000000"/>
                <w:sz w:val="28"/>
                <w:szCs w:val="28"/>
              </w:rPr>
              <w:t>2</w:t>
            </w:r>
          </w:p>
        </w:tc>
        <w:tc>
          <w:tcPr>
            <w:tcW w:w="3660" w:type="dxa"/>
            <w:tcBorders>
              <w:top w:val="nil"/>
              <w:left w:val="nil"/>
              <w:bottom w:val="single" w:sz="4" w:space="0" w:color="auto"/>
              <w:right w:val="single" w:sz="4" w:space="0" w:color="auto"/>
            </w:tcBorders>
            <w:shd w:val="clear" w:color="auto" w:fill="auto"/>
            <w:vAlign w:val="bottom"/>
            <w:hideMark/>
          </w:tcPr>
          <w:p w:rsidR="0047168B" w:rsidRPr="00A94177" w:rsidRDefault="0047168B" w:rsidP="0047168B">
            <w:pPr>
              <w:rPr>
                <w:color w:val="000000"/>
                <w:sz w:val="28"/>
                <w:szCs w:val="28"/>
              </w:rPr>
            </w:pPr>
            <w:r w:rsidRPr="00A94177">
              <w:rPr>
                <w:color w:val="000000"/>
                <w:sz w:val="28"/>
                <w:szCs w:val="28"/>
              </w:rPr>
              <w:t>Кизильское сельпо</w:t>
            </w:r>
          </w:p>
        </w:tc>
        <w:tc>
          <w:tcPr>
            <w:tcW w:w="2520" w:type="dxa"/>
            <w:tcBorders>
              <w:top w:val="nil"/>
              <w:left w:val="nil"/>
              <w:bottom w:val="single" w:sz="4" w:space="0" w:color="auto"/>
              <w:right w:val="single" w:sz="4" w:space="0" w:color="auto"/>
            </w:tcBorders>
            <w:shd w:val="clear" w:color="auto" w:fill="auto"/>
            <w:vAlign w:val="bottom"/>
            <w:hideMark/>
          </w:tcPr>
          <w:p w:rsidR="0047168B" w:rsidRPr="00A94177" w:rsidRDefault="0047168B" w:rsidP="0047168B">
            <w:pPr>
              <w:rPr>
                <w:color w:val="000000"/>
                <w:sz w:val="28"/>
                <w:szCs w:val="28"/>
              </w:rPr>
            </w:pPr>
            <w:r w:rsidRPr="00A94177">
              <w:rPr>
                <w:color w:val="000000"/>
                <w:sz w:val="28"/>
                <w:szCs w:val="28"/>
              </w:rPr>
              <w:t>с.Кизильское</w:t>
            </w:r>
          </w:p>
        </w:tc>
        <w:tc>
          <w:tcPr>
            <w:tcW w:w="2309" w:type="dxa"/>
            <w:tcBorders>
              <w:top w:val="nil"/>
              <w:left w:val="nil"/>
              <w:bottom w:val="single" w:sz="4" w:space="0" w:color="auto"/>
              <w:right w:val="single" w:sz="4" w:space="0" w:color="auto"/>
            </w:tcBorders>
            <w:shd w:val="clear" w:color="auto" w:fill="auto"/>
            <w:noWrap/>
            <w:vAlign w:val="bottom"/>
            <w:hideMark/>
          </w:tcPr>
          <w:p w:rsidR="0047168B" w:rsidRPr="00A94177" w:rsidRDefault="0047168B" w:rsidP="0047168B">
            <w:pPr>
              <w:rPr>
                <w:color w:val="000000"/>
                <w:sz w:val="28"/>
                <w:szCs w:val="28"/>
              </w:rPr>
            </w:pPr>
            <w:r w:rsidRPr="00A94177">
              <w:rPr>
                <w:color w:val="000000"/>
                <w:sz w:val="28"/>
                <w:szCs w:val="28"/>
              </w:rPr>
              <w:t>Кожевникова О.В.</w:t>
            </w:r>
          </w:p>
        </w:tc>
        <w:tc>
          <w:tcPr>
            <w:tcW w:w="4218" w:type="dxa"/>
            <w:tcBorders>
              <w:top w:val="nil"/>
              <w:left w:val="nil"/>
              <w:bottom w:val="single" w:sz="4" w:space="0" w:color="auto"/>
              <w:right w:val="single" w:sz="4" w:space="0" w:color="auto"/>
            </w:tcBorders>
            <w:shd w:val="clear" w:color="auto" w:fill="auto"/>
            <w:vAlign w:val="bottom"/>
            <w:hideMark/>
          </w:tcPr>
          <w:p w:rsidR="0047168B" w:rsidRPr="00A94177" w:rsidRDefault="0047168B" w:rsidP="0047168B">
            <w:pPr>
              <w:rPr>
                <w:color w:val="000000"/>
                <w:sz w:val="28"/>
                <w:szCs w:val="28"/>
              </w:rPr>
            </w:pPr>
            <w:r w:rsidRPr="00A94177">
              <w:rPr>
                <w:color w:val="000000"/>
                <w:sz w:val="28"/>
                <w:szCs w:val="28"/>
              </w:rPr>
              <w:t>хлебобулочные изделия</w:t>
            </w:r>
          </w:p>
        </w:tc>
      </w:tr>
      <w:tr w:rsidR="0047168B" w:rsidRPr="00A94177" w:rsidTr="0047168B">
        <w:trPr>
          <w:trHeight w:val="864"/>
        </w:trPr>
        <w:tc>
          <w:tcPr>
            <w:tcW w:w="740" w:type="dxa"/>
            <w:tcBorders>
              <w:top w:val="nil"/>
              <w:left w:val="single" w:sz="4" w:space="0" w:color="auto"/>
              <w:bottom w:val="single" w:sz="4" w:space="0" w:color="auto"/>
              <w:right w:val="single" w:sz="4" w:space="0" w:color="auto"/>
            </w:tcBorders>
            <w:shd w:val="clear" w:color="auto" w:fill="auto"/>
            <w:vAlign w:val="bottom"/>
          </w:tcPr>
          <w:p w:rsidR="0047168B" w:rsidRPr="00A94177" w:rsidRDefault="00D00BD4" w:rsidP="0047168B">
            <w:pPr>
              <w:jc w:val="right"/>
              <w:rPr>
                <w:color w:val="000000"/>
                <w:sz w:val="28"/>
                <w:szCs w:val="28"/>
              </w:rPr>
            </w:pPr>
            <w:r>
              <w:rPr>
                <w:color w:val="000000"/>
                <w:sz w:val="28"/>
                <w:szCs w:val="28"/>
              </w:rPr>
              <w:t>13</w:t>
            </w:r>
          </w:p>
        </w:tc>
        <w:tc>
          <w:tcPr>
            <w:tcW w:w="3660" w:type="dxa"/>
            <w:tcBorders>
              <w:top w:val="nil"/>
              <w:left w:val="nil"/>
              <w:bottom w:val="single" w:sz="4" w:space="0" w:color="auto"/>
              <w:right w:val="single" w:sz="4" w:space="0" w:color="auto"/>
            </w:tcBorders>
            <w:shd w:val="clear" w:color="auto" w:fill="auto"/>
            <w:noWrap/>
            <w:vAlign w:val="bottom"/>
            <w:hideMark/>
          </w:tcPr>
          <w:p w:rsidR="0047168B" w:rsidRPr="00A94177" w:rsidRDefault="0047168B" w:rsidP="0047168B">
            <w:pPr>
              <w:rPr>
                <w:color w:val="000000"/>
                <w:sz w:val="28"/>
                <w:szCs w:val="28"/>
              </w:rPr>
            </w:pPr>
            <w:r w:rsidRPr="00A94177">
              <w:rPr>
                <w:color w:val="000000"/>
                <w:sz w:val="28"/>
                <w:szCs w:val="28"/>
              </w:rPr>
              <w:t>ИП Кириллова Г.Ф.</w:t>
            </w:r>
          </w:p>
        </w:tc>
        <w:tc>
          <w:tcPr>
            <w:tcW w:w="2520" w:type="dxa"/>
            <w:tcBorders>
              <w:top w:val="nil"/>
              <w:left w:val="nil"/>
              <w:bottom w:val="single" w:sz="4" w:space="0" w:color="auto"/>
              <w:right w:val="single" w:sz="4" w:space="0" w:color="auto"/>
            </w:tcBorders>
            <w:shd w:val="clear" w:color="auto" w:fill="auto"/>
            <w:vAlign w:val="bottom"/>
            <w:hideMark/>
          </w:tcPr>
          <w:p w:rsidR="0047168B" w:rsidRPr="00A94177" w:rsidRDefault="0047168B" w:rsidP="0047168B">
            <w:pPr>
              <w:rPr>
                <w:color w:val="000000"/>
                <w:sz w:val="28"/>
                <w:szCs w:val="28"/>
              </w:rPr>
            </w:pPr>
            <w:r w:rsidRPr="00A94177">
              <w:rPr>
                <w:color w:val="000000"/>
                <w:sz w:val="28"/>
                <w:szCs w:val="28"/>
              </w:rPr>
              <w:t>с.Кизильское</w:t>
            </w:r>
          </w:p>
        </w:tc>
        <w:tc>
          <w:tcPr>
            <w:tcW w:w="2309" w:type="dxa"/>
            <w:tcBorders>
              <w:top w:val="nil"/>
              <w:left w:val="nil"/>
              <w:bottom w:val="single" w:sz="4" w:space="0" w:color="auto"/>
              <w:right w:val="single" w:sz="4" w:space="0" w:color="auto"/>
            </w:tcBorders>
            <w:shd w:val="clear" w:color="auto" w:fill="auto"/>
            <w:noWrap/>
            <w:vAlign w:val="bottom"/>
            <w:hideMark/>
          </w:tcPr>
          <w:p w:rsidR="0047168B" w:rsidRPr="00A94177" w:rsidRDefault="0047168B" w:rsidP="0047168B">
            <w:pPr>
              <w:rPr>
                <w:color w:val="000000"/>
                <w:sz w:val="28"/>
                <w:szCs w:val="28"/>
              </w:rPr>
            </w:pPr>
            <w:r w:rsidRPr="00A94177">
              <w:rPr>
                <w:color w:val="000000"/>
                <w:sz w:val="28"/>
                <w:szCs w:val="28"/>
              </w:rPr>
              <w:t>Кириллова Г.Ф.</w:t>
            </w:r>
          </w:p>
        </w:tc>
        <w:tc>
          <w:tcPr>
            <w:tcW w:w="4218" w:type="dxa"/>
            <w:tcBorders>
              <w:top w:val="nil"/>
              <w:left w:val="nil"/>
              <w:bottom w:val="single" w:sz="4" w:space="0" w:color="auto"/>
              <w:right w:val="single" w:sz="4" w:space="0" w:color="auto"/>
            </w:tcBorders>
            <w:shd w:val="clear" w:color="auto" w:fill="auto"/>
            <w:vAlign w:val="bottom"/>
            <w:hideMark/>
          </w:tcPr>
          <w:p w:rsidR="0047168B" w:rsidRPr="00A94177" w:rsidRDefault="0047168B" w:rsidP="0047168B">
            <w:pPr>
              <w:rPr>
                <w:color w:val="000000"/>
                <w:sz w:val="28"/>
                <w:szCs w:val="28"/>
              </w:rPr>
            </w:pPr>
            <w:r w:rsidRPr="00A94177">
              <w:rPr>
                <w:color w:val="000000"/>
                <w:sz w:val="28"/>
                <w:szCs w:val="28"/>
              </w:rPr>
              <w:t>производство и розлив бутилированной питьевой воды</w:t>
            </w:r>
          </w:p>
        </w:tc>
      </w:tr>
    </w:tbl>
    <w:p w:rsidR="00362EB5" w:rsidRPr="00A94177" w:rsidRDefault="00362EB5" w:rsidP="00362EB5">
      <w:pPr>
        <w:spacing w:before="120" w:after="120"/>
        <w:ind w:firstLine="708"/>
        <w:jc w:val="center"/>
        <w:rPr>
          <w:b/>
          <w:bCs/>
          <w:sz w:val="36"/>
          <w:szCs w:val="36"/>
        </w:rPr>
      </w:pPr>
      <w:r w:rsidRPr="00A94177">
        <w:rPr>
          <w:b/>
          <w:bCs/>
          <w:sz w:val="36"/>
          <w:szCs w:val="36"/>
        </w:rPr>
        <w:t>7. Сельское хозяйство</w:t>
      </w:r>
    </w:p>
    <w:p w:rsidR="003D6BFE" w:rsidRPr="003D6BFE" w:rsidRDefault="00061BE7" w:rsidP="003D6BFE">
      <w:pPr>
        <w:jc w:val="both"/>
        <w:rPr>
          <w:sz w:val="28"/>
          <w:szCs w:val="28"/>
        </w:rPr>
      </w:pPr>
      <w:r w:rsidRPr="00061BE7">
        <w:rPr>
          <w:sz w:val="28"/>
          <w:szCs w:val="28"/>
        </w:rPr>
        <w:t xml:space="preserve">     </w:t>
      </w:r>
      <w:r w:rsidR="003D6BFE" w:rsidRPr="003D6BFE">
        <w:rPr>
          <w:sz w:val="28"/>
          <w:szCs w:val="28"/>
        </w:rPr>
        <w:t>Основу экономики Кизильского района традиционно составляет сельское хозяйство. Территория нашего района находится в зоне рискованного земледелия и поэтому урожайность сельскохозяйственных культур во многом зависит от погодных условий.</w:t>
      </w:r>
    </w:p>
    <w:p w:rsidR="003D6BFE" w:rsidRPr="003D6BFE" w:rsidRDefault="003D6BFE" w:rsidP="003D6BFE">
      <w:pPr>
        <w:jc w:val="both"/>
        <w:rPr>
          <w:sz w:val="28"/>
          <w:szCs w:val="28"/>
        </w:rPr>
      </w:pPr>
      <w:r w:rsidRPr="003D6BFE">
        <w:rPr>
          <w:sz w:val="28"/>
          <w:szCs w:val="28"/>
        </w:rPr>
        <w:t xml:space="preserve">     Валовый сбор в 2021г. по данным отчетности составляет 80 871 тонн, урожайность составила – 6,5 ц/га. по валовому сбору зерновых и зернобобовых культур наш район по итогам 2021 года на 4 месте, по посевной площади на 3 месте из 14 муниципалитетов Челябинской области. Средняя урожайность пшеницы 7,1 ц/</w:t>
      </w:r>
      <w:proofErr w:type="gramStart"/>
      <w:r w:rsidRPr="003D6BFE">
        <w:rPr>
          <w:sz w:val="28"/>
          <w:szCs w:val="28"/>
        </w:rPr>
        <w:t>га.,</w:t>
      </w:r>
      <w:proofErr w:type="gramEnd"/>
      <w:r w:rsidRPr="003D6BFE">
        <w:rPr>
          <w:sz w:val="28"/>
          <w:szCs w:val="28"/>
        </w:rPr>
        <w:t xml:space="preserve"> в </w:t>
      </w:r>
      <w:proofErr w:type="spellStart"/>
      <w:r w:rsidRPr="003D6BFE">
        <w:rPr>
          <w:sz w:val="28"/>
          <w:szCs w:val="28"/>
        </w:rPr>
        <w:t>т.ч</w:t>
      </w:r>
      <w:proofErr w:type="spellEnd"/>
      <w:r w:rsidRPr="003D6BFE">
        <w:rPr>
          <w:sz w:val="28"/>
          <w:szCs w:val="28"/>
        </w:rPr>
        <w:t xml:space="preserve">. твердой пшеницы 8,6 ц/га, ячменя 5,2 ц/га., овса 4,9 ц/га., гречихи 4,8 ц/га., гороха 4,8 ц/га., нута 7,0 ц/га., подсолнечника 7,9 ц/га., рапса 1,2 ц/га., льна 3,3 ц/га. </w:t>
      </w:r>
    </w:p>
    <w:p w:rsidR="003D6BFE" w:rsidRPr="003D6BFE" w:rsidRDefault="003D6BFE" w:rsidP="003D6BFE">
      <w:pPr>
        <w:jc w:val="both"/>
        <w:rPr>
          <w:sz w:val="28"/>
          <w:szCs w:val="28"/>
        </w:rPr>
      </w:pPr>
      <w:r w:rsidRPr="003D6BFE">
        <w:rPr>
          <w:sz w:val="28"/>
          <w:szCs w:val="28"/>
        </w:rPr>
        <w:t xml:space="preserve">     Мы   имеем сельхозугодий на площади 396,8 </w:t>
      </w:r>
      <w:proofErr w:type="spellStart"/>
      <w:r w:rsidRPr="003D6BFE">
        <w:rPr>
          <w:sz w:val="28"/>
          <w:szCs w:val="28"/>
        </w:rPr>
        <w:t>тыс.га</w:t>
      </w:r>
      <w:proofErr w:type="spellEnd"/>
      <w:r w:rsidRPr="003D6BFE">
        <w:rPr>
          <w:sz w:val="28"/>
          <w:szCs w:val="28"/>
        </w:rPr>
        <w:t xml:space="preserve">, пашни в том числе 236,9 </w:t>
      </w:r>
      <w:proofErr w:type="spellStart"/>
      <w:r w:rsidRPr="003D6BFE">
        <w:rPr>
          <w:sz w:val="28"/>
          <w:szCs w:val="28"/>
        </w:rPr>
        <w:t>тыс.га</w:t>
      </w:r>
      <w:proofErr w:type="spellEnd"/>
      <w:r w:rsidRPr="003D6BFE">
        <w:rPr>
          <w:sz w:val="28"/>
          <w:szCs w:val="28"/>
        </w:rPr>
        <w:t xml:space="preserve">. С 2016 года проводится </w:t>
      </w:r>
      <w:proofErr w:type="gramStart"/>
      <w:r w:rsidRPr="003D6BFE">
        <w:rPr>
          <w:sz w:val="28"/>
          <w:szCs w:val="28"/>
        </w:rPr>
        <w:t>ежегодная  инвентаризация</w:t>
      </w:r>
      <w:proofErr w:type="gramEnd"/>
      <w:r w:rsidRPr="003D6BFE">
        <w:rPr>
          <w:sz w:val="28"/>
          <w:szCs w:val="28"/>
        </w:rPr>
        <w:t xml:space="preserve"> пашни с целью выявления всех засеянных земель, легализации всех крупных ЛПХ . Инвентаризация показала, </w:t>
      </w:r>
      <w:proofErr w:type="gramStart"/>
      <w:r w:rsidRPr="003D6BFE">
        <w:rPr>
          <w:sz w:val="28"/>
          <w:szCs w:val="28"/>
        </w:rPr>
        <w:t>что  мы</w:t>
      </w:r>
      <w:proofErr w:type="gramEnd"/>
      <w:r w:rsidRPr="003D6BFE">
        <w:rPr>
          <w:sz w:val="28"/>
          <w:szCs w:val="28"/>
        </w:rPr>
        <w:t xml:space="preserve"> имели в 2017 году ЛПХ на площади более 22 000 га. Работа по инвентаризации, переводу ЛПХ в КФХ или ИП (более 100 га имеют 48 человек) будет продолжена и в следующие годы.</w:t>
      </w:r>
    </w:p>
    <w:p w:rsidR="003D6BFE" w:rsidRPr="003D6BFE" w:rsidRDefault="003D6BFE" w:rsidP="003D6BFE">
      <w:pPr>
        <w:jc w:val="both"/>
        <w:rPr>
          <w:sz w:val="28"/>
          <w:szCs w:val="28"/>
        </w:rPr>
      </w:pPr>
      <w:r w:rsidRPr="003D6BFE">
        <w:rPr>
          <w:sz w:val="28"/>
          <w:szCs w:val="28"/>
        </w:rPr>
        <w:t>На 01.01.2022 года хозяйств всех форм собственности:</w:t>
      </w:r>
    </w:p>
    <w:p w:rsidR="003D6BFE" w:rsidRPr="003D6BFE" w:rsidRDefault="003D6BFE" w:rsidP="003D6BFE">
      <w:pPr>
        <w:jc w:val="both"/>
        <w:rPr>
          <w:sz w:val="28"/>
          <w:szCs w:val="28"/>
        </w:rPr>
      </w:pPr>
      <w:r w:rsidRPr="003D6BFE">
        <w:rPr>
          <w:sz w:val="28"/>
          <w:szCs w:val="28"/>
        </w:rPr>
        <w:t>Обществ с ограниченной ответственностью (ООО) - 11</w:t>
      </w:r>
    </w:p>
    <w:p w:rsidR="003D6BFE" w:rsidRPr="003D6BFE" w:rsidRDefault="003D6BFE" w:rsidP="003D6BFE">
      <w:pPr>
        <w:jc w:val="both"/>
        <w:rPr>
          <w:sz w:val="28"/>
          <w:szCs w:val="28"/>
        </w:rPr>
      </w:pPr>
      <w:r w:rsidRPr="003D6BFE">
        <w:rPr>
          <w:sz w:val="28"/>
          <w:szCs w:val="28"/>
        </w:rPr>
        <w:t xml:space="preserve">Крестьянских хозяйств - 16.                                                </w:t>
      </w:r>
    </w:p>
    <w:p w:rsidR="003D6BFE" w:rsidRPr="003D6BFE" w:rsidRDefault="003D6BFE" w:rsidP="003D6BFE">
      <w:pPr>
        <w:jc w:val="both"/>
        <w:rPr>
          <w:sz w:val="28"/>
          <w:szCs w:val="28"/>
        </w:rPr>
      </w:pPr>
      <w:r w:rsidRPr="003D6BFE">
        <w:rPr>
          <w:sz w:val="28"/>
          <w:szCs w:val="28"/>
        </w:rPr>
        <w:t>Индивидуальных предпринимателей (ИП), Индивидуальных предпринимателей Глав Крестьянских (фермерских) хозяйств (ИП Глава К(Ф)Х) - 126.</w:t>
      </w:r>
    </w:p>
    <w:p w:rsidR="003D6BFE" w:rsidRPr="003D6BFE" w:rsidRDefault="003D6BFE" w:rsidP="003D6BFE">
      <w:pPr>
        <w:jc w:val="both"/>
        <w:rPr>
          <w:sz w:val="28"/>
          <w:szCs w:val="28"/>
        </w:rPr>
      </w:pPr>
      <w:r w:rsidRPr="003D6BFE">
        <w:rPr>
          <w:sz w:val="28"/>
          <w:szCs w:val="28"/>
        </w:rPr>
        <w:t>Личные подсобные хозяйства (ЛПХ)- 116.</w:t>
      </w:r>
    </w:p>
    <w:p w:rsidR="003D6BFE" w:rsidRPr="003D6BFE" w:rsidRDefault="003D6BFE" w:rsidP="003D6BFE">
      <w:pPr>
        <w:jc w:val="both"/>
        <w:rPr>
          <w:sz w:val="28"/>
          <w:szCs w:val="28"/>
        </w:rPr>
      </w:pPr>
      <w:r w:rsidRPr="003D6BFE">
        <w:rPr>
          <w:sz w:val="28"/>
          <w:szCs w:val="28"/>
        </w:rPr>
        <w:t xml:space="preserve">Пашня в обработке в 2021 году согласно отчетным данным (29 </w:t>
      </w:r>
      <w:proofErr w:type="spellStart"/>
      <w:r w:rsidRPr="003D6BFE">
        <w:rPr>
          <w:sz w:val="28"/>
          <w:szCs w:val="28"/>
        </w:rPr>
        <w:t>сх</w:t>
      </w:r>
      <w:proofErr w:type="spellEnd"/>
      <w:r w:rsidRPr="003D6BFE">
        <w:rPr>
          <w:sz w:val="28"/>
          <w:szCs w:val="28"/>
        </w:rPr>
        <w:t xml:space="preserve">) составляет 210 228 га. Посевная площадь 2021 года -  177 219 га, в том числе засеяно </w:t>
      </w:r>
    </w:p>
    <w:p w:rsidR="003D6BFE" w:rsidRPr="003D6BFE" w:rsidRDefault="003D6BFE" w:rsidP="003D6BFE">
      <w:pPr>
        <w:jc w:val="both"/>
        <w:rPr>
          <w:sz w:val="28"/>
          <w:szCs w:val="28"/>
        </w:rPr>
      </w:pPr>
      <w:r w:rsidRPr="003D6BFE">
        <w:rPr>
          <w:sz w:val="28"/>
          <w:szCs w:val="28"/>
        </w:rPr>
        <w:t>зерновыми и зернобобовыми культурами– 142 155 га.</w:t>
      </w:r>
    </w:p>
    <w:p w:rsidR="003D6BFE" w:rsidRPr="003D6BFE" w:rsidRDefault="003D6BFE" w:rsidP="003D6BFE">
      <w:pPr>
        <w:jc w:val="both"/>
        <w:rPr>
          <w:sz w:val="28"/>
          <w:szCs w:val="28"/>
        </w:rPr>
      </w:pPr>
      <w:proofErr w:type="spellStart"/>
      <w:r w:rsidRPr="003D6BFE">
        <w:rPr>
          <w:sz w:val="28"/>
          <w:szCs w:val="28"/>
        </w:rPr>
        <w:t>однолет.травы</w:t>
      </w:r>
      <w:proofErr w:type="spellEnd"/>
      <w:r w:rsidRPr="003D6BFE">
        <w:rPr>
          <w:sz w:val="28"/>
          <w:szCs w:val="28"/>
        </w:rPr>
        <w:t xml:space="preserve">                                             – 1024 га.</w:t>
      </w:r>
    </w:p>
    <w:p w:rsidR="003D6BFE" w:rsidRPr="003D6BFE" w:rsidRDefault="003D6BFE" w:rsidP="003D6BFE">
      <w:pPr>
        <w:jc w:val="both"/>
        <w:rPr>
          <w:sz w:val="28"/>
          <w:szCs w:val="28"/>
        </w:rPr>
      </w:pPr>
      <w:r w:rsidRPr="003D6BFE">
        <w:rPr>
          <w:sz w:val="28"/>
          <w:szCs w:val="28"/>
        </w:rPr>
        <w:t>пар                                                                - 33 009 га.</w:t>
      </w:r>
    </w:p>
    <w:p w:rsidR="003D6BFE" w:rsidRPr="003D6BFE" w:rsidRDefault="003D6BFE" w:rsidP="003D6BFE">
      <w:pPr>
        <w:jc w:val="both"/>
        <w:rPr>
          <w:sz w:val="28"/>
          <w:szCs w:val="28"/>
        </w:rPr>
      </w:pPr>
      <w:proofErr w:type="spellStart"/>
      <w:r w:rsidRPr="003D6BFE">
        <w:rPr>
          <w:sz w:val="28"/>
          <w:szCs w:val="28"/>
        </w:rPr>
        <w:t>многол.травы</w:t>
      </w:r>
      <w:proofErr w:type="spellEnd"/>
      <w:r w:rsidRPr="003D6BFE">
        <w:rPr>
          <w:sz w:val="28"/>
          <w:szCs w:val="28"/>
        </w:rPr>
        <w:t xml:space="preserve">                                               - 5662 га.</w:t>
      </w:r>
    </w:p>
    <w:p w:rsidR="003D6BFE" w:rsidRPr="003D6BFE" w:rsidRDefault="003D6BFE" w:rsidP="003D6BFE">
      <w:pPr>
        <w:jc w:val="both"/>
        <w:rPr>
          <w:sz w:val="28"/>
          <w:szCs w:val="28"/>
        </w:rPr>
      </w:pPr>
      <w:r w:rsidRPr="003D6BFE">
        <w:rPr>
          <w:sz w:val="28"/>
          <w:szCs w:val="28"/>
        </w:rPr>
        <w:t xml:space="preserve">Технические культуры: подсолнечник 2929 </w:t>
      </w:r>
      <w:proofErr w:type="gramStart"/>
      <w:r w:rsidRPr="003D6BFE">
        <w:rPr>
          <w:sz w:val="28"/>
          <w:szCs w:val="28"/>
        </w:rPr>
        <w:t>га.,</w:t>
      </w:r>
      <w:proofErr w:type="gramEnd"/>
      <w:r w:rsidRPr="003D6BFE">
        <w:rPr>
          <w:sz w:val="28"/>
          <w:szCs w:val="28"/>
        </w:rPr>
        <w:t xml:space="preserve"> рапс 50 га., горчица 50 га., лен 25 239 га., прочие (</w:t>
      </w:r>
      <w:proofErr w:type="spellStart"/>
      <w:r w:rsidRPr="003D6BFE">
        <w:rPr>
          <w:sz w:val="28"/>
          <w:szCs w:val="28"/>
        </w:rPr>
        <w:t>расторопша</w:t>
      </w:r>
      <w:proofErr w:type="spellEnd"/>
      <w:r w:rsidRPr="003D6BFE">
        <w:rPr>
          <w:sz w:val="28"/>
          <w:szCs w:val="28"/>
        </w:rPr>
        <w:t xml:space="preserve">) – 110 га. </w:t>
      </w:r>
    </w:p>
    <w:p w:rsidR="003D6BFE" w:rsidRPr="003D6BFE" w:rsidRDefault="003D6BFE" w:rsidP="003D6BFE">
      <w:pPr>
        <w:jc w:val="both"/>
        <w:rPr>
          <w:sz w:val="28"/>
          <w:szCs w:val="28"/>
        </w:rPr>
      </w:pPr>
      <w:r w:rsidRPr="003D6BFE">
        <w:rPr>
          <w:sz w:val="28"/>
          <w:szCs w:val="28"/>
        </w:rPr>
        <w:t>Итого 28378 га.</w:t>
      </w:r>
    </w:p>
    <w:p w:rsidR="003D6BFE" w:rsidRPr="003D6BFE" w:rsidRDefault="003D6BFE" w:rsidP="003D6BFE">
      <w:pPr>
        <w:jc w:val="both"/>
        <w:rPr>
          <w:sz w:val="28"/>
          <w:szCs w:val="28"/>
        </w:rPr>
      </w:pPr>
      <w:r w:rsidRPr="003D6BFE">
        <w:rPr>
          <w:sz w:val="28"/>
          <w:szCs w:val="28"/>
        </w:rPr>
        <w:t>Многолетние беспокровные травы 205 га.</w:t>
      </w:r>
    </w:p>
    <w:p w:rsidR="003D6BFE" w:rsidRPr="003D6BFE" w:rsidRDefault="003D6BFE" w:rsidP="003D6BFE">
      <w:pPr>
        <w:jc w:val="both"/>
        <w:rPr>
          <w:sz w:val="28"/>
          <w:szCs w:val="28"/>
        </w:rPr>
      </w:pPr>
      <w:r w:rsidRPr="003D6BFE">
        <w:rPr>
          <w:sz w:val="28"/>
          <w:szCs w:val="28"/>
        </w:rPr>
        <w:t>Доля посевных площадей составляет</w:t>
      </w:r>
    </w:p>
    <w:p w:rsidR="003D6BFE" w:rsidRPr="003D6BFE" w:rsidRDefault="003D6BFE" w:rsidP="003D6BFE">
      <w:pPr>
        <w:jc w:val="both"/>
        <w:rPr>
          <w:sz w:val="28"/>
          <w:szCs w:val="28"/>
        </w:rPr>
      </w:pPr>
      <w:r w:rsidRPr="003D6BFE">
        <w:rPr>
          <w:sz w:val="28"/>
          <w:szCs w:val="28"/>
        </w:rPr>
        <w:t xml:space="preserve">ООО и </w:t>
      </w:r>
      <w:proofErr w:type="gramStart"/>
      <w:r w:rsidRPr="003D6BFE">
        <w:rPr>
          <w:sz w:val="28"/>
          <w:szCs w:val="28"/>
        </w:rPr>
        <w:t>КХ  -</w:t>
      </w:r>
      <w:proofErr w:type="gramEnd"/>
      <w:r w:rsidRPr="003D6BFE">
        <w:rPr>
          <w:sz w:val="28"/>
          <w:szCs w:val="28"/>
        </w:rPr>
        <w:t>_78538_ га –_44_%</w:t>
      </w:r>
    </w:p>
    <w:p w:rsidR="003D6BFE" w:rsidRPr="003D6BFE" w:rsidRDefault="003D6BFE" w:rsidP="003D6BFE">
      <w:pPr>
        <w:jc w:val="both"/>
        <w:rPr>
          <w:sz w:val="28"/>
          <w:szCs w:val="28"/>
        </w:rPr>
      </w:pPr>
      <w:r w:rsidRPr="003D6BFE">
        <w:rPr>
          <w:sz w:val="28"/>
          <w:szCs w:val="28"/>
        </w:rPr>
        <w:t>ИП и ИП Глава К(Ф)Х –_90367_га –_51_%</w:t>
      </w:r>
    </w:p>
    <w:p w:rsidR="003D6BFE" w:rsidRPr="003D6BFE" w:rsidRDefault="003D6BFE" w:rsidP="003D6BFE">
      <w:pPr>
        <w:jc w:val="both"/>
        <w:rPr>
          <w:sz w:val="28"/>
          <w:szCs w:val="28"/>
        </w:rPr>
      </w:pPr>
      <w:r w:rsidRPr="003D6BFE">
        <w:rPr>
          <w:sz w:val="28"/>
          <w:szCs w:val="28"/>
        </w:rPr>
        <w:t>ЛПХ –_8314_га –_5_%</w:t>
      </w:r>
    </w:p>
    <w:p w:rsidR="003D6BFE" w:rsidRPr="003D6BFE" w:rsidRDefault="003D6BFE" w:rsidP="003D6BFE">
      <w:pPr>
        <w:jc w:val="both"/>
        <w:rPr>
          <w:sz w:val="28"/>
          <w:szCs w:val="28"/>
        </w:rPr>
      </w:pPr>
      <w:r w:rsidRPr="003D6BFE">
        <w:rPr>
          <w:sz w:val="28"/>
          <w:szCs w:val="28"/>
        </w:rPr>
        <w:t xml:space="preserve">Валовый сбор зерна в 2021г.– _80 871 </w:t>
      </w:r>
      <w:proofErr w:type="spellStart"/>
      <w:proofErr w:type="gramStart"/>
      <w:r w:rsidRPr="003D6BFE">
        <w:rPr>
          <w:sz w:val="28"/>
          <w:szCs w:val="28"/>
        </w:rPr>
        <w:t>тн</w:t>
      </w:r>
      <w:proofErr w:type="spellEnd"/>
      <w:r w:rsidRPr="003D6BFE">
        <w:rPr>
          <w:sz w:val="28"/>
          <w:szCs w:val="28"/>
        </w:rPr>
        <w:t>.,</w:t>
      </w:r>
      <w:proofErr w:type="gramEnd"/>
      <w:r w:rsidRPr="003D6BFE">
        <w:rPr>
          <w:sz w:val="28"/>
          <w:szCs w:val="28"/>
        </w:rPr>
        <w:t xml:space="preserve"> урожайность в бункерном весе _6,5_ц/га, в весе после доработки _6,3 ц/га.</w:t>
      </w:r>
    </w:p>
    <w:p w:rsidR="003D6BFE" w:rsidRPr="003D6BFE" w:rsidRDefault="003D6BFE" w:rsidP="003D6BFE">
      <w:pPr>
        <w:jc w:val="both"/>
        <w:rPr>
          <w:sz w:val="28"/>
          <w:szCs w:val="28"/>
        </w:rPr>
      </w:pPr>
      <w:r w:rsidRPr="003D6BFE">
        <w:rPr>
          <w:sz w:val="28"/>
          <w:szCs w:val="28"/>
        </w:rPr>
        <w:t xml:space="preserve">На 01.01.2022г. по хозяйствам всех форм собственности поголовье крупного рогатого скота составляет 15693 </w:t>
      </w:r>
      <w:proofErr w:type="gramStart"/>
      <w:r w:rsidRPr="003D6BFE">
        <w:rPr>
          <w:sz w:val="28"/>
          <w:szCs w:val="28"/>
        </w:rPr>
        <w:t>головы,  из</w:t>
      </w:r>
      <w:proofErr w:type="gramEnd"/>
      <w:r w:rsidRPr="003D6BFE">
        <w:rPr>
          <w:sz w:val="28"/>
          <w:szCs w:val="28"/>
        </w:rPr>
        <w:t xml:space="preserve"> них коров 8429 голов. В том числе: </w:t>
      </w:r>
    </w:p>
    <w:p w:rsidR="003D6BFE" w:rsidRPr="003D6BFE" w:rsidRDefault="003D6BFE" w:rsidP="003D6BFE">
      <w:pPr>
        <w:jc w:val="both"/>
        <w:rPr>
          <w:sz w:val="28"/>
          <w:szCs w:val="28"/>
        </w:rPr>
      </w:pPr>
      <w:r w:rsidRPr="003D6BFE">
        <w:rPr>
          <w:sz w:val="28"/>
          <w:szCs w:val="28"/>
        </w:rPr>
        <w:t xml:space="preserve">ООО и </w:t>
      </w:r>
      <w:proofErr w:type="gramStart"/>
      <w:r w:rsidRPr="003D6BFE">
        <w:rPr>
          <w:sz w:val="28"/>
          <w:szCs w:val="28"/>
        </w:rPr>
        <w:t>КХ  -</w:t>
      </w:r>
      <w:proofErr w:type="gramEnd"/>
      <w:r w:rsidRPr="003D6BFE">
        <w:rPr>
          <w:sz w:val="28"/>
          <w:szCs w:val="28"/>
        </w:rPr>
        <w:t xml:space="preserve"> 373 голов (241гол.коров),</w:t>
      </w:r>
    </w:p>
    <w:p w:rsidR="003D6BFE" w:rsidRPr="003D6BFE" w:rsidRDefault="003D6BFE" w:rsidP="003D6BFE">
      <w:pPr>
        <w:jc w:val="both"/>
        <w:rPr>
          <w:sz w:val="28"/>
          <w:szCs w:val="28"/>
        </w:rPr>
      </w:pPr>
      <w:r w:rsidRPr="003D6BFE">
        <w:rPr>
          <w:sz w:val="28"/>
          <w:szCs w:val="28"/>
        </w:rPr>
        <w:t>ИП и ИП Глава К(Ф)Х – 7143 головы (3936 голов коров),</w:t>
      </w:r>
    </w:p>
    <w:p w:rsidR="003D6BFE" w:rsidRPr="003D6BFE" w:rsidRDefault="003D6BFE" w:rsidP="003D6BFE">
      <w:pPr>
        <w:jc w:val="both"/>
        <w:rPr>
          <w:sz w:val="28"/>
          <w:szCs w:val="28"/>
        </w:rPr>
      </w:pPr>
      <w:r w:rsidRPr="003D6BFE">
        <w:rPr>
          <w:sz w:val="28"/>
          <w:szCs w:val="28"/>
        </w:rPr>
        <w:t>ЛПХ – 8177 голов (коров 4252 головы).</w:t>
      </w:r>
    </w:p>
    <w:p w:rsidR="003D6BFE" w:rsidRPr="003D6BFE" w:rsidRDefault="003D6BFE" w:rsidP="003D6BFE">
      <w:pPr>
        <w:jc w:val="both"/>
        <w:rPr>
          <w:sz w:val="28"/>
          <w:szCs w:val="28"/>
        </w:rPr>
      </w:pPr>
    </w:p>
    <w:p w:rsidR="003D6BFE" w:rsidRPr="003D6BFE" w:rsidRDefault="003D6BFE" w:rsidP="003D6BFE">
      <w:pPr>
        <w:jc w:val="both"/>
        <w:rPr>
          <w:sz w:val="28"/>
          <w:szCs w:val="28"/>
        </w:rPr>
      </w:pPr>
      <w:r w:rsidRPr="003D6BFE">
        <w:rPr>
          <w:sz w:val="28"/>
          <w:szCs w:val="28"/>
        </w:rPr>
        <w:t xml:space="preserve">     В 2021 году по сельскохозяйственным организациям, с организационно правовой формой собственности Обществ с ограниченной ответственностью и Крестьянскими хозяйствами за 12 </w:t>
      </w:r>
      <w:proofErr w:type="gramStart"/>
      <w:r w:rsidRPr="003D6BFE">
        <w:rPr>
          <w:sz w:val="28"/>
          <w:szCs w:val="28"/>
        </w:rPr>
        <w:t>месяцев  получена</w:t>
      </w:r>
      <w:proofErr w:type="gramEnd"/>
      <w:r w:rsidRPr="003D6BFE">
        <w:rPr>
          <w:sz w:val="28"/>
          <w:szCs w:val="28"/>
        </w:rPr>
        <w:t xml:space="preserve"> прибыль 139 443 тыс. рублей. </w:t>
      </w:r>
    </w:p>
    <w:p w:rsidR="003D6BFE" w:rsidRPr="003D6BFE" w:rsidRDefault="003D6BFE" w:rsidP="003D6BFE">
      <w:pPr>
        <w:jc w:val="both"/>
        <w:rPr>
          <w:sz w:val="28"/>
          <w:szCs w:val="28"/>
        </w:rPr>
      </w:pPr>
    </w:p>
    <w:p w:rsidR="003D6BFE" w:rsidRPr="003D6BFE" w:rsidRDefault="003D6BFE" w:rsidP="003D6BFE">
      <w:pPr>
        <w:jc w:val="both"/>
        <w:rPr>
          <w:sz w:val="28"/>
          <w:szCs w:val="28"/>
        </w:rPr>
      </w:pPr>
    </w:p>
    <w:p w:rsidR="002776BA" w:rsidRPr="002776BA" w:rsidRDefault="002776BA" w:rsidP="002776BA">
      <w:pPr>
        <w:jc w:val="center"/>
        <w:rPr>
          <w:sz w:val="28"/>
          <w:szCs w:val="28"/>
        </w:rPr>
      </w:pPr>
      <w:r w:rsidRPr="002776BA">
        <w:rPr>
          <w:sz w:val="28"/>
          <w:szCs w:val="28"/>
        </w:rPr>
        <w:t xml:space="preserve">Для сравнения за 2019-2021 </w:t>
      </w:r>
      <w:proofErr w:type="spellStart"/>
      <w:r w:rsidRPr="002776BA">
        <w:rPr>
          <w:sz w:val="28"/>
          <w:szCs w:val="28"/>
        </w:rPr>
        <w:t>гг</w:t>
      </w:r>
      <w:proofErr w:type="spellEnd"/>
      <w:r w:rsidRPr="002776BA">
        <w:rPr>
          <w:sz w:val="28"/>
          <w:szCs w:val="28"/>
        </w:rPr>
        <w:t>:</w:t>
      </w:r>
    </w:p>
    <w:p w:rsidR="002776BA" w:rsidRPr="002776BA" w:rsidRDefault="002776BA" w:rsidP="002776BA">
      <w:pPr>
        <w:jc w:val="center"/>
        <w:rPr>
          <w:sz w:val="28"/>
          <w:szCs w:val="28"/>
        </w:rPr>
      </w:pPr>
      <w:r w:rsidRPr="002776BA">
        <w:rPr>
          <w:sz w:val="28"/>
          <w:szCs w:val="28"/>
        </w:rPr>
        <w:t>ФИНАНСОВЫЙ РЕЗУЛЬТАТ:</w:t>
      </w:r>
    </w:p>
    <w:tbl>
      <w:tblPr>
        <w:tblW w:w="8805" w:type="dxa"/>
        <w:tblInd w:w="93" w:type="dxa"/>
        <w:tblLook w:val="04A0" w:firstRow="1" w:lastRow="0" w:firstColumn="1" w:lastColumn="0" w:noHBand="0" w:noVBand="1"/>
      </w:tblPr>
      <w:tblGrid>
        <w:gridCol w:w="1276"/>
        <w:gridCol w:w="1277"/>
        <w:gridCol w:w="2424"/>
        <w:gridCol w:w="1276"/>
        <w:gridCol w:w="1277"/>
        <w:gridCol w:w="1275"/>
      </w:tblGrid>
      <w:tr w:rsidR="002776BA" w:rsidRPr="002776BA" w:rsidTr="00403471">
        <w:trPr>
          <w:trHeight w:val="375"/>
        </w:trPr>
        <w:tc>
          <w:tcPr>
            <w:tcW w:w="1275" w:type="dxa"/>
          </w:tcPr>
          <w:p w:rsidR="002776BA" w:rsidRPr="002776BA" w:rsidRDefault="002776BA" w:rsidP="002776BA">
            <w:pPr>
              <w:jc w:val="both"/>
              <w:rPr>
                <w:sz w:val="28"/>
                <w:szCs w:val="28"/>
              </w:rPr>
            </w:pPr>
          </w:p>
        </w:tc>
        <w:tc>
          <w:tcPr>
            <w:tcW w:w="1277" w:type="dxa"/>
          </w:tcPr>
          <w:p w:rsidR="002776BA" w:rsidRPr="002776BA" w:rsidRDefault="002776BA" w:rsidP="002776BA">
            <w:pPr>
              <w:jc w:val="both"/>
              <w:rPr>
                <w:sz w:val="28"/>
                <w:szCs w:val="28"/>
              </w:rPr>
            </w:pPr>
          </w:p>
        </w:tc>
        <w:tc>
          <w:tcPr>
            <w:tcW w:w="2424" w:type="dxa"/>
          </w:tcPr>
          <w:p w:rsidR="002776BA" w:rsidRPr="002776BA" w:rsidRDefault="002776BA" w:rsidP="002776BA">
            <w:pPr>
              <w:jc w:val="both"/>
              <w:rPr>
                <w:sz w:val="28"/>
                <w:szCs w:val="28"/>
              </w:rPr>
            </w:pPr>
          </w:p>
        </w:tc>
        <w:tc>
          <w:tcPr>
            <w:tcW w:w="1276" w:type="dxa"/>
          </w:tcPr>
          <w:p w:rsidR="002776BA" w:rsidRPr="002776BA" w:rsidRDefault="002776BA" w:rsidP="002776BA">
            <w:pPr>
              <w:jc w:val="both"/>
              <w:rPr>
                <w:sz w:val="28"/>
                <w:szCs w:val="28"/>
              </w:rPr>
            </w:pPr>
          </w:p>
        </w:tc>
        <w:tc>
          <w:tcPr>
            <w:tcW w:w="1277" w:type="dxa"/>
          </w:tcPr>
          <w:p w:rsidR="002776BA" w:rsidRPr="002776BA" w:rsidRDefault="002776BA" w:rsidP="002776BA">
            <w:pPr>
              <w:jc w:val="both"/>
              <w:rPr>
                <w:sz w:val="28"/>
                <w:szCs w:val="28"/>
              </w:rPr>
            </w:pPr>
          </w:p>
        </w:tc>
        <w:tc>
          <w:tcPr>
            <w:tcW w:w="1275" w:type="dxa"/>
          </w:tcPr>
          <w:p w:rsidR="002776BA" w:rsidRPr="002776BA" w:rsidRDefault="002776BA" w:rsidP="002776BA">
            <w:pPr>
              <w:jc w:val="both"/>
              <w:rPr>
                <w:sz w:val="28"/>
                <w:szCs w:val="28"/>
              </w:rPr>
            </w:pPr>
          </w:p>
        </w:tc>
      </w:tr>
      <w:tr w:rsidR="002776BA" w:rsidRPr="002776BA" w:rsidTr="00403471">
        <w:trPr>
          <w:trHeight w:val="315"/>
        </w:trPr>
        <w:tc>
          <w:tcPr>
            <w:tcW w:w="4976" w:type="dxa"/>
            <w:gridSpan w:val="3"/>
            <w:shd w:val="clear" w:color="auto" w:fill="auto"/>
            <w:vAlign w:val="bottom"/>
          </w:tcPr>
          <w:p w:rsidR="002776BA" w:rsidRPr="002776BA" w:rsidRDefault="002776BA" w:rsidP="002776BA">
            <w:pPr>
              <w:jc w:val="both"/>
              <w:rPr>
                <w:sz w:val="28"/>
                <w:szCs w:val="28"/>
              </w:rPr>
            </w:pPr>
            <w:r w:rsidRPr="002776BA">
              <w:rPr>
                <w:sz w:val="28"/>
                <w:szCs w:val="28"/>
              </w:rPr>
              <w:t xml:space="preserve">      </w:t>
            </w:r>
          </w:p>
        </w:tc>
        <w:tc>
          <w:tcPr>
            <w:tcW w:w="1276" w:type="dxa"/>
            <w:shd w:val="clear" w:color="auto" w:fill="auto"/>
            <w:vAlign w:val="bottom"/>
          </w:tcPr>
          <w:p w:rsidR="002776BA" w:rsidRPr="002776BA" w:rsidRDefault="002776BA" w:rsidP="002776BA">
            <w:pPr>
              <w:jc w:val="both"/>
              <w:rPr>
                <w:sz w:val="28"/>
                <w:szCs w:val="28"/>
              </w:rPr>
            </w:pPr>
            <w:proofErr w:type="spellStart"/>
            <w:r w:rsidRPr="002776BA">
              <w:rPr>
                <w:sz w:val="28"/>
                <w:szCs w:val="28"/>
              </w:rPr>
              <w:t>тыс.руб</w:t>
            </w:r>
            <w:proofErr w:type="spellEnd"/>
            <w:r w:rsidRPr="002776BA">
              <w:rPr>
                <w:sz w:val="28"/>
                <w:szCs w:val="28"/>
              </w:rPr>
              <w:t>.</w:t>
            </w:r>
          </w:p>
        </w:tc>
        <w:tc>
          <w:tcPr>
            <w:tcW w:w="1277" w:type="dxa"/>
          </w:tcPr>
          <w:p w:rsidR="002776BA" w:rsidRPr="002776BA" w:rsidRDefault="002776BA" w:rsidP="002776BA">
            <w:pPr>
              <w:jc w:val="both"/>
              <w:rPr>
                <w:sz w:val="28"/>
                <w:szCs w:val="28"/>
              </w:rPr>
            </w:pPr>
          </w:p>
        </w:tc>
        <w:tc>
          <w:tcPr>
            <w:tcW w:w="1275" w:type="dxa"/>
          </w:tcPr>
          <w:p w:rsidR="002776BA" w:rsidRPr="002776BA" w:rsidRDefault="002776BA" w:rsidP="002776BA">
            <w:pPr>
              <w:jc w:val="both"/>
              <w:rPr>
                <w:sz w:val="28"/>
                <w:szCs w:val="28"/>
              </w:rPr>
            </w:pPr>
          </w:p>
        </w:tc>
      </w:tr>
      <w:tr w:rsidR="002776BA" w:rsidRPr="002776BA" w:rsidTr="00403471">
        <w:trPr>
          <w:trHeight w:val="630"/>
        </w:trPr>
        <w:tc>
          <w:tcPr>
            <w:tcW w:w="49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p>
        </w:tc>
        <w:tc>
          <w:tcPr>
            <w:tcW w:w="1276" w:type="dxa"/>
            <w:tcBorders>
              <w:top w:val="single" w:sz="4" w:space="0" w:color="000000"/>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2019г.</w:t>
            </w:r>
          </w:p>
        </w:tc>
        <w:tc>
          <w:tcPr>
            <w:tcW w:w="1277" w:type="dxa"/>
            <w:tcBorders>
              <w:top w:val="single" w:sz="4" w:space="0" w:color="000000"/>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2020г.</w:t>
            </w:r>
          </w:p>
        </w:tc>
        <w:tc>
          <w:tcPr>
            <w:tcW w:w="1275" w:type="dxa"/>
            <w:tcBorders>
              <w:top w:val="single" w:sz="4" w:space="0" w:color="000000"/>
              <w:bottom w:val="single" w:sz="4" w:space="0" w:color="000000"/>
              <w:right w:val="single" w:sz="4" w:space="0" w:color="000000"/>
            </w:tcBorders>
            <w:vAlign w:val="center"/>
          </w:tcPr>
          <w:p w:rsidR="002776BA" w:rsidRPr="002776BA" w:rsidRDefault="002776BA" w:rsidP="002776BA">
            <w:pPr>
              <w:jc w:val="both"/>
              <w:rPr>
                <w:sz w:val="28"/>
                <w:szCs w:val="28"/>
              </w:rPr>
            </w:pPr>
          </w:p>
          <w:p w:rsidR="002776BA" w:rsidRPr="002776BA" w:rsidRDefault="002776BA" w:rsidP="002776BA">
            <w:pPr>
              <w:jc w:val="both"/>
              <w:rPr>
                <w:sz w:val="28"/>
                <w:szCs w:val="28"/>
              </w:rPr>
            </w:pPr>
            <w:r w:rsidRPr="002776BA">
              <w:rPr>
                <w:sz w:val="28"/>
                <w:szCs w:val="28"/>
              </w:rPr>
              <w:t>2021 г.</w:t>
            </w:r>
          </w:p>
        </w:tc>
      </w:tr>
      <w:tr w:rsidR="002776BA" w:rsidRPr="002776BA" w:rsidTr="00403471">
        <w:trPr>
          <w:trHeight w:val="386"/>
        </w:trPr>
        <w:tc>
          <w:tcPr>
            <w:tcW w:w="4976" w:type="dxa"/>
            <w:gridSpan w:val="3"/>
            <w:tcBorders>
              <w:left w:val="single" w:sz="4" w:space="0" w:color="000000"/>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Выручка от реализации товаров, работ, услуг</w:t>
            </w:r>
          </w:p>
        </w:tc>
        <w:tc>
          <w:tcPr>
            <w:tcW w:w="1276" w:type="dxa"/>
            <w:tcBorders>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581 159</w:t>
            </w:r>
          </w:p>
        </w:tc>
        <w:tc>
          <w:tcPr>
            <w:tcW w:w="1277"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568,998</w:t>
            </w:r>
          </w:p>
        </w:tc>
        <w:tc>
          <w:tcPr>
            <w:tcW w:w="1275"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584,901</w:t>
            </w:r>
          </w:p>
        </w:tc>
      </w:tr>
      <w:tr w:rsidR="002776BA" w:rsidRPr="002776BA" w:rsidTr="00403471">
        <w:trPr>
          <w:trHeight w:val="185"/>
        </w:trPr>
        <w:tc>
          <w:tcPr>
            <w:tcW w:w="4976" w:type="dxa"/>
            <w:gridSpan w:val="3"/>
            <w:tcBorders>
              <w:left w:val="single" w:sz="4" w:space="0" w:color="000000"/>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Себестоимость продаж</w:t>
            </w:r>
          </w:p>
        </w:tc>
        <w:tc>
          <w:tcPr>
            <w:tcW w:w="1276" w:type="dxa"/>
            <w:tcBorders>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447 775</w:t>
            </w:r>
          </w:p>
        </w:tc>
        <w:tc>
          <w:tcPr>
            <w:tcW w:w="1277"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447 829</w:t>
            </w:r>
          </w:p>
        </w:tc>
        <w:tc>
          <w:tcPr>
            <w:tcW w:w="1275"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415 893</w:t>
            </w:r>
          </w:p>
        </w:tc>
      </w:tr>
      <w:tr w:rsidR="002776BA" w:rsidRPr="002776BA" w:rsidTr="00403471">
        <w:trPr>
          <w:trHeight w:val="263"/>
        </w:trPr>
        <w:tc>
          <w:tcPr>
            <w:tcW w:w="4976" w:type="dxa"/>
            <w:gridSpan w:val="3"/>
            <w:tcBorders>
              <w:left w:val="single" w:sz="4" w:space="0" w:color="000000"/>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Валовая прибыль</w:t>
            </w:r>
          </w:p>
        </w:tc>
        <w:tc>
          <w:tcPr>
            <w:tcW w:w="1276" w:type="dxa"/>
            <w:tcBorders>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133 384</w:t>
            </w:r>
          </w:p>
        </w:tc>
        <w:tc>
          <w:tcPr>
            <w:tcW w:w="1277"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121 169</w:t>
            </w:r>
          </w:p>
        </w:tc>
        <w:tc>
          <w:tcPr>
            <w:tcW w:w="1275"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169 008</w:t>
            </w:r>
          </w:p>
        </w:tc>
      </w:tr>
      <w:tr w:rsidR="002776BA" w:rsidRPr="002776BA" w:rsidTr="00403471">
        <w:trPr>
          <w:trHeight w:val="267"/>
        </w:trPr>
        <w:tc>
          <w:tcPr>
            <w:tcW w:w="4976" w:type="dxa"/>
            <w:gridSpan w:val="3"/>
            <w:tcBorders>
              <w:left w:val="single" w:sz="4" w:space="0" w:color="000000"/>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Прочие доходы</w:t>
            </w:r>
          </w:p>
        </w:tc>
        <w:tc>
          <w:tcPr>
            <w:tcW w:w="1276" w:type="dxa"/>
            <w:tcBorders>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68 402</w:t>
            </w:r>
          </w:p>
        </w:tc>
        <w:tc>
          <w:tcPr>
            <w:tcW w:w="1277"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76 266</w:t>
            </w:r>
          </w:p>
        </w:tc>
        <w:tc>
          <w:tcPr>
            <w:tcW w:w="1275"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73 590</w:t>
            </w:r>
          </w:p>
        </w:tc>
      </w:tr>
      <w:tr w:rsidR="002776BA" w:rsidRPr="002776BA" w:rsidTr="00403471">
        <w:trPr>
          <w:trHeight w:val="257"/>
        </w:trPr>
        <w:tc>
          <w:tcPr>
            <w:tcW w:w="4976" w:type="dxa"/>
            <w:gridSpan w:val="3"/>
            <w:tcBorders>
              <w:left w:val="single" w:sz="4" w:space="0" w:color="000000"/>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Прочие расходы</w:t>
            </w:r>
          </w:p>
        </w:tc>
        <w:tc>
          <w:tcPr>
            <w:tcW w:w="1276" w:type="dxa"/>
            <w:tcBorders>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28 552</w:t>
            </w:r>
          </w:p>
        </w:tc>
        <w:tc>
          <w:tcPr>
            <w:tcW w:w="1277"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112 170</w:t>
            </w:r>
          </w:p>
        </w:tc>
        <w:tc>
          <w:tcPr>
            <w:tcW w:w="1275"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81 168</w:t>
            </w:r>
          </w:p>
        </w:tc>
      </w:tr>
      <w:tr w:rsidR="002776BA" w:rsidRPr="002776BA" w:rsidTr="00403471">
        <w:trPr>
          <w:trHeight w:val="298"/>
        </w:trPr>
        <w:tc>
          <w:tcPr>
            <w:tcW w:w="4976" w:type="dxa"/>
            <w:gridSpan w:val="3"/>
            <w:tcBorders>
              <w:left w:val="single" w:sz="4" w:space="0" w:color="000000"/>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Прибыль до налогообложения</w:t>
            </w:r>
          </w:p>
        </w:tc>
        <w:tc>
          <w:tcPr>
            <w:tcW w:w="1276" w:type="dxa"/>
            <w:tcBorders>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157 761</w:t>
            </w:r>
          </w:p>
        </w:tc>
        <w:tc>
          <w:tcPr>
            <w:tcW w:w="1277"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73 735</w:t>
            </w:r>
          </w:p>
        </w:tc>
        <w:tc>
          <w:tcPr>
            <w:tcW w:w="1275"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142 085</w:t>
            </w:r>
          </w:p>
        </w:tc>
      </w:tr>
      <w:tr w:rsidR="002776BA" w:rsidRPr="002776BA" w:rsidTr="00403471">
        <w:trPr>
          <w:trHeight w:val="205"/>
        </w:trPr>
        <w:tc>
          <w:tcPr>
            <w:tcW w:w="4976" w:type="dxa"/>
            <w:gridSpan w:val="3"/>
            <w:tcBorders>
              <w:left w:val="single" w:sz="4" w:space="0" w:color="000000"/>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Прочее (пеня, налоги)</w:t>
            </w:r>
          </w:p>
        </w:tc>
        <w:tc>
          <w:tcPr>
            <w:tcW w:w="1276" w:type="dxa"/>
            <w:tcBorders>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4 291</w:t>
            </w:r>
          </w:p>
        </w:tc>
        <w:tc>
          <w:tcPr>
            <w:tcW w:w="1277"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6 512</w:t>
            </w:r>
          </w:p>
        </w:tc>
        <w:tc>
          <w:tcPr>
            <w:tcW w:w="1275"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2 642</w:t>
            </w:r>
          </w:p>
        </w:tc>
      </w:tr>
      <w:tr w:rsidR="002776BA" w:rsidRPr="002776BA" w:rsidTr="00403471">
        <w:trPr>
          <w:trHeight w:val="337"/>
        </w:trPr>
        <w:tc>
          <w:tcPr>
            <w:tcW w:w="4976" w:type="dxa"/>
            <w:gridSpan w:val="3"/>
            <w:tcBorders>
              <w:left w:val="single" w:sz="4" w:space="0" w:color="000000"/>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Чистая прибыль</w:t>
            </w:r>
          </w:p>
        </w:tc>
        <w:tc>
          <w:tcPr>
            <w:tcW w:w="1276" w:type="dxa"/>
            <w:tcBorders>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153 470</w:t>
            </w:r>
          </w:p>
        </w:tc>
        <w:tc>
          <w:tcPr>
            <w:tcW w:w="1277"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67 223</w:t>
            </w:r>
          </w:p>
        </w:tc>
        <w:tc>
          <w:tcPr>
            <w:tcW w:w="1275"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139 443</w:t>
            </w:r>
          </w:p>
        </w:tc>
      </w:tr>
      <w:tr w:rsidR="002776BA" w:rsidRPr="002776BA" w:rsidTr="00403471">
        <w:trPr>
          <w:trHeight w:val="284"/>
        </w:trPr>
        <w:tc>
          <w:tcPr>
            <w:tcW w:w="4976" w:type="dxa"/>
            <w:gridSpan w:val="3"/>
            <w:tcBorders>
              <w:left w:val="single" w:sz="4" w:space="0" w:color="000000"/>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Себестоимость 1 ц зерна (руб.)</w:t>
            </w:r>
          </w:p>
        </w:tc>
        <w:tc>
          <w:tcPr>
            <w:tcW w:w="1276" w:type="dxa"/>
            <w:tcBorders>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923,27</w:t>
            </w:r>
          </w:p>
        </w:tc>
        <w:tc>
          <w:tcPr>
            <w:tcW w:w="1277"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1261,65</w:t>
            </w:r>
          </w:p>
        </w:tc>
        <w:tc>
          <w:tcPr>
            <w:tcW w:w="1275"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1 595,58</w:t>
            </w:r>
          </w:p>
        </w:tc>
      </w:tr>
      <w:tr w:rsidR="002776BA" w:rsidRPr="002776BA" w:rsidTr="00403471">
        <w:trPr>
          <w:trHeight w:val="315"/>
        </w:trPr>
        <w:tc>
          <w:tcPr>
            <w:tcW w:w="4976" w:type="dxa"/>
            <w:gridSpan w:val="3"/>
            <w:tcBorders>
              <w:left w:val="single" w:sz="4" w:space="0" w:color="000000"/>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Средняя цена реализации 1 ц зерна (руб.)</w:t>
            </w:r>
          </w:p>
        </w:tc>
        <w:tc>
          <w:tcPr>
            <w:tcW w:w="1276" w:type="dxa"/>
            <w:tcBorders>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1215,00</w:t>
            </w:r>
          </w:p>
        </w:tc>
        <w:tc>
          <w:tcPr>
            <w:tcW w:w="1277"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1419,20</w:t>
            </w:r>
          </w:p>
        </w:tc>
        <w:tc>
          <w:tcPr>
            <w:tcW w:w="1275"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2 132,01</w:t>
            </w:r>
          </w:p>
        </w:tc>
      </w:tr>
      <w:tr w:rsidR="002776BA" w:rsidRPr="002776BA" w:rsidTr="00403471">
        <w:trPr>
          <w:trHeight w:val="315"/>
        </w:trPr>
        <w:tc>
          <w:tcPr>
            <w:tcW w:w="4976" w:type="dxa"/>
            <w:gridSpan w:val="3"/>
            <w:tcBorders>
              <w:left w:val="single" w:sz="4" w:space="0" w:color="000000"/>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Себестоимость молока 1 ц (руб.)</w:t>
            </w:r>
          </w:p>
        </w:tc>
        <w:tc>
          <w:tcPr>
            <w:tcW w:w="1276" w:type="dxa"/>
            <w:tcBorders>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2966,36</w:t>
            </w:r>
          </w:p>
        </w:tc>
        <w:tc>
          <w:tcPr>
            <w:tcW w:w="1277"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2301,79</w:t>
            </w:r>
          </w:p>
        </w:tc>
        <w:tc>
          <w:tcPr>
            <w:tcW w:w="1275"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1 933,97</w:t>
            </w:r>
          </w:p>
        </w:tc>
      </w:tr>
      <w:tr w:rsidR="002776BA" w:rsidRPr="002776BA" w:rsidTr="00403471">
        <w:trPr>
          <w:trHeight w:val="273"/>
        </w:trPr>
        <w:tc>
          <w:tcPr>
            <w:tcW w:w="4976" w:type="dxa"/>
            <w:gridSpan w:val="3"/>
            <w:tcBorders>
              <w:left w:val="single" w:sz="4" w:space="0" w:color="000000"/>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Цена реализации молока 1 ц (руб.)</w:t>
            </w:r>
          </w:p>
        </w:tc>
        <w:tc>
          <w:tcPr>
            <w:tcW w:w="1276" w:type="dxa"/>
            <w:tcBorders>
              <w:bottom w:val="single" w:sz="4" w:space="0" w:color="000000"/>
              <w:right w:val="single" w:sz="4" w:space="0" w:color="000000"/>
            </w:tcBorders>
            <w:shd w:val="clear" w:color="auto" w:fill="auto"/>
            <w:vAlign w:val="center"/>
          </w:tcPr>
          <w:p w:rsidR="002776BA" w:rsidRPr="002776BA" w:rsidRDefault="002776BA" w:rsidP="002776BA">
            <w:pPr>
              <w:jc w:val="both"/>
              <w:rPr>
                <w:sz w:val="28"/>
                <w:szCs w:val="28"/>
              </w:rPr>
            </w:pPr>
            <w:r w:rsidRPr="002776BA">
              <w:rPr>
                <w:sz w:val="28"/>
                <w:szCs w:val="28"/>
              </w:rPr>
              <w:t>2107,62</w:t>
            </w:r>
          </w:p>
        </w:tc>
        <w:tc>
          <w:tcPr>
            <w:tcW w:w="1277"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2179,95</w:t>
            </w:r>
          </w:p>
        </w:tc>
        <w:tc>
          <w:tcPr>
            <w:tcW w:w="1275" w:type="dxa"/>
            <w:tcBorders>
              <w:bottom w:val="single" w:sz="4" w:space="0" w:color="000000"/>
              <w:right w:val="single" w:sz="4" w:space="0" w:color="000000"/>
            </w:tcBorders>
            <w:vAlign w:val="center"/>
          </w:tcPr>
          <w:p w:rsidR="002776BA" w:rsidRPr="002776BA" w:rsidRDefault="002776BA" w:rsidP="002776BA">
            <w:pPr>
              <w:jc w:val="both"/>
              <w:rPr>
                <w:sz w:val="28"/>
                <w:szCs w:val="28"/>
              </w:rPr>
            </w:pPr>
            <w:r w:rsidRPr="002776BA">
              <w:rPr>
                <w:sz w:val="28"/>
                <w:szCs w:val="28"/>
              </w:rPr>
              <w:t>2 298,05</w:t>
            </w:r>
          </w:p>
        </w:tc>
      </w:tr>
    </w:tbl>
    <w:p w:rsidR="003D6BFE" w:rsidRPr="003D6BFE" w:rsidRDefault="003D6BFE" w:rsidP="003D6BFE">
      <w:pPr>
        <w:jc w:val="both"/>
        <w:rPr>
          <w:sz w:val="28"/>
          <w:szCs w:val="28"/>
        </w:rPr>
      </w:pPr>
    </w:p>
    <w:p w:rsidR="003D6BFE" w:rsidRPr="003D6BFE" w:rsidRDefault="003D6BFE" w:rsidP="003D6BFE">
      <w:pPr>
        <w:jc w:val="both"/>
        <w:rPr>
          <w:sz w:val="28"/>
          <w:szCs w:val="28"/>
        </w:rPr>
      </w:pPr>
    </w:p>
    <w:p w:rsidR="001A2957" w:rsidRPr="001A2957" w:rsidRDefault="001A2957" w:rsidP="001A2957">
      <w:pPr>
        <w:jc w:val="center"/>
        <w:rPr>
          <w:sz w:val="28"/>
          <w:szCs w:val="28"/>
        </w:rPr>
      </w:pPr>
      <w:r w:rsidRPr="001A2957">
        <w:rPr>
          <w:b/>
          <w:sz w:val="28"/>
          <w:szCs w:val="28"/>
        </w:rPr>
        <w:t>Перечень</w:t>
      </w:r>
    </w:p>
    <w:p w:rsidR="001A2957" w:rsidRPr="001A2957" w:rsidRDefault="001A2957" w:rsidP="001A2957">
      <w:pPr>
        <w:jc w:val="center"/>
        <w:rPr>
          <w:sz w:val="28"/>
          <w:szCs w:val="28"/>
        </w:rPr>
      </w:pPr>
      <w:r w:rsidRPr="001A2957">
        <w:rPr>
          <w:b/>
          <w:sz w:val="28"/>
          <w:szCs w:val="28"/>
        </w:rPr>
        <w:t>получателей грантов 2012-2021 годов</w:t>
      </w:r>
    </w:p>
    <w:p w:rsidR="001A2957" w:rsidRPr="001A2957" w:rsidRDefault="001A2957" w:rsidP="001A2957">
      <w:pPr>
        <w:jc w:val="center"/>
        <w:rPr>
          <w:sz w:val="28"/>
          <w:szCs w:val="28"/>
        </w:rPr>
      </w:pPr>
      <w:r w:rsidRPr="001A2957">
        <w:rPr>
          <w:b/>
          <w:sz w:val="28"/>
          <w:szCs w:val="28"/>
        </w:rPr>
        <w:t>по программе Развитие семейной животноводческой фермы</w:t>
      </w:r>
    </w:p>
    <w:p w:rsidR="001A2957" w:rsidRPr="001A2957" w:rsidRDefault="001A2957" w:rsidP="001A2957">
      <w:pPr>
        <w:jc w:val="both"/>
        <w:rPr>
          <w:sz w:val="28"/>
          <w:szCs w:val="28"/>
        </w:rPr>
      </w:pPr>
    </w:p>
    <w:tbl>
      <w:tblPr>
        <w:tblpPr w:leftFromText="180" w:rightFromText="180" w:vertAnchor="text" w:horzAnchor="margin" w:tblpX="242" w:tblpY="-74"/>
        <w:tblW w:w="9031" w:type="dxa"/>
        <w:tblCellMar>
          <w:left w:w="30" w:type="dxa"/>
          <w:right w:w="30" w:type="dxa"/>
        </w:tblCellMar>
        <w:tblLook w:val="0000" w:firstRow="0" w:lastRow="0" w:firstColumn="0" w:lastColumn="0" w:noHBand="0" w:noVBand="0"/>
      </w:tblPr>
      <w:tblGrid>
        <w:gridCol w:w="395"/>
        <w:gridCol w:w="5188"/>
        <w:gridCol w:w="2013"/>
        <w:gridCol w:w="1435"/>
      </w:tblGrid>
      <w:tr w:rsidR="001A2957" w:rsidRPr="001A2957" w:rsidTr="00403471">
        <w:trPr>
          <w:trHeight w:val="305"/>
        </w:trPr>
        <w:tc>
          <w:tcPr>
            <w:tcW w:w="395" w:type="dxa"/>
            <w:tcBorders>
              <w:top w:val="single" w:sz="4" w:space="0" w:color="000000"/>
              <w:left w:val="single" w:sz="4" w:space="0" w:color="000000"/>
              <w:bottom w:val="single" w:sz="4" w:space="0" w:color="000000"/>
              <w:right w:val="single" w:sz="4" w:space="0" w:color="000000"/>
            </w:tcBorders>
          </w:tcPr>
          <w:p w:rsidR="001A2957" w:rsidRPr="001A2957" w:rsidRDefault="001A2957" w:rsidP="001A2957">
            <w:pPr>
              <w:jc w:val="both"/>
              <w:rPr>
                <w:sz w:val="28"/>
                <w:szCs w:val="28"/>
              </w:rPr>
            </w:pPr>
            <w:r w:rsidRPr="001A2957">
              <w:rPr>
                <w:sz w:val="28"/>
                <w:szCs w:val="28"/>
              </w:rPr>
              <w:t>1</w:t>
            </w:r>
          </w:p>
        </w:tc>
        <w:tc>
          <w:tcPr>
            <w:tcW w:w="5187" w:type="dxa"/>
            <w:tcBorders>
              <w:top w:val="single" w:sz="4" w:space="0" w:color="000000"/>
              <w:left w:val="single" w:sz="4" w:space="0" w:color="000000"/>
              <w:bottom w:val="single" w:sz="4" w:space="0" w:color="000000"/>
              <w:right w:val="single" w:sz="4" w:space="0" w:color="000000"/>
            </w:tcBorders>
          </w:tcPr>
          <w:p w:rsidR="001A2957" w:rsidRPr="001A2957" w:rsidRDefault="001A2957" w:rsidP="001A2957">
            <w:pPr>
              <w:jc w:val="both"/>
              <w:rPr>
                <w:sz w:val="28"/>
                <w:szCs w:val="28"/>
              </w:rPr>
            </w:pPr>
            <w:proofErr w:type="spellStart"/>
            <w:r w:rsidRPr="001A2957">
              <w:rPr>
                <w:sz w:val="28"/>
                <w:szCs w:val="28"/>
              </w:rPr>
              <w:t>Мумджан</w:t>
            </w:r>
            <w:proofErr w:type="spellEnd"/>
            <w:r w:rsidRPr="001A2957">
              <w:rPr>
                <w:sz w:val="28"/>
                <w:szCs w:val="28"/>
              </w:rPr>
              <w:t xml:space="preserve"> Артур Гургенович</w:t>
            </w:r>
          </w:p>
        </w:tc>
        <w:tc>
          <w:tcPr>
            <w:tcW w:w="2013" w:type="dxa"/>
            <w:tcBorders>
              <w:top w:val="single" w:sz="4" w:space="0" w:color="000000"/>
              <w:left w:val="single" w:sz="4" w:space="0" w:color="000000"/>
              <w:bottom w:val="single" w:sz="4" w:space="0" w:color="000000"/>
              <w:right w:val="single" w:sz="4" w:space="0" w:color="000000"/>
            </w:tcBorders>
          </w:tcPr>
          <w:p w:rsidR="001A2957" w:rsidRPr="001A2957" w:rsidRDefault="001A2957" w:rsidP="001A2957">
            <w:pPr>
              <w:jc w:val="both"/>
              <w:rPr>
                <w:sz w:val="28"/>
                <w:szCs w:val="28"/>
              </w:rPr>
            </w:pPr>
            <w:r w:rsidRPr="001A2957">
              <w:rPr>
                <w:sz w:val="28"/>
                <w:szCs w:val="28"/>
              </w:rPr>
              <w:t>2012</w:t>
            </w:r>
          </w:p>
        </w:tc>
        <w:tc>
          <w:tcPr>
            <w:tcW w:w="1435" w:type="dxa"/>
            <w:tcBorders>
              <w:top w:val="single" w:sz="4" w:space="0" w:color="000000"/>
              <w:left w:val="single" w:sz="4" w:space="0" w:color="000000"/>
              <w:bottom w:val="single" w:sz="4" w:space="0" w:color="000000"/>
              <w:right w:val="single" w:sz="4" w:space="0" w:color="000000"/>
            </w:tcBorders>
          </w:tcPr>
          <w:p w:rsidR="001A2957" w:rsidRPr="001A2957" w:rsidRDefault="001A2957" w:rsidP="001A2957">
            <w:pPr>
              <w:jc w:val="both"/>
              <w:rPr>
                <w:sz w:val="28"/>
                <w:szCs w:val="28"/>
              </w:rPr>
            </w:pPr>
            <w:r w:rsidRPr="001A2957">
              <w:rPr>
                <w:sz w:val="28"/>
                <w:szCs w:val="28"/>
              </w:rPr>
              <w:t>5 682,00</w:t>
            </w:r>
          </w:p>
        </w:tc>
      </w:tr>
      <w:tr w:rsidR="001A2957" w:rsidRPr="001A2957" w:rsidTr="00403471">
        <w:trPr>
          <w:trHeight w:val="305"/>
        </w:trPr>
        <w:tc>
          <w:tcPr>
            <w:tcW w:w="395" w:type="dxa"/>
            <w:tcBorders>
              <w:top w:val="single" w:sz="4" w:space="0" w:color="000000"/>
              <w:left w:val="single" w:sz="6" w:space="0" w:color="000000"/>
              <w:bottom w:val="single" w:sz="4" w:space="0" w:color="000000"/>
              <w:right w:val="single" w:sz="6" w:space="0" w:color="000000"/>
            </w:tcBorders>
          </w:tcPr>
          <w:p w:rsidR="001A2957" w:rsidRPr="001A2957" w:rsidRDefault="001A2957" w:rsidP="001A2957">
            <w:pPr>
              <w:jc w:val="both"/>
              <w:rPr>
                <w:sz w:val="28"/>
                <w:szCs w:val="28"/>
              </w:rPr>
            </w:pPr>
            <w:r w:rsidRPr="001A2957">
              <w:rPr>
                <w:sz w:val="28"/>
                <w:szCs w:val="28"/>
              </w:rPr>
              <w:t>2</w:t>
            </w:r>
          </w:p>
        </w:tc>
        <w:tc>
          <w:tcPr>
            <w:tcW w:w="5187" w:type="dxa"/>
            <w:tcBorders>
              <w:top w:val="single" w:sz="4" w:space="0" w:color="000000"/>
              <w:left w:val="single" w:sz="6" w:space="0" w:color="000000"/>
              <w:bottom w:val="single" w:sz="4" w:space="0" w:color="000000"/>
              <w:right w:val="single" w:sz="6" w:space="0" w:color="000000"/>
            </w:tcBorders>
          </w:tcPr>
          <w:p w:rsidR="001A2957" w:rsidRPr="001A2957" w:rsidRDefault="001A2957" w:rsidP="001A2957">
            <w:pPr>
              <w:jc w:val="both"/>
              <w:rPr>
                <w:sz w:val="28"/>
                <w:szCs w:val="28"/>
              </w:rPr>
            </w:pPr>
            <w:proofErr w:type="spellStart"/>
            <w:r w:rsidRPr="001A2957">
              <w:rPr>
                <w:sz w:val="28"/>
                <w:szCs w:val="28"/>
              </w:rPr>
              <w:t>Турганов</w:t>
            </w:r>
            <w:proofErr w:type="spellEnd"/>
            <w:r w:rsidRPr="001A2957">
              <w:rPr>
                <w:sz w:val="28"/>
                <w:szCs w:val="28"/>
              </w:rPr>
              <w:t xml:space="preserve"> </w:t>
            </w:r>
            <w:proofErr w:type="spellStart"/>
            <w:r w:rsidRPr="001A2957">
              <w:rPr>
                <w:sz w:val="28"/>
                <w:szCs w:val="28"/>
              </w:rPr>
              <w:t>Толиген</w:t>
            </w:r>
            <w:proofErr w:type="spellEnd"/>
            <w:r w:rsidRPr="001A2957">
              <w:rPr>
                <w:sz w:val="28"/>
                <w:szCs w:val="28"/>
              </w:rPr>
              <w:t xml:space="preserve"> </w:t>
            </w:r>
            <w:proofErr w:type="spellStart"/>
            <w:r w:rsidRPr="001A2957">
              <w:rPr>
                <w:sz w:val="28"/>
                <w:szCs w:val="28"/>
              </w:rPr>
              <w:t>Аблайханович</w:t>
            </w:r>
            <w:proofErr w:type="spellEnd"/>
          </w:p>
        </w:tc>
        <w:tc>
          <w:tcPr>
            <w:tcW w:w="2013" w:type="dxa"/>
            <w:tcBorders>
              <w:top w:val="single" w:sz="4" w:space="0" w:color="000000"/>
              <w:left w:val="single" w:sz="6" w:space="0" w:color="000000"/>
              <w:bottom w:val="single" w:sz="4" w:space="0" w:color="000000"/>
              <w:right w:val="single" w:sz="6" w:space="0" w:color="000000"/>
            </w:tcBorders>
          </w:tcPr>
          <w:p w:rsidR="001A2957" w:rsidRPr="001A2957" w:rsidRDefault="001A2957" w:rsidP="001A2957">
            <w:pPr>
              <w:jc w:val="both"/>
              <w:rPr>
                <w:sz w:val="28"/>
                <w:szCs w:val="28"/>
              </w:rPr>
            </w:pPr>
            <w:r w:rsidRPr="001A2957">
              <w:rPr>
                <w:sz w:val="28"/>
                <w:szCs w:val="28"/>
              </w:rPr>
              <w:t>2016</w:t>
            </w:r>
          </w:p>
        </w:tc>
        <w:tc>
          <w:tcPr>
            <w:tcW w:w="1435" w:type="dxa"/>
            <w:tcBorders>
              <w:top w:val="single" w:sz="4" w:space="0" w:color="000000"/>
              <w:left w:val="single" w:sz="6" w:space="0" w:color="000000"/>
              <w:bottom w:val="single" w:sz="4" w:space="0" w:color="000000"/>
              <w:right w:val="single" w:sz="6" w:space="0" w:color="000000"/>
            </w:tcBorders>
          </w:tcPr>
          <w:p w:rsidR="001A2957" w:rsidRPr="001A2957" w:rsidRDefault="001A2957" w:rsidP="001A2957">
            <w:pPr>
              <w:jc w:val="both"/>
              <w:rPr>
                <w:sz w:val="28"/>
                <w:szCs w:val="28"/>
              </w:rPr>
            </w:pPr>
            <w:r w:rsidRPr="001A2957">
              <w:rPr>
                <w:sz w:val="28"/>
                <w:szCs w:val="28"/>
              </w:rPr>
              <w:t>9 393,00</w:t>
            </w:r>
          </w:p>
        </w:tc>
      </w:tr>
      <w:tr w:rsidR="001A2957" w:rsidRPr="001A2957" w:rsidTr="00403471">
        <w:trPr>
          <w:trHeight w:val="305"/>
        </w:trPr>
        <w:tc>
          <w:tcPr>
            <w:tcW w:w="395" w:type="dxa"/>
            <w:tcBorders>
              <w:top w:val="single" w:sz="4" w:space="0" w:color="000000"/>
              <w:left w:val="single" w:sz="6" w:space="0" w:color="000000"/>
              <w:bottom w:val="single" w:sz="4" w:space="0" w:color="000000"/>
              <w:right w:val="single" w:sz="6" w:space="0" w:color="000000"/>
            </w:tcBorders>
          </w:tcPr>
          <w:p w:rsidR="001A2957" w:rsidRPr="001A2957" w:rsidRDefault="001A2957" w:rsidP="001A2957">
            <w:pPr>
              <w:jc w:val="both"/>
              <w:rPr>
                <w:sz w:val="28"/>
                <w:szCs w:val="28"/>
              </w:rPr>
            </w:pPr>
            <w:r w:rsidRPr="001A2957">
              <w:rPr>
                <w:sz w:val="28"/>
                <w:szCs w:val="28"/>
              </w:rPr>
              <w:t>3</w:t>
            </w:r>
          </w:p>
        </w:tc>
        <w:tc>
          <w:tcPr>
            <w:tcW w:w="5187" w:type="dxa"/>
            <w:tcBorders>
              <w:top w:val="single" w:sz="4" w:space="0" w:color="000000"/>
              <w:left w:val="single" w:sz="6" w:space="0" w:color="000000"/>
              <w:bottom w:val="single" w:sz="4" w:space="0" w:color="000000"/>
              <w:right w:val="single" w:sz="6" w:space="0" w:color="000000"/>
            </w:tcBorders>
          </w:tcPr>
          <w:p w:rsidR="001A2957" w:rsidRPr="001A2957" w:rsidRDefault="001A2957" w:rsidP="001A2957">
            <w:pPr>
              <w:jc w:val="both"/>
              <w:rPr>
                <w:sz w:val="28"/>
                <w:szCs w:val="28"/>
              </w:rPr>
            </w:pPr>
            <w:proofErr w:type="spellStart"/>
            <w:r w:rsidRPr="001A2957">
              <w:rPr>
                <w:sz w:val="28"/>
                <w:szCs w:val="28"/>
              </w:rPr>
              <w:t>Турганов</w:t>
            </w:r>
            <w:proofErr w:type="spellEnd"/>
            <w:r w:rsidRPr="001A2957">
              <w:rPr>
                <w:sz w:val="28"/>
                <w:szCs w:val="28"/>
              </w:rPr>
              <w:t xml:space="preserve"> </w:t>
            </w:r>
            <w:proofErr w:type="spellStart"/>
            <w:r w:rsidRPr="001A2957">
              <w:rPr>
                <w:sz w:val="28"/>
                <w:szCs w:val="28"/>
              </w:rPr>
              <w:t>Жарасхан</w:t>
            </w:r>
            <w:proofErr w:type="spellEnd"/>
            <w:r w:rsidRPr="001A2957">
              <w:rPr>
                <w:sz w:val="28"/>
                <w:szCs w:val="28"/>
              </w:rPr>
              <w:t xml:space="preserve"> </w:t>
            </w:r>
            <w:proofErr w:type="spellStart"/>
            <w:r w:rsidRPr="001A2957">
              <w:rPr>
                <w:sz w:val="28"/>
                <w:szCs w:val="28"/>
              </w:rPr>
              <w:t>Мофикович</w:t>
            </w:r>
            <w:proofErr w:type="spellEnd"/>
          </w:p>
        </w:tc>
        <w:tc>
          <w:tcPr>
            <w:tcW w:w="2013" w:type="dxa"/>
            <w:tcBorders>
              <w:top w:val="single" w:sz="4" w:space="0" w:color="000000"/>
              <w:left w:val="single" w:sz="6" w:space="0" w:color="000000"/>
              <w:bottom w:val="single" w:sz="4" w:space="0" w:color="000000"/>
              <w:right w:val="single" w:sz="6" w:space="0" w:color="000000"/>
            </w:tcBorders>
          </w:tcPr>
          <w:p w:rsidR="001A2957" w:rsidRPr="001A2957" w:rsidRDefault="001A2957" w:rsidP="001A2957">
            <w:pPr>
              <w:jc w:val="both"/>
              <w:rPr>
                <w:sz w:val="28"/>
                <w:szCs w:val="28"/>
              </w:rPr>
            </w:pPr>
            <w:r w:rsidRPr="001A2957">
              <w:rPr>
                <w:sz w:val="28"/>
                <w:szCs w:val="28"/>
              </w:rPr>
              <w:t>2019</w:t>
            </w:r>
          </w:p>
        </w:tc>
        <w:tc>
          <w:tcPr>
            <w:tcW w:w="1435" w:type="dxa"/>
            <w:tcBorders>
              <w:top w:val="single" w:sz="4" w:space="0" w:color="000000"/>
              <w:left w:val="single" w:sz="6" w:space="0" w:color="000000"/>
              <w:bottom w:val="single" w:sz="4" w:space="0" w:color="000000"/>
              <w:right w:val="single" w:sz="6" w:space="0" w:color="000000"/>
            </w:tcBorders>
          </w:tcPr>
          <w:p w:rsidR="001A2957" w:rsidRPr="001A2957" w:rsidRDefault="001A2957" w:rsidP="001A2957">
            <w:pPr>
              <w:jc w:val="both"/>
              <w:rPr>
                <w:sz w:val="28"/>
                <w:szCs w:val="28"/>
              </w:rPr>
            </w:pPr>
            <w:r w:rsidRPr="001A2957">
              <w:rPr>
                <w:sz w:val="28"/>
                <w:szCs w:val="28"/>
              </w:rPr>
              <w:t>5 059,40</w:t>
            </w:r>
          </w:p>
        </w:tc>
      </w:tr>
      <w:tr w:rsidR="001A2957" w:rsidRPr="001A2957" w:rsidTr="00403471">
        <w:trPr>
          <w:trHeight w:val="305"/>
        </w:trPr>
        <w:tc>
          <w:tcPr>
            <w:tcW w:w="395" w:type="dxa"/>
            <w:tcBorders>
              <w:top w:val="single" w:sz="4" w:space="0" w:color="000000"/>
              <w:left w:val="single" w:sz="6" w:space="0" w:color="000000"/>
              <w:bottom w:val="single" w:sz="6" w:space="0" w:color="000000"/>
              <w:right w:val="single" w:sz="6" w:space="0" w:color="000000"/>
            </w:tcBorders>
          </w:tcPr>
          <w:p w:rsidR="001A2957" w:rsidRPr="001A2957" w:rsidRDefault="001A2957" w:rsidP="001A2957">
            <w:pPr>
              <w:jc w:val="both"/>
              <w:rPr>
                <w:sz w:val="28"/>
                <w:szCs w:val="28"/>
              </w:rPr>
            </w:pPr>
          </w:p>
        </w:tc>
        <w:tc>
          <w:tcPr>
            <w:tcW w:w="5187" w:type="dxa"/>
            <w:tcBorders>
              <w:top w:val="single" w:sz="4" w:space="0" w:color="000000"/>
              <w:left w:val="single" w:sz="6" w:space="0" w:color="000000"/>
              <w:bottom w:val="single" w:sz="6" w:space="0" w:color="000000"/>
              <w:right w:val="single" w:sz="6" w:space="0" w:color="000000"/>
            </w:tcBorders>
          </w:tcPr>
          <w:p w:rsidR="001A2957" w:rsidRPr="001A2957" w:rsidRDefault="001A2957" w:rsidP="001A2957">
            <w:pPr>
              <w:jc w:val="both"/>
              <w:rPr>
                <w:sz w:val="28"/>
                <w:szCs w:val="28"/>
              </w:rPr>
            </w:pPr>
            <w:r w:rsidRPr="001A2957">
              <w:rPr>
                <w:b/>
                <w:sz w:val="28"/>
                <w:szCs w:val="28"/>
              </w:rPr>
              <w:t>ИТОГО</w:t>
            </w:r>
          </w:p>
        </w:tc>
        <w:tc>
          <w:tcPr>
            <w:tcW w:w="2013" w:type="dxa"/>
            <w:tcBorders>
              <w:top w:val="single" w:sz="4" w:space="0" w:color="000000"/>
              <w:left w:val="single" w:sz="6" w:space="0" w:color="000000"/>
              <w:bottom w:val="single" w:sz="6" w:space="0" w:color="000000"/>
              <w:right w:val="single" w:sz="6" w:space="0" w:color="000000"/>
            </w:tcBorders>
          </w:tcPr>
          <w:p w:rsidR="001A2957" w:rsidRPr="001A2957" w:rsidRDefault="001A2957" w:rsidP="001A2957">
            <w:pPr>
              <w:jc w:val="both"/>
              <w:rPr>
                <w:sz w:val="28"/>
                <w:szCs w:val="28"/>
              </w:rPr>
            </w:pPr>
          </w:p>
        </w:tc>
        <w:tc>
          <w:tcPr>
            <w:tcW w:w="1435" w:type="dxa"/>
            <w:tcBorders>
              <w:top w:val="single" w:sz="4" w:space="0" w:color="000000"/>
              <w:left w:val="single" w:sz="6" w:space="0" w:color="000000"/>
              <w:bottom w:val="single" w:sz="6" w:space="0" w:color="000000"/>
              <w:right w:val="single" w:sz="6" w:space="0" w:color="000000"/>
            </w:tcBorders>
          </w:tcPr>
          <w:p w:rsidR="001A2957" w:rsidRPr="001A2957" w:rsidRDefault="001A2957" w:rsidP="001A2957">
            <w:pPr>
              <w:jc w:val="both"/>
              <w:rPr>
                <w:sz w:val="28"/>
                <w:szCs w:val="28"/>
              </w:rPr>
            </w:pPr>
            <w:r w:rsidRPr="001A2957">
              <w:rPr>
                <w:b/>
                <w:sz w:val="28"/>
                <w:szCs w:val="28"/>
              </w:rPr>
              <w:t>20134,40</w:t>
            </w:r>
          </w:p>
        </w:tc>
      </w:tr>
    </w:tbl>
    <w:p w:rsidR="003D6BFE" w:rsidRPr="003D6BFE" w:rsidRDefault="003D6BFE" w:rsidP="003D6BFE">
      <w:pPr>
        <w:jc w:val="both"/>
        <w:rPr>
          <w:sz w:val="28"/>
          <w:szCs w:val="28"/>
        </w:rPr>
      </w:pPr>
    </w:p>
    <w:p w:rsidR="003D6BFE" w:rsidRPr="003D6BFE" w:rsidRDefault="003D6BFE" w:rsidP="003D6BFE">
      <w:pPr>
        <w:jc w:val="both"/>
        <w:rPr>
          <w:sz w:val="28"/>
          <w:szCs w:val="28"/>
        </w:rPr>
      </w:pPr>
    </w:p>
    <w:p w:rsidR="003D6BFE" w:rsidRPr="003D6BFE" w:rsidRDefault="003D6BFE" w:rsidP="003D6BFE">
      <w:pPr>
        <w:jc w:val="both"/>
        <w:rPr>
          <w:sz w:val="28"/>
          <w:szCs w:val="28"/>
        </w:rPr>
      </w:pPr>
    </w:p>
    <w:p w:rsidR="003D6BFE" w:rsidRPr="003D6BFE" w:rsidRDefault="003D6BFE" w:rsidP="003D6BFE">
      <w:pPr>
        <w:jc w:val="both"/>
        <w:rPr>
          <w:sz w:val="28"/>
          <w:szCs w:val="28"/>
        </w:rPr>
      </w:pPr>
    </w:p>
    <w:p w:rsidR="003D6BFE" w:rsidRPr="003D6BFE" w:rsidRDefault="003D6BFE" w:rsidP="003D6BFE">
      <w:pPr>
        <w:jc w:val="both"/>
        <w:rPr>
          <w:sz w:val="28"/>
          <w:szCs w:val="28"/>
        </w:rPr>
      </w:pPr>
    </w:p>
    <w:p w:rsidR="003D6BFE" w:rsidRPr="003D6BFE" w:rsidRDefault="003D6BFE" w:rsidP="003D6BFE">
      <w:pPr>
        <w:jc w:val="both"/>
        <w:rPr>
          <w:sz w:val="28"/>
          <w:szCs w:val="28"/>
        </w:rPr>
      </w:pPr>
    </w:p>
    <w:p w:rsidR="003D6BFE" w:rsidRPr="003D6BFE" w:rsidRDefault="003D6BFE" w:rsidP="003D6BFE">
      <w:pPr>
        <w:jc w:val="both"/>
        <w:rPr>
          <w:sz w:val="28"/>
          <w:szCs w:val="28"/>
        </w:rPr>
      </w:pPr>
    </w:p>
    <w:p w:rsidR="003D6BFE" w:rsidRPr="003D6BFE" w:rsidRDefault="003D6BFE" w:rsidP="003D6BFE">
      <w:pPr>
        <w:jc w:val="both"/>
        <w:rPr>
          <w:sz w:val="28"/>
          <w:szCs w:val="28"/>
        </w:rPr>
      </w:pPr>
    </w:p>
    <w:p w:rsidR="003D6BFE" w:rsidRPr="003D6BFE" w:rsidRDefault="003D6BFE" w:rsidP="003D6BFE">
      <w:pPr>
        <w:jc w:val="both"/>
        <w:rPr>
          <w:sz w:val="28"/>
          <w:szCs w:val="28"/>
        </w:rPr>
      </w:pPr>
    </w:p>
    <w:p w:rsidR="003D6BFE" w:rsidRPr="003D6BFE" w:rsidRDefault="003D6BFE" w:rsidP="003D6BFE">
      <w:pPr>
        <w:jc w:val="both"/>
        <w:rPr>
          <w:sz w:val="28"/>
          <w:szCs w:val="28"/>
        </w:rPr>
      </w:pPr>
    </w:p>
    <w:p w:rsidR="003D6BFE" w:rsidRPr="003D6BFE" w:rsidRDefault="003D6BFE" w:rsidP="003D6BFE">
      <w:pPr>
        <w:jc w:val="both"/>
        <w:rPr>
          <w:sz w:val="28"/>
          <w:szCs w:val="28"/>
        </w:rPr>
      </w:pPr>
    </w:p>
    <w:p w:rsidR="003D6BFE" w:rsidRPr="003D6BFE" w:rsidRDefault="003D6BFE" w:rsidP="003D6BFE">
      <w:pPr>
        <w:jc w:val="both"/>
        <w:rPr>
          <w:sz w:val="28"/>
          <w:szCs w:val="28"/>
        </w:rPr>
      </w:pPr>
    </w:p>
    <w:p w:rsidR="003D6BFE" w:rsidRPr="003D6BFE" w:rsidRDefault="003D6BFE" w:rsidP="003D6BFE">
      <w:pPr>
        <w:jc w:val="both"/>
        <w:rPr>
          <w:sz w:val="28"/>
          <w:szCs w:val="28"/>
        </w:rPr>
      </w:pPr>
    </w:p>
    <w:p w:rsidR="003D6BFE" w:rsidRPr="003D6BFE" w:rsidRDefault="003D6BFE" w:rsidP="003D6BFE">
      <w:pPr>
        <w:jc w:val="both"/>
        <w:rPr>
          <w:sz w:val="28"/>
          <w:szCs w:val="28"/>
        </w:rPr>
      </w:pPr>
    </w:p>
    <w:p w:rsidR="003D6BFE" w:rsidRPr="003D6BFE" w:rsidRDefault="003D6BFE" w:rsidP="003D6BFE">
      <w:pPr>
        <w:jc w:val="both"/>
        <w:rPr>
          <w:sz w:val="28"/>
          <w:szCs w:val="28"/>
        </w:rPr>
      </w:pPr>
    </w:p>
    <w:p w:rsidR="00FA7C56" w:rsidRPr="00FA7C56" w:rsidRDefault="00FA7C56" w:rsidP="00610DA8">
      <w:pPr>
        <w:jc w:val="center"/>
        <w:rPr>
          <w:sz w:val="28"/>
          <w:szCs w:val="28"/>
        </w:rPr>
      </w:pPr>
      <w:r w:rsidRPr="00FA7C56">
        <w:rPr>
          <w:b/>
          <w:sz w:val="28"/>
          <w:szCs w:val="28"/>
        </w:rPr>
        <w:t>Перечень получателей грантов 2012-2021 годов</w:t>
      </w:r>
    </w:p>
    <w:p w:rsidR="00FA7C56" w:rsidRPr="00FA7C56" w:rsidRDefault="00FA7C56" w:rsidP="00610DA8">
      <w:pPr>
        <w:jc w:val="center"/>
        <w:rPr>
          <w:sz w:val="28"/>
          <w:szCs w:val="28"/>
        </w:rPr>
      </w:pPr>
      <w:r w:rsidRPr="00FA7C56">
        <w:rPr>
          <w:b/>
          <w:bCs/>
          <w:sz w:val="28"/>
          <w:szCs w:val="28"/>
        </w:rPr>
        <w:t>по программе «Начинающий фермер»</w:t>
      </w:r>
    </w:p>
    <w:p w:rsidR="00FA7C56" w:rsidRPr="00FA7C56" w:rsidRDefault="00FA7C56" w:rsidP="00FA7C56">
      <w:pPr>
        <w:jc w:val="both"/>
        <w:rPr>
          <w:sz w:val="28"/>
          <w:szCs w:val="28"/>
        </w:rPr>
      </w:pPr>
    </w:p>
    <w:tbl>
      <w:tblPr>
        <w:tblpPr w:leftFromText="180" w:rightFromText="180" w:bottomFromText="200" w:vertAnchor="text" w:horzAnchor="margin" w:tblpX="60" w:tblpY="-74"/>
        <w:tblW w:w="12411" w:type="dxa"/>
        <w:tblCellMar>
          <w:left w:w="30" w:type="dxa"/>
          <w:right w:w="30" w:type="dxa"/>
        </w:tblCellMar>
        <w:tblLook w:val="04A0" w:firstRow="1" w:lastRow="0" w:firstColumn="1" w:lastColumn="0" w:noHBand="0" w:noVBand="1"/>
      </w:tblPr>
      <w:tblGrid>
        <w:gridCol w:w="515"/>
        <w:gridCol w:w="8446"/>
        <w:gridCol w:w="2015"/>
        <w:gridCol w:w="1435"/>
      </w:tblGrid>
      <w:tr w:rsidR="00FA7C56" w:rsidRPr="00FA7C56" w:rsidTr="002776BA">
        <w:trPr>
          <w:trHeight w:val="276"/>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 п/п</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Грантополучатель</w:t>
            </w:r>
            <w:proofErr w:type="spellEnd"/>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Год получения</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Тыс. руб.</w:t>
            </w:r>
          </w:p>
        </w:tc>
      </w:tr>
      <w:tr w:rsidR="00FA7C56" w:rsidRPr="00FA7C56" w:rsidTr="002776BA">
        <w:trPr>
          <w:trHeight w:val="305"/>
        </w:trPr>
        <w:tc>
          <w:tcPr>
            <w:tcW w:w="515" w:type="dxa"/>
            <w:tcBorders>
              <w:top w:val="single" w:sz="4"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r w:rsidRPr="00FA7C56">
              <w:rPr>
                <w:sz w:val="28"/>
                <w:szCs w:val="28"/>
              </w:rPr>
              <w:t>1</w:t>
            </w:r>
          </w:p>
        </w:tc>
        <w:tc>
          <w:tcPr>
            <w:tcW w:w="8446" w:type="dxa"/>
            <w:tcBorders>
              <w:top w:val="single" w:sz="4"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proofErr w:type="spellStart"/>
            <w:r w:rsidRPr="00FA7C56">
              <w:rPr>
                <w:sz w:val="28"/>
                <w:szCs w:val="28"/>
              </w:rPr>
              <w:t>Турганов</w:t>
            </w:r>
            <w:proofErr w:type="spellEnd"/>
            <w:r w:rsidRPr="00FA7C56">
              <w:rPr>
                <w:sz w:val="28"/>
                <w:szCs w:val="28"/>
              </w:rPr>
              <w:t xml:space="preserve"> </w:t>
            </w:r>
            <w:proofErr w:type="spellStart"/>
            <w:r w:rsidRPr="00FA7C56">
              <w:rPr>
                <w:sz w:val="28"/>
                <w:szCs w:val="28"/>
              </w:rPr>
              <w:t>Сагандык</w:t>
            </w:r>
            <w:proofErr w:type="spellEnd"/>
            <w:r w:rsidRPr="00FA7C56">
              <w:rPr>
                <w:sz w:val="28"/>
                <w:szCs w:val="28"/>
              </w:rPr>
              <w:t xml:space="preserve"> </w:t>
            </w:r>
            <w:proofErr w:type="spellStart"/>
            <w:r w:rsidRPr="00FA7C56">
              <w:rPr>
                <w:sz w:val="28"/>
                <w:szCs w:val="28"/>
              </w:rPr>
              <w:t>Алтынбаевич</w:t>
            </w:r>
            <w:proofErr w:type="spellEnd"/>
          </w:p>
        </w:tc>
        <w:tc>
          <w:tcPr>
            <w:tcW w:w="2015" w:type="dxa"/>
            <w:tcBorders>
              <w:top w:val="single" w:sz="4"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2012</w:t>
            </w:r>
          </w:p>
        </w:tc>
        <w:tc>
          <w:tcPr>
            <w:tcW w:w="1435" w:type="dxa"/>
            <w:tcBorders>
              <w:top w:val="single" w:sz="4"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700,00</w:t>
            </w:r>
          </w:p>
        </w:tc>
      </w:tr>
      <w:tr w:rsidR="00FA7C56" w:rsidRPr="00FA7C56" w:rsidTr="002776BA">
        <w:trPr>
          <w:trHeight w:val="305"/>
        </w:trPr>
        <w:tc>
          <w:tcPr>
            <w:tcW w:w="515"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r w:rsidRPr="00FA7C56">
              <w:rPr>
                <w:sz w:val="28"/>
                <w:szCs w:val="28"/>
              </w:rPr>
              <w:t>2</w:t>
            </w:r>
          </w:p>
        </w:tc>
        <w:tc>
          <w:tcPr>
            <w:tcW w:w="8446"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r w:rsidRPr="00FA7C56">
              <w:rPr>
                <w:sz w:val="28"/>
                <w:szCs w:val="28"/>
              </w:rPr>
              <w:t>Стариков Сергей Романович</w:t>
            </w:r>
          </w:p>
        </w:tc>
        <w:tc>
          <w:tcPr>
            <w:tcW w:w="201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2013</w:t>
            </w:r>
          </w:p>
        </w:tc>
        <w:tc>
          <w:tcPr>
            <w:tcW w:w="143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1 000,00</w:t>
            </w:r>
          </w:p>
        </w:tc>
      </w:tr>
      <w:tr w:rsidR="00FA7C56" w:rsidRPr="00FA7C56" w:rsidTr="002776BA">
        <w:trPr>
          <w:trHeight w:val="305"/>
        </w:trPr>
        <w:tc>
          <w:tcPr>
            <w:tcW w:w="515"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r w:rsidRPr="00FA7C56">
              <w:rPr>
                <w:sz w:val="28"/>
                <w:szCs w:val="28"/>
              </w:rPr>
              <w:t>3</w:t>
            </w:r>
          </w:p>
        </w:tc>
        <w:tc>
          <w:tcPr>
            <w:tcW w:w="8446"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proofErr w:type="spellStart"/>
            <w:r w:rsidRPr="00FA7C56">
              <w:rPr>
                <w:sz w:val="28"/>
                <w:szCs w:val="28"/>
              </w:rPr>
              <w:t>Бикмурзина</w:t>
            </w:r>
            <w:proofErr w:type="spellEnd"/>
            <w:r w:rsidRPr="00FA7C56">
              <w:rPr>
                <w:sz w:val="28"/>
                <w:szCs w:val="28"/>
              </w:rPr>
              <w:t xml:space="preserve"> </w:t>
            </w:r>
            <w:proofErr w:type="spellStart"/>
            <w:r w:rsidRPr="00FA7C56">
              <w:rPr>
                <w:sz w:val="28"/>
                <w:szCs w:val="28"/>
              </w:rPr>
              <w:t>Зауреш</w:t>
            </w:r>
            <w:proofErr w:type="spellEnd"/>
            <w:r w:rsidRPr="00FA7C56">
              <w:rPr>
                <w:sz w:val="28"/>
                <w:szCs w:val="28"/>
              </w:rPr>
              <w:t xml:space="preserve"> </w:t>
            </w:r>
            <w:proofErr w:type="spellStart"/>
            <w:r w:rsidRPr="00FA7C56">
              <w:rPr>
                <w:sz w:val="28"/>
                <w:szCs w:val="28"/>
              </w:rPr>
              <w:t>Урумбасаровна</w:t>
            </w:r>
            <w:proofErr w:type="spellEnd"/>
          </w:p>
        </w:tc>
        <w:tc>
          <w:tcPr>
            <w:tcW w:w="201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2013</w:t>
            </w:r>
          </w:p>
        </w:tc>
        <w:tc>
          <w:tcPr>
            <w:tcW w:w="143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1 000,00</w:t>
            </w:r>
          </w:p>
        </w:tc>
      </w:tr>
      <w:tr w:rsidR="00FA7C56" w:rsidRPr="00FA7C56" w:rsidTr="002776BA">
        <w:trPr>
          <w:trHeight w:val="305"/>
        </w:trPr>
        <w:tc>
          <w:tcPr>
            <w:tcW w:w="515"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r w:rsidRPr="00FA7C56">
              <w:rPr>
                <w:sz w:val="28"/>
                <w:szCs w:val="28"/>
              </w:rPr>
              <w:t>4</w:t>
            </w:r>
          </w:p>
        </w:tc>
        <w:tc>
          <w:tcPr>
            <w:tcW w:w="8446"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r w:rsidRPr="00FA7C56">
              <w:rPr>
                <w:sz w:val="28"/>
                <w:szCs w:val="28"/>
              </w:rPr>
              <w:t>Маслов Юрий Владимирович</w:t>
            </w:r>
          </w:p>
        </w:tc>
        <w:tc>
          <w:tcPr>
            <w:tcW w:w="201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2013</w:t>
            </w:r>
          </w:p>
        </w:tc>
        <w:tc>
          <w:tcPr>
            <w:tcW w:w="143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1 000,00</w:t>
            </w:r>
          </w:p>
        </w:tc>
      </w:tr>
      <w:tr w:rsidR="00FA7C56" w:rsidRPr="00FA7C56" w:rsidTr="002776BA">
        <w:trPr>
          <w:trHeight w:val="305"/>
        </w:trPr>
        <w:tc>
          <w:tcPr>
            <w:tcW w:w="515"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r w:rsidRPr="00FA7C56">
              <w:rPr>
                <w:sz w:val="28"/>
                <w:szCs w:val="28"/>
              </w:rPr>
              <w:t>5</w:t>
            </w:r>
          </w:p>
        </w:tc>
        <w:tc>
          <w:tcPr>
            <w:tcW w:w="8446"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proofErr w:type="spellStart"/>
            <w:r w:rsidRPr="00FA7C56">
              <w:rPr>
                <w:sz w:val="28"/>
                <w:szCs w:val="28"/>
              </w:rPr>
              <w:t>Наследов</w:t>
            </w:r>
            <w:proofErr w:type="spellEnd"/>
            <w:r w:rsidRPr="00FA7C56">
              <w:rPr>
                <w:sz w:val="28"/>
                <w:szCs w:val="28"/>
              </w:rPr>
              <w:t xml:space="preserve"> Андрей Юрьевич</w:t>
            </w:r>
          </w:p>
        </w:tc>
        <w:tc>
          <w:tcPr>
            <w:tcW w:w="201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2013</w:t>
            </w:r>
          </w:p>
        </w:tc>
        <w:tc>
          <w:tcPr>
            <w:tcW w:w="143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1 000,00</w:t>
            </w:r>
          </w:p>
        </w:tc>
      </w:tr>
      <w:tr w:rsidR="00FA7C56" w:rsidRPr="00FA7C56" w:rsidTr="002776BA">
        <w:trPr>
          <w:trHeight w:val="305"/>
        </w:trPr>
        <w:tc>
          <w:tcPr>
            <w:tcW w:w="515"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r w:rsidRPr="00FA7C56">
              <w:rPr>
                <w:sz w:val="28"/>
                <w:szCs w:val="28"/>
              </w:rPr>
              <w:t>6</w:t>
            </w:r>
          </w:p>
        </w:tc>
        <w:tc>
          <w:tcPr>
            <w:tcW w:w="8446"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proofErr w:type="spellStart"/>
            <w:r w:rsidRPr="00FA7C56">
              <w:rPr>
                <w:sz w:val="28"/>
                <w:szCs w:val="28"/>
              </w:rPr>
              <w:t>Абдрахманов</w:t>
            </w:r>
            <w:proofErr w:type="spellEnd"/>
            <w:r w:rsidRPr="00FA7C56">
              <w:rPr>
                <w:sz w:val="28"/>
                <w:szCs w:val="28"/>
              </w:rPr>
              <w:t xml:space="preserve"> </w:t>
            </w:r>
            <w:proofErr w:type="spellStart"/>
            <w:r w:rsidRPr="00FA7C56">
              <w:rPr>
                <w:sz w:val="28"/>
                <w:szCs w:val="28"/>
              </w:rPr>
              <w:t>Мурзагул</w:t>
            </w:r>
            <w:proofErr w:type="spellEnd"/>
            <w:r w:rsidRPr="00FA7C56">
              <w:rPr>
                <w:sz w:val="28"/>
                <w:szCs w:val="28"/>
              </w:rPr>
              <w:t xml:space="preserve"> </w:t>
            </w:r>
            <w:proofErr w:type="spellStart"/>
            <w:r w:rsidRPr="00FA7C56">
              <w:rPr>
                <w:sz w:val="28"/>
                <w:szCs w:val="28"/>
              </w:rPr>
              <w:t>Жансыбаевич</w:t>
            </w:r>
            <w:proofErr w:type="spellEnd"/>
          </w:p>
        </w:tc>
        <w:tc>
          <w:tcPr>
            <w:tcW w:w="201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2014</w:t>
            </w:r>
          </w:p>
        </w:tc>
        <w:tc>
          <w:tcPr>
            <w:tcW w:w="143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1 000,00</w:t>
            </w:r>
          </w:p>
        </w:tc>
      </w:tr>
      <w:tr w:rsidR="00FA7C56" w:rsidRPr="00FA7C56" w:rsidTr="002776BA">
        <w:trPr>
          <w:trHeight w:val="305"/>
        </w:trPr>
        <w:tc>
          <w:tcPr>
            <w:tcW w:w="515"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r w:rsidRPr="00FA7C56">
              <w:rPr>
                <w:sz w:val="28"/>
                <w:szCs w:val="28"/>
              </w:rPr>
              <w:t>7</w:t>
            </w:r>
          </w:p>
        </w:tc>
        <w:tc>
          <w:tcPr>
            <w:tcW w:w="8446"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proofErr w:type="spellStart"/>
            <w:r w:rsidRPr="00FA7C56">
              <w:rPr>
                <w:sz w:val="28"/>
                <w:szCs w:val="28"/>
              </w:rPr>
              <w:t>Аратуров</w:t>
            </w:r>
            <w:proofErr w:type="spellEnd"/>
            <w:r w:rsidRPr="00FA7C56">
              <w:rPr>
                <w:sz w:val="28"/>
                <w:szCs w:val="28"/>
              </w:rPr>
              <w:t xml:space="preserve"> Айрат Маратович</w:t>
            </w:r>
          </w:p>
        </w:tc>
        <w:tc>
          <w:tcPr>
            <w:tcW w:w="201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2014</w:t>
            </w:r>
          </w:p>
        </w:tc>
        <w:tc>
          <w:tcPr>
            <w:tcW w:w="143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1 000,00</w:t>
            </w:r>
          </w:p>
        </w:tc>
      </w:tr>
      <w:tr w:rsidR="00FA7C56" w:rsidRPr="00FA7C56" w:rsidTr="002776BA">
        <w:trPr>
          <w:trHeight w:val="305"/>
        </w:trPr>
        <w:tc>
          <w:tcPr>
            <w:tcW w:w="515"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r w:rsidRPr="00FA7C56">
              <w:rPr>
                <w:sz w:val="28"/>
                <w:szCs w:val="28"/>
              </w:rPr>
              <w:t>8</w:t>
            </w:r>
          </w:p>
        </w:tc>
        <w:tc>
          <w:tcPr>
            <w:tcW w:w="8446"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proofErr w:type="spellStart"/>
            <w:r w:rsidRPr="00FA7C56">
              <w:rPr>
                <w:sz w:val="28"/>
                <w:szCs w:val="28"/>
              </w:rPr>
              <w:t>Мулдагалиев</w:t>
            </w:r>
            <w:proofErr w:type="spellEnd"/>
            <w:r w:rsidRPr="00FA7C56">
              <w:rPr>
                <w:sz w:val="28"/>
                <w:szCs w:val="28"/>
              </w:rPr>
              <w:t xml:space="preserve"> Абай </w:t>
            </w:r>
            <w:proofErr w:type="spellStart"/>
            <w:r w:rsidRPr="00FA7C56">
              <w:rPr>
                <w:sz w:val="28"/>
                <w:szCs w:val="28"/>
              </w:rPr>
              <w:t>Фазылович</w:t>
            </w:r>
            <w:proofErr w:type="spellEnd"/>
          </w:p>
        </w:tc>
        <w:tc>
          <w:tcPr>
            <w:tcW w:w="201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2014</w:t>
            </w:r>
          </w:p>
        </w:tc>
        <w:tc>
          <w:tcPr>
            <w:tcW w:w="143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1 000,00</w:t>
            </w:r>
          </w:p>
        </w:tc>
      </w:tr>
      <w:tr w:rsidR="00FA7C56" w:rsidRPr="00FA7C56" w:rsidTr="002776BA">
        <w:trPr>
          <w:trHeight w:val="305"/>
        </w:trPr>
        <w:tc>
          <w:tcPr>
            <w:tcW w:w="515"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r w:rsidRPr="00FA7C56">
              <w:rPr>
                <w:sz w:val="28"/>
                <w:szCs w:val="28"/>
              </w:rPr>
              <w:t>9</w:t>
            </w:r>
          </w:p>
        </w:tc>
        <w:tc>
          <w:tcPr>
            <w:tcW w:w="8446"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proofErr w:type="spellStart"/>
            <w:r w:rsidRPr="00FA7C56">
              <w:rPr>
                <w:sz w:val="28"/>
                <w:szCs w:val="28"/>
              </w:rPr>
              <w:t>Сапуглицев</w:t>
            </w:r>
            <w:proofErr w:type="spellEnd"/>
            <w:r w:rsidRPr="00FA7C56">
              <w:rPr>
                <w:sz w:val="28"/>
                <w:szCs w:val="28"/>
              </w:rPr>
              <w:t xml:space="preserve"> Сергей Александрович</w:t>
            </w:r>
          </w:p>
        </w:tc>
        <w:tc>
          <w:tcPr>
            <w:tcW w:w="201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2015</w:t>
            </w:r>
          </w:p>
        </w:tc>
        <w:tc>
          <w:tcPr>
            <w:tcW w:w="143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1 034,40</w:t>
            </w:r>
          </w:p>
        </w:tc>
      </w:tr>
      <w:tr w:rsidR="00FA7C56" w:rsidRPr="00FA7C56" w:rsidTr="002776BA">
        <w:trPr>
          <w:trHeight w:val="305"/>
        </w:trPr>
        <w:tc>
          <w:tcPr>
            <w:tcW w:w="515"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r w:rsidRPr="00FA7C56">
              <w:rPr>
                <w:sz w:val="28"/>
                <w:szCs w:val="28"/>
              </w:rPr>
              <w:t>10</w:t>
            </w:r>
          </w:p>
        </w:tc>
        <w:tc>
          <w:tcPr>
            <w:tcW w:w="8446"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r w:rsidRPr="00FA7C56">
              <w:rPr>
                <w:sz w:val="28"/>
                <w:szCs w:val="28"/>
              </w:rPr>
              <w:t>Сошников Николай Васильевич</w:t>
            </w:r>
          </w:p>
        </w:tc>
        <w:tc>
          <w:tcPr>
            <w:tcW w:w="201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2015</w:t>
            </w:r>
          </w:p>
        </w:tc>
        <w:tc>
          <w:tcPr>
            <w:tcW w:w="143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1 034, 40</w:t>
            </w:r>
          </w:p>
        </w:tc>
      </w:tr>
      <w:tr w:rsidR="00FA7C56" w:rsidRPr="00FA7C56" w:rsidTr="002776BA">
        <w:trPr>
          <w:trHeight w:val="305"/>
        </w:trPr>
        <w:tc>
          <w:tcPr>
            <w:tcW w:w="515"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r w:rsidRPr="00FA7C56">
              <w:rPr>
                <w:sz w:val="28"/>
                <w:szCs w:val="28"/>
              </w:rPr>
              <w:t>11</w:t>
            </w:r>
          </w:p>
        </w:tc>
        <w:tc>
          <w:tcPr>
            <w:tcW w:w="8446"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r w:rsidRPr="00FA7C56">
              <w:rPr>
                <w:sz w:val="28"/>
                <w:szCs w:val="28"/>
              </w:rPr>
              <w:t>Чудаев Юрий Владимирович</w:t>
            </w:r>
          </w:p>
        </w:tc>
        <w:tc>
          <w:tcPr>
            <w:tcW w:w="201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2015</w:t>
            </w:r>
          </w:p>
        </w:tc>
        <w:tc>
          <w:tcPr>
            <w:tcW w:w="143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1 034,40</w:t>
            </w:r>
          </w:p>
        </w:tc>
      </w:tr>
      <w:tr w:rsidR="00FA7C56" w:rsidRPr="00FA7C56" w:rsidTr="002776BA">
        <w:trPr>
          <w:trHeight w:val="305"/>
        </w:trPr>
        <w:tc>
          <w:tcPr>
            <w:tcW w:w="515"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r w:rsidRPr="00FA7C56">
              <w:rPr>
                <w:sz w:val="28"/>
                <w:szCs w:val="28"/>
              </w:rPr>
              <w:t>12</w:t>
            </w:r>
          </w:p>
        </w:tc>
        <w:tc>
          <w:tcPr>
            <w:tcW w:w="8446"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proofErr w:type="spellStart"/>
            <w:r w:rsidRPr="00FA7C56">
              <w:rPr>
                <w:sz w:val="28"/>
                <w:szCs w:val="28"/>
              </w:rPr>
              <w:t>Бузеева</w:t>
            </w:r>
            <w:proofErr w:type="spellEnd"/>
            <w:r w:rsidRPr="00FA7C56">
              <w:rPr>
                <w:sz w:val="28"/>
                <w:szCs w:val="28"/>
              </w:rPr>
              <w:t xml:space="preserve"> Любовь Владимировна</w:t>
            </w:r>
          </w:p>
        </w:tc>
        <w:tc>
          <w:tcPr>
            <w:tcW w:w="201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2015</w:t>
            </w:r>
          </w:p>
        </w:tc>
        <w:tc>
          <w:tcPr>
            <w:tcW w:w="143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1 034,40</w:t>
            </w:r>
          </w:p>
        </w:tc>
      </w:tr>
      <w:tr w:rsidR="00FA7C56" w:rsidRPr="00FA7C56" w:rsidTr="002776BA">
        <w:trPr>
          <w:trHeight w:val="305"/>
        </w:trPr>
        <w:tc>
          <w:tcPr>
            <w:tcW w:w="515"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r w:rsidRPr="00FA7C56">
              <w:rPr>
                <w:sz w:val="28"/>
                <w:szCs w:val="28"/>
              </w:rPr>
              <w:t>13</w:t>
            </w:r>
          </w:p>
        </w:tc>
        <w:tc>
          <w:tcPr>
            <w:tcW w:w="8446"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proofErr w:type="spellStart"/>
            <w:r w:rsidRPr="00FA7C56">
              <w:rPr>
                <w:sz w:val="28"/>
                <w:szCs w:val="28"/>
              </w:rPr>
              <w:t>Ширшова</w:t>
            </w:r>
            <w:proofErr w:type="spellEnd"/>
            <w:r w:rsidRPr="00FA7C56">
              <w:rPr>
                <w:sz w:val="28"/>
                <w:szCs w:val="28"/>
              </w:rPr>
              <w:t xml:space="preserve"> Ольга Николаевна</w:t>
            </w:r>
          </w:p>
        </w:tc>
        <w:tc>
          <w:tcPr>
            <w:tcW w:w="201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2015</w:t>
            </w:r>
          </w:p>
        </w:tc>
        <w:tc>
          <w:tcPr>
            <w:tcW w:w="143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1 034,40</w:t>
            </w:r>
          </w:p>
        </w:tc>
      </w:tr>
      <w:tr w:rsidR="00FA7C56" w:rsidRPr="00FA7C56" w:rsidTr="002776BA">
        <w:trPr>
          <w:trHeight w:val="305"/>
        </w:trPr>
        <w:tc>
          <w:tcPr>
            <w:tcW w:w="515"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r w:rsidRPr="00FA7C56">
              <w:rPr>
                <w:sz w:val="28"/>
                <w:szCs w:val="28"/>
              </w:rPr>
              <w:t>14</w:t>
            </w:r>
          </w:p>
        </w:tc>
        <w:tc>
          <w:tcPr>
            <w:tcW w:w="8446" w:type="dxa"/>
            <w:tcBorders>
              <w:top w:val="single" w:sz="6" w:space="0" w:color="000000"/>
              <w:left w:val="single" w:sz="6" w:space="0" w:color="000000"/>
              <w:bottom w:val="single" w:sz="6" w:space="0" w:color="000000"/>
              <w:right w:val="single" w:sz="6" w:space="0" w:color="000000"/>
            </w:tcBorders>
          </w:tcPr>
          <w:p w:rsidR="00FA7C56" w:rsidRPr="00FA7C56" w:rsidRDefault="00FA7C56" w:rsidP="00FA7C56">
            <w:pPr>
              <w:jc w:val="both"/>
              <w:rPr>
                <w:sz w:val="28"/>
                <w:szCs w:val="28"/>
              </w:rPr>
            </w:pPr>
            <w:proofErr w:type="spellStart"/>
            <w:r w:rsidRPr="00FA7C56">
              <w:rPr>
                <w:sz w:val="28"/>
                <w:szCs w:val="28"/>
              </w:rPr>
              <w:t>Суюндуков</w:t>
            </w:r>
            <w:proofErr w:type="spellEnd"/>
            <w:r w:rsidRPr="00FA7C56">
              <w:rPr>
                <w:sz w:val="28"/>
                <w:szCs w:val="28"/>
              </w:rPr>
              <w:t xml:space="preserve"> </w:t>
            </w:r>
            <w:proofErr w:type="spellStart"/>
            <w:r w:rsidRPr="00FA7C56">
              <w:rPr>
                <w:sz w:val="28"/>
                <w:szCs w:val="28"/>
              </w:rPr>
              <w:t>Жакслык</w:t>
            </w:r>
            <w:proofErr w:type="spellEnd"/>
            <w:r w:rsidRPr="00FA7C56">
              <w:rPr>
                <w:sz w:val="28"/>
                <w:szCs w:val="28"/>
              </w:rPr>
              <w:t xml:space="preserve"> </w:t>
            </w:r>
            <w:proofErr w:type="spellStart"/>
            <w:r w:rsidRPr="00FA7C56">
              <w:rPr>
                <w:sz w:val="28"/>
                <w:szCs w:val="28"/>
              </w:rPr>
              <w:t>Рахимжанович</w:t>
            </w:r>
            <w:proofErr w:type="spellEnd"/>
          </w:p>
        </w:tc>
        <w:tc>
          <w:tcPr>
            <w:tcW w:w="201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2016</w:t>
            </w:r>
          </w:p>
        </w:tc>
        <w:tc>
          <w:tcPr>
            <w:tcW w:w="1435" w:type="dxa"/>
            <w:tcBorders>
              <w:top w:val="single" w:sz="6" w:space="0" w:color="000000"/>
              <w:left w:val="single" w:sz="6" w:space="0" w:color="000000"/>
              <w:bottom w:val="single" w:sz="6" w:space="0" w:color="000000"/>
              <w:right w:val="single" w:sz="6" w:space="0" w:color="000000"/>
            </w:tcBorders>
          </w:tcPr>
          <w:p w:rsidR="00FA7C56" w:rsidRPr="00FA7C56" w:rsidRDefault="00FA7C56" w:rsidP="00ED4B3F">
            <w:pPr>
              <w:jc w:val="center"/>
              <w:rPr>
                <w:sz w:val="28"/>
                <w:szCs w:val="28"/>
              </w:rPr>
            </w:pPr>
            <w:r w:rsidRPr="00FA7C56">
              <w:rPr>
                <w:sz w:val="28"/>
                <w:szCs w:val="28"/>
              </w:rPr>
              <w:t>1 460,00</w:t>
            </w:r>
          </w:p>
        </w:tc>
      </w:tr>
      <w:tr w:rsidR="00FA7C56" w:rsidRPr="00FA7C56" w:rsidTr="002776BA">
        <w:trPr>
          <w:trHeight w:val="305"/>
        </w:trPr>
        <w:tc>
          <w:tcPr>
            <w:tcW w:w="515" w:type="dxa"/>
            <w:tcBorders>
              <w:top w:val="single" w:sz="6" w:space="0" w:color="000000"/>
              <w:left w:val="single" w:sz="6" w:space="0" w:color="000000"/>
              <w:bottom w:val="single" w:sz="4" w:space="0" w:color="000000"/>
              <w:right w:val="single" w:sz="6" w:space="0" w:color="000000"/>
            </w:tcBorders>
          </w:tcPr>
          <w:p w:rsidR="00FA7C56" w:rsidRPr="00FA7C56" w:rsidRDefault="00FA7C56" w:rsidP="00FA7C56">
            <w:pPr>
              <w:jc w:val="both"/>
              <w:rPr>
                <w:sz w:val="28"/>
                <w:szCs w:val="28"/>
              </w:rPr>
            </w:pPr>
            <w:r w:rsidRPr="00FA7C56">
              <w:rPr>
                <w:sz w:val="28"/>
                <w:szCs w:val="28"/>
              </w:rPr>
              <w:t>15</w:t>
            </w:r>
          </w:p>
        </w:tc>
        <w:tc>
          <w:tcPr>
            <w:tcW w:w="8446" w:type="dxa"/>
            <w:tcBorders>
              <w:top w:val="single" w:sz="6" w:space="0" w:color="000000"/>
              <w:left w:val="single" w:sz="6" w:space="0" w:color="000000"/>
              <w:bottom w:val="single" w:sz="4" w:space="0" w:color="000000"/>
              <w:right w:val="single" w:sz="6" w:space="0" w:color="000000"/>
            </w:tcBorders>
          </w:tcPr>
          <w:p w:rsidR="00FA7C56" w:rsidRPr="00FA7C56" w:rsidRDefault="00FA7C56" w:rsidP="00FA7C56">
            <w:pPr>
              <w:jc w:val="both"/>
              <w:rPr>
                <w:sz w:val="28"/>
                <w:szCs w:val="28"/>
              </w:rPr>
            </w:pPr>
            <w:proofErr w:type="spellStart"/>
            <w:r w:rsidRPr="00FA7C56">
              <w:rPr>
                <w:sz w:val="28"/>
                <w:szCs w:val="28"/>
              </w:rPr>
              <w:t>Суенбаев</w:t>
            </w:r>
            <w:proofErr w:type="spellEnd"/>
            <w:r w:rsidRPr="00FA7C56">
              <w:rPr>
                <w:sz w:val="28"/>
                <w:szCs w:val="28"/>
              </w:rPr>
              <w:t xml:space="preserve"> Марат </w:t>
            </w:r>
            <w:proofErr w:type="spellStart"/>
            <w:r w:rsidRPr="00FA7C56">
              <w:rPr>
                <w:sz w:val="28"/>
                <w:szCs w:val="28"/>
              </w:rPr>
              <w:t>Нагашпаевич</w:t>
            </w:r>
            <w:proofErr w:type="spellEnd"/>
          </w:p>
        </w:tc>
        <w:tc>
          <w:tcPr>
            <w:tcW w:w="2015" w:type="dxa"/>
            <w:tcBorders>
              <w:top w:val="single" w:sz="6" w:space="0" w:color="000000"/>
              <w:left w:val="single" w:sz="6" w:space="0" w:color="000000"/>
              <w:bottom w:val="single" w:sz="4" w:space="0" w:color="000000"/>
              <w:right w:val="single" w:sz="6" w:space="0" w:color="000000"/>
            </w:tcBorders>
          </w:tcPr>
          <w:p w:rsidR="00FA7C56" w:rsidRPr="00FA7C56" w:rsidRDefault="00FA7C56" w:rsidP="00ED4B3F">
            <w:pPr>
              <w:jc w:val="center"/>
              <w:rPr>
                <w:sz w:val="28"/>
                <w:szCs w:val="28"/>
              </w:rPr>
            </w:pPr>
            <w:r w:rsidRPr="00FA7C56">
              <w:rPr>
                <w:sz w:val="28"/>
                <w:szCs w:val="28"/>
              </w:rPr>
              <w:t>2016</w:t>
            </w:r>
          </w:p>
        </w:tc>
        <w:tc>
          <w:tcPr>
            <w:tcW w:w="1435" w:type="dxa"/>
            <w:tcBorders>
              <w:top w:val="single" w:sz="6" w:space="0" w:color="000000"/>
              <w:left w:val="single" w:sz="6" w:space="0" w:color="000000"/>
              <w:bottom w:val="single" w:sz="4" w:space="0" w:color="000000"/>
              <w:right w:val="single" w:sz="6" w:space="0" w:color="000000"/>
            </w:tcBorders>
          </w:tcPr>
          <w:p w:rsidR="00FA7C56" w:rsidRPr="00FA7C56" w:rsidRDefault="00FA7C56" w:rsidP="00ED4B3F">
            <w:pPr>
              <w:jc w:val="center"/>
              <w:rPr>
                <w:sz w:val="28"/>
                <w:szCs w:val="28"/>
              </w:rPr>
            </w:pPr>
            <w:r w:rsidRPr="00FA7C56">
              <w:rPr>
                <w:sz w:val="28"/>
                <w:szCs w:val="28"/>
              </w:rPr>
              <w:t>1 460,00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16</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Истлеув</w:t>
            </w:r>
            <w:proofErr w:type="spellEnd"/>
            <w:r w:rsidRPr="00FA7C56">
              <w:rPr>
                <w:sz w:val="28"/>
                <w:szCs w:val="28"/>
              </w:rPr>
              <w:t xml:space="preserve"> </w:t>
            </w:r>
            <w:proofErr w:type="spellStart"/>
            <w:r w:rsidRPr="00FA7C56">
              <w:rPr>
                <w:sz w:val="28"/>
                <w:szCs w:val="28"/>
              </w:rPr>
              <w:t>Ирбол</w:t>
            </w:r>
            <w:proofErr w:type="spellEnd"/>
            <w:r w:rsidRPr="00FA7C56">
              <w:rPr>
                <w:sz w:val="28"/>
                <w:szCs w:val="28"/>
              </w:rPr>
              <w:t xml:space="preserve"> </w:t>
            </w:r>
            <w:proofErr w:type="spellStart"/>
            <w:r w:rsidRPr="00FA7C56">
              <w:rPr>
                <w:sz w:val="28"/>
                <w:szCs w:val="28"/>
              </w:rPr>
              <w:t>Кадырбекович</w:t>
            </w:r>
            <w:proofErr w:type="spellEnd"/>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2016</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1 460,00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17</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Валишин</w:t>
            </w:r>
            <w:proofErr w:type="spellEnd"/>
            <w:r w:rsidRPr="00FA7C56">
              <w:rPr>
                <w:sz w:val="28"/>
                <w:szCs w:val="28"/>
              </w:rPr>
              <w:t xml:space="preserve"> Радий </w:t>
            </w:r>
            <w:proofErr w:type="spellStart"/>
            <w:r w:rsidRPr="00FA7C56">
              <w:rPr>
                <w:sz w:val="28"/>
                <w:szCs w:val="28"/>
              </w:rPr>
              <w:t>Галеевич</w:t>
            </w:r>
            <w:proofErr w:type="spellEnd"/>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2017</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18</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Хасенов</w:t>
            </w:r>
            <w:proofErr w:type="spellEnd"/>
            <w:r w:rsidRPr="00FA7C56">
              <w:rPr>
                <w:sz w:val="28"/>
                <w:szCs w:val="28"/>
              </w:rPr>
              <w:t xml:space="preserve"> </w:t>
            </w:r>
            <w:proofErr w:type="spellStart"/>
            <w:r w:rsidRPr="00FA7C56">
              <w:rPr>
                <w:sz w:val="28"/>
                <w:szCs w:val="28"/>
              </w:rPr>
              <w:t>Жанат</w:t>
            </w:r>
            <w:proofErr w:type="spellEnd"/>
            <w:r w:rsidRPr="00FA7C56">
              <w:rPr>
                <w:sz w:val="28"/>
                <w:szCs w:val="28"/>
              </w:rPr>
              <w:t xml:space="preserve"> </w:t>
            </w:r>
            <w:proofErr w:type="spellStart"/>
            <w:r w:rsidRPr="00FA7C56">
              <w:rPr>
                <w:sz w:val="28"/>
                <w:szCs w:val="28"/>
              </w:rPr>
              <w:t>Аманжолович</w:t>
            </w:r>
            <w:proofErr w:type="spellEnd"/>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2017</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19</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Суюндуков</w:t>
            </w:r>
            <w:proofErr w:type="spellEnd"/>
            <w:r w:rsidRPr="00FA7C56">
              <w:rPr>
                <w:sz w:val="28"/>
                <w:szCs w:val="28"/>
              </w:rPr>
              <w:t xml:space="preserve"> </w:t>
            </w:r>
            <w:proofErr w:type="spellStart"/>
            <w:r w:rsidRPr="00FA7C56">
              <w:rPr>
                <w:sz w:val="28"/>
                <w:szCs w:val="28"/>
              </w:rPr>
              <w:t>Амандык</w:t>
            </w:r>
            <w:proofErr w:type="spellEnd"/>
            <w:r w:rsidRPr="00FA7C56">
              <w:rPr>
                <w:sz w:val="28"/>
                <w:szCs w:val="28"/>
              </w:rPr>
              <w:t xml:space="preserve"> </w:t>
            </w:r>
            <w:proofErr w:type="spellStart"/>
            <w:r w:rsidRPr="00FA7C56">
              <w:rPr>
                <w:sz w:val="28"/>
                <w:szCs w:val="28"/>
              </w:rPr>
              <w:t>Рахимжанович</w:t>
            </w:r>
            <w:proofErr w:type="spellEnd"/>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2018</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20</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Пороткин</w:t>
            </w:r>
            <w:proofErr w:type="spellEnd"/>
            <w:r w:rsidRPr="00FA7C56">
              <w:rPr>
                <w:sz w:val="28"/>
                <w:szCs w:val="28"/>
              </w:rPr>
              <w:t xml:space="preserve"> Андрей Вячеславович</w:t>
            </w:r>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2018</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21</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Бисимбаев</w:t>
            </w:r>
            <w:proofErr w:type="spellEnd"/>
            <w:r w:rsidRPr="00FA7C56">
              <w:rPr>
                <w:sz w:val="28"/>
                <w:szCs w:val="28"/>
              </w:rPr>
              <w:t xml:space="preserve"> А.А.</w:t>
            </w:r>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2018</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22</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Худайгулов</w:t>
            </w:r>
            <w:proofErr w:type="spellEnd"/>
            <w:r w:rsidRPr="00FA7C56">
              <w:rPr>
                <w:sz w:val="28"/>
                <w:szCs w:val="28"/>
              </w:rPr>
              <w:t xml:space="preserve"> А.Ш.</w:t>
            </w:r>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2018</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23</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Мендалин</w:t>
            </w:r>
            <w:proofErr w:type="spellEnd"/>
            <w:r w:rsidRPr="00FA7C56">
              <w:rPr>
                <w:sz w:val="28"/>
                <w:szCs w:val="28"/>
              </w:rPr>
              <w:t xml:space="preserve"> А.А.</w:t>
            </w:r>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2018</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24</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Кунуспаев</w:t>
            </w:r>
            <w:proofErr w:type="spellEnd"/>
            <w:r w:rsidRPr="00FA7C56">
              <w:rPr>
                <w:sz w:val="28"/>
                <w:szCs w:val="28"/>
              </w:rPr>
              <w:t xml:space="preserve"> М.Т.</w:t>
            </w:r>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2018</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25</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Айтпаев</w:t>
            </w:r>
            <w:proofErr w:type="spellEnd"/>
            <w:r w:rsidRPr="00FA7C56">
              <w:rPr>
                <w:sz w:val="28"/>
                <w:szCs w:val="28"/>
              </w:rPr>
              <w:t xml:space="preserve"> </w:t>
            </w:r>
            <w:proofErr w:type="spellStart"/>
            <w:r w:rsidRPr="00FA7C56">
              <w:rPr>
                <w:sz w:val="28"/>
                <w:szCs w:val="28"/>
              </w:rPr>
              <w:t>Темирбек</w:t>
            </w:r>
            <w:proofErr w:type="spellEnd"/>
            <w:r w:rsidRPr="00FA7C56">
              <w:rPr>
                <w:sz w:val="28"/>
                <w:szCs w:val="28"/>
              </w:rPr>
              <w:t xml:space="preserve"> </w:t>
            </w:r>
            <w:proofErr w:type="spellStart"/>
            <w:r w:rsidRPr="00FA7C56">
              <w:rPr>
                <w:sz w:val="28"/>
                <w:szCs w:val="28"/>
              </w:rPr>
              <w:t>Нагашпаевич</w:t>
            </w:r>
            <w:proofErr w:type="spellEnd"/>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2019</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26</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Нестеров Николай Васильевич</w:t>
            </w:r>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2019</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27</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Лучинина</w:t>
            </w:r>
            <w:proofErr w:type="spellEnd"/>
            <w:r w:rsidRPr="00FA7C56">
              <w:rPr>
                <w:sz w:val="28"/>
                <w:szCs w:val="28"/>
              </w:rPr>
              <w:t xml:space="preserve"> Елена Юрьевна</w:t>
            </w:r>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2019</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28</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Турганова</w:t>
            </w:r>
            <w:proofErr w:type="spellEnd"/>
            <w:r w:rsidRPr="00FA7C56">
              <w:rPr>
                <w:sz w:val="28"/>
                <w:szCs w:val="28"/>
              </w:rPr>
              <w:t xml:space="preserve"> </w:t>
            </w:r>
            <w:proofErr w:type="spellStart"/>
            <w:r w:rsidRPr="00FA7C56">
              <w:rPr>
                <w:sz w:val="28"/>
                <w:szCs w:val="28"/>
              </w:rPr>
              <w:t>Глейхан</w:t>
            </w:r>
            <w:proofErr w:type="spellEnd"/>
            <w:r w:rsidRPr="00FA7C56">
              <w:rPr>
                <w:sz w:val="28"/>
                <w:szCs w:val="28"/>
              </w:rPr>
              <w:t xml:space="preserve"> Х.</w:t>
            </w:r>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2019</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29</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Кинжебулатов</w:t>
            </w:r>
            <w:proofErr w:type="spellEnd"/>
            <w:r w:rsidRPr="00FA7C56">
              <w:rPr>
                <w:sz w:val="28"/>
                <w:szCs w:val="28"/>
              </w:rPr>
              <w:t xml:space="preserve"> </w:t>
            </w:r>
            <w:proofErr w:type="spellStart"/>
            <w:r w:rsidRPr="00FA7C56">
              <w:rPr>
                <w:sz w:val="28"/>
                <w:szCs w:val="28"/>
              </w:rPr>
              <w:t>Жанат</w:t>
            </w:r>
            <w:proofErr w:type="spellEnd"/>
            <w:r w:rsidRPr="00FA7C56">
              <w:rPr>
                <w:sz w:val="28"/>
                <w:szCs w:val="28"/>
              </w:rPr>
              <w:t xml:space="preserve"> </w:t>
            </w:r>
            <w:proofErr w:type="spellStart"/>
            <w:r w:rsidRPr="00FA7C56">
              <w:rPr>
                <w:sz w:val="28"/>
                <w:szCs w:val="28"/>
              </w:rPr>
              <w:t>Нуржанович</w:t>
            </w:r>
            <w:proofErr w:type="spellEnd"/>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2019</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30</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Бузеев</w:t>
            </w:r>
            <w:proofErr w:type="spellEnd"/>
            <w:r w:rsidRPr="00FA7C56">
              <w:rPr>
                <w:sz w:val="28"/>
                <w:szCs w:val="28"/>
              </w:rPr>
              <w:t xml:space="preserve"> Андрей Александрович</w:t>
            </w:r>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2019</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31</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 xml:space="preserve">Шуба Александр Анатольевич (Программа </w:t>
            </w:r>
            <w:proofErr w:type="spellStart"/>
            <w:r w:rsidRPr="00FA7C56">
              <w:rPr>
                <w:sz w:val="28"/>
                <w:szCs w:val="28"/>
              </w:rPr>
              <w:t>Агростартап</w:t>
            </w:r>
            <w:proofErr w:type="spellEnd"/>
            <w:r w:rsidRPr="00FA7C56">
              <w:rPr>
                <w:sz w:val="28"/>
                <w:szCs w:val="28"/>
              </w:rPr>
              <w:t>)</w:t>
            </w:r>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2019</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32</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Бисимбаев</w:t>
            </w:r>
            <w:proofErr w:type="spellEnd"/>
            <w:r w:rsidRPr="00FA7C56">
              <w:rPr>
                <w:sz w:val="28"/>
                <w:szCs w:val="28"/>
              </w:rPr>
              <w:t xml:space="preserve"> </w:t>
            </w:r>
            <w:proofErr w:type="spellStart"/>
            <w:r w:rsidRPr="00FA7C56">
              <w:rPr>
                <w:sz w:val="28"/>
                <w:szCs w:val="28"/>
              </w:rPr>
              <w:t>Мендыбай</w:t>
            </w:r>
            <w:proofErr w:type="spellEnd"/>
            <w:r w:rsidRPr="00FA7C56">
              <w:rPr>
                <w:sz w:val="28"/>
                <w:szCs w:val="28"/>
              </w:rPr>
              <w:t xml:space="preserve"> </w:t>
            </w:r>
            <w:proofErr w:type="spellStart"/>
            <w:proofErr w:type="gramStart"/>
            <w:r w:rsidRPr="00FA7C56">
              <w:rPr>
                <w:sz w:val="28"/>
                <w:szCs w:val="28"/>
              </w:rPr>
              <w:t>Шакиржанович</w:t>
            </w:r>
            <w:proofErr w:type="spellEnd"/>
            <w:r w:rsidRPr="00FA7C56">
              <w:rPr>
                <w:sz w:val="28"/>
                <w:szCs w:val="28"/>
              </w:rPr>
              <w:t>(</w:t>
            </w:r>
            <w:proofErr w:type="gramEnd"/>
            <w:r w:rsidRPr="00FA7C56">
              <w:rPr>
                <w:sz w:val="28"/>
                <w:szCs w:val="28"/>
              </w:rPr>
              <w:t xml:space="preserve">Программа </w:t>
            </w:r>
            <w:proofErr w:type="spellStart"/>
            <w:r w:rsidRPr="00FA7C56">
              <w:rPr>
                <w:sz w:val="28"/>
                <w:szCs w:val="28"/>
              </w:rPr>
              <w:t>Агростартап</w:t>
            </w:r>
            <w:proofErr w:type="spellEnd"/>
            <w:r w:rsidRPr="00FA7C56">
              <w:rPr>
                <w:sz w:val="28"/>
                <w:szCs w:val="28"/>
              </w:rPr>
              <w:t>)</w:t>
            </w:r>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2020</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33</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Бузеев</w:t>
            </w:r>
            <w:proofErr w:type="spellEnd"/>
            <w:r w:rsidRPr="00FA7C56">
              <w:rPr>
                <w:sz w:val="28"/>
                <w:szCs w:val="28"/>
              </w:rPr>
              <w:t xml:space="preserve"> Александр Геннадьевич (Программа </w:t>
            </w:r>
            <w:proofErr w:type="spellStart"/>
            <w:r w:rsidRPr="00FA7C56">
              <w:rPr>
                <w:sz w:val="28"/>
                <w:szCs w:val="28"/>
              </w:rPr>
              <w:t>Агростартап</w:t>
            </w:r>
            <w:proofErr w:type="spellEnd"/>
            <w:r w:rsidRPr="00FA7C56">
              <w:rPr>
                <w:sz w:val="28"/>
                <w:szCs w:val="28"/>
              </w:rPr>
              <w:t>)</w:t>
            </w:r>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2020</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34</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Истлеув</w:t>
            </w:r>
            <w:proofErr w:type="spellEnd"/>
            <w:r w:rsidRPr="00FA7C56">
              <w:rPr>
                <w:sz w:val="28"/>
                <w:szCs w:val="28"/>
              </w:rPr>
              <w:t xml:space="preserve"> </w:t>
            </w:r>
            <w:proofErr w:type="spellStart"/>
            <w:r w:rsidRPr="00FA7C56">
              <w:rPr>
                <w:sz w:val="28"/>
                <w:szCs w:val="28"/>
              </w:rPr>
              <w:t>Кадырбек</w:t>
            </w:r>
            <w:proofErr w:type="spellEnd"/>
            <w:r w:rsidRPr="00FA7C56">
              <w:rPr>
                <w:sz w:val="28"/>
                <w:szCs w:val="28"/>
              </w:rPr>
              <w:t xml:space="preserve"> </w:t>
            </w:r>
            <w:proofErr w:type="spellStart"/>
            <w:r w:rsidRPr="00FA7C56">
              <w:rPr>
                <w:sz w:val="28"/>
                <w:szCs w:val="28"/>
              </w:rPr>
              <w:t>Кубайдуллович</w:t>
            </w:r>
            <w:proofErr w:type="spellEnd"/>
            <w:r w:rsidRPr="00FA7C56">
              <w:rPr>
                <w:sz w:val="28"/>
                <w:szCs w:val="28"/>
              </w:rPr>
              <w:t xml:space="preserve"> (Программа </w:t>
            </w:r>
            <w:proofErr w:type="spellStart"/>
            <w:r w:rsidRPr="00FA7C56">
              <w:rPr>
                <w:sz w:val="28"/>
                <w:szCs w:val="28"/>
              </w:rPr>
              <w:t>Агростартап</w:t>
            </w:r>
            <w:proofErr w:type="spellEnd"/>
            <w:r w:rsidRPr="00FA7C56">
              <w:rPr>
                <w:sz w:val="28"/>
                <w:szCs w:val="28"/>
              </w:rPr>
              <w:t>)</w:t>
            </w:r>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2020</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35</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Мурзабаев</w:t>
            </w:r>
            <w:proofErr w:type="spellEnd"/>
            <w:r w:rsidRPr="00FA7C56">
              <w:rPr>
                <w:sz w:val="28"/>
                <w:szCs w:val="28"/>
              </w:rPr>
              <w:t xml:space="preserve"> </w:t>
            </w:r>
            <w:proofErr w:type="spellStart"/>
            <w:r w:rsidRPr="00FA7C56">
              <w:rPr>
                <w:sz w:val="28"/>
                <w:szCs w:val="28"/>
              </w:rPr>
              <w:t>Бухарбай</w:t>
            </w:r>
            <w:proofErr w:type="spellEnd"/>
            <w:r w:rsidRPr="00FA7C56">
              <w:rPr>
                <w:sz w:val="28"/>
                <w:szCs w:val="28"/>
              </w:rPr>
              <w:t xml:space="preserve"> </w:t>
            </w:r>
            <w:proofErr w:type="spellStart"/>
            <w:r w:rsidRPr="00FA7C56">
              <w:rPr>
                <w:sz w:val="28"/>
                <w:szCs w:val="28"/>
              </w:rPr>
              <w:t>Досубаевич</w:t>
            </w:r>
            <w:proofErr w:type="spellEnd"/>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2020</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5 000,00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36</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Дурды</w:t>
            </w:r>
            <w:proofErr w:type="spellEnd"/>
            <w:r w:rsidRPr="00FA7C56">
              <w:rPr>
                <w:sz w:val="28"/>
                <w:szCs w:val="28"/>
              </w:rPr>
              <w:t xml:space="preserve"> Валерий Маратович</w:t>
            </w:r>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2020</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37</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Шакенов</w:t>
            </w:r>
            <w:proofErr w:type="spellEnd"/>
            <w:r w:rsidRPr="00FA7C56">
              <w:rPr>
                <w:sz w:val="28"/>
                <w:szCs w:val="28"/>
              </w:rPr>
              <w:t xml:space="preserve"> </w:t>
            </w:r>
            <w:proofErr w:type="spellStart"/>
            <w:r w:rsidRPr="00FA7C56">
              <w:rPr>
                <w:sz w:val="28"/>
                <w:szCs w:val="28"/>
              </w:rPr>
              <w:t>Кунуспай</w:t>
            </w:r>
            <w:proofErr w:type="spellEnd"/>
            <w:r w:rsidRPr="00FA7C56">
              <w:rPr>
                <w:sz w:val="28"/>
                <w:szCs w:val="28"/>
              </w:rPr>
              <w:t xml:space="preserve"> </w:t>
            </w:r>
            <w:proofErr w:type="spellStart"/>
            <w:r w:rsidRPr="00FA7C56">
              <w:rPr>
                <w:sz w:val="28"/>
                <w:szCs w:val="28"/>
              </w:rPr>
              <w:t>Мусусбаевич</w:t>
            </w:r>
            <w:proofErr w:type="spellEnd"/>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2020</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38</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Кутояков</w:t>
            </w:r>
            <w:proofErr w:type="spellEnd"/>
            <w:r w:rsidRPr="00FA7C56">
              <w:rPr>
                <w:sz w:val="28"/>
                <w:szCs w:val="28"/>
              </w:rPr>
              <w:t xml:space="preserve"> </w:t>
            </w:r>
            <w:proofErr w:type="spellStart"/>
            <w:r w:rsidRPr="00FA7C56">
              <w:rPr>
                <w:sz w:val="28"/>
                <w:szCs w:val="28"/>
              </w:rPr>
              <w:t>Турмухамбет</w:t>
            </w:r>
            <w:proofErr w:type="spellEnd"/>
            <w:r w:rsidRPr="00FA7C56">
              <w:rPr>
                <w:sz w:val="28"/>
                <w:szCs w:val="28"/>
              </w:rPr>
              <w:t xml:space="preserve"> </w:t>
            </w:r>
            <w:proofErr w:type="spellStart"/>
            <w:r w:rsidRPr="00FA7C56">
              <w:rPr>
                <w:sz w:val="28"/>
                <w:szCs w:val="28"/>
              </w:rPr>
              <w:t>Ауезханович</w:t>
            </w:r>
            <w:proofErr w:type="spellEnd"/>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2020</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39</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Янзаков</w:t>
            </w:r>
            <w:proofErr w:type="spellEnd"/>
            <w:r w:rsidRPr="00FA7C56">
              <w:rPr>
                <w:sz w:val="28"/>
                <w:szCs w:val="28"/>
              </w:rPr>
              <w:t xml:space="preserve"> Ильдар </w:t>
            </w:r>
            <w:proofErr w:type="spellStart"/>
            <w:r w:rsidRPr="00FA7C56">
              <w:rPr>
                <w:sz w:val="28"/>
                <w:szCs w:val="28"/>
              </w:rPr>
              <w:t>Муллахметович</w:t>
            </w:r>
            <w:proofErr w:type="spellEnd"/>
            <w:r w:rsidRPr="00FA7C56">
              <w:rPr>
                <w:sz w:val="28"/>
                <w:szCs w:val="28"/>
              </w:rPr>
              <w:t xml:space="preserve"> (Программа </w:t>
            </w:r>
            <w:proofErr w:type="spellStart"/>
            <w:r w:rsidRPr="00FA7C56">
              <w:rPr>
                <w:sz w:val="28"/>
                <w:szCs w:val="28"/>
              </w:rPr>
              <w:t>Агростартап</w:t>
            </w:r>
            <w:proofErr w:type="spellEnd"/>
            <w:r w:rsidRPr="00FA7C56">
              <w:rPr>
                <w:sz w:val="28"/>
                <w:szCs w:val="28"/>
              </w:rPr>
              <w:t>)</w:t>
            </w:r>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2021</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40</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Ишмухамедов</w:t>
            </w:r>
            <w:proofErr w:type="spellEnd"/>
            <w:r w:rsidRPr="00FA7C56">
              <w:rPr>
                <w:sz w:val="28"/>
                <w:szCs w:val="28"/>
              </w:rPr>
              <w:t xml:space="preserve"> </w:t>
            </w:r>
            <w:proofErr w:type="spellStart"/>
            <w:r w:rsidRPr="00FA7C56">
              <w:rPr>
                <w:sz w:val="28"/>
                <w:szCs w:val="28"/>
              </w:rPr>
              <w:t>Манатбай</w:t>
            </w:r>
            <w:proofErr w:type="spellEnd"/>
            <w:r w:rsidRPr="00FA7C56">
              <w:rPr>
                <w:sz w:val="28"/>
                <w:szCs w:val="28"/>
              </w:rPr>
              <w:t xml:space="preserve"> </w:t>
            </w:r>
            <w:proofErr w:type="spellStart"/>
            <w:r w:rsidRPr="00FA7C56">
              <w:rPr>
                <w:sz w:val="28"/>
                <w:szCs w:val="28"/>
              </w:rPr>
              <w:t>Кейкевич</w:t>
            </w:r>
            <w:proofErr w:type="spellEnd"/>
            <w:r w:rsidRPr="00FA7C56">
              <w:rPr>
                <w:sz w:val="28"/>
                <w:szCs w:val="28"/>
              </w:rPr>
              <w:t xml:space="preserve"> (Программа </w:t>
            </w:r>
            <w:proofErr w:type="spellStart"/>
            <w:r w:rsidRPr="00FA7C56">
              <w:rPr>
                <w:sz w:val="28"/>
                <w:szCs w:val="28"/>
              </w:rPr>
              <w:t>Агростартап</w:t>
            </w:r>
            <w:proofErr w:type="spellEnd"/>
            <w:r w:rsidRPr="00FA7C56">
              <w:rPr>
                <w:sz w:val="28"/>
                <w:szCs w:val="28"/>
              </w:rPr>
              <w:t>)</w:t>
            </w:r>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2021</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41</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Бисимбаева</w:t>
            </w:r>
            <w:proofErr w:type="spellEnd"/>
            <w:r w:rsidRPr="00FA7C56">
              <w:rPr>
                <w:sz w:val="28"/>
                <w:szCs w:val="28"/>
              </w:rPr>
              <w:t xml:space="preserve"> </w:t>
            </w:r>
            <w:proofErr w:type="spellStart"/>
            <w:r w:rsidRPr="00FA7C56">
              <w:rPr>
                <w:sz w:val="28"/>
                <w:szCs w:val="28"/>
              </w:rPr>
              <w:t>Айгуль</w:t>
            </w:r>
            <w:proofErr w:type="spellEnd"/>
            <w:r w:rsidRPr="00FA7C56">
              <w:rPr>
                <w:sz w:val="28"/>
                <w:szCs w:val="28"/>
              </w:rPr>
              <w:t xml:space="preserve"> </w:t>
            </w:r>
            <w:proofErr w:type="spellStart"/>
            <w:r w:rsidRPr="00FA7C56">
              <w:rPr>
                <w:sz w:val="28"/>
                <w:szCs w:val="28"/>
              </w:rPr>
              <w:t>Тулубаевна</w:t>
            </w:r>
            <w:proofErr w:type="spellEnd"/>
            <w:r w:rsidRPr="00FA7C56">
              <w:rPr>
                <w:sz w:val="28"/>
                <w:szCs w:val="28"/>
              </w:rPr>
              <w:t xml:space="preserve"> (Программа </w:t>
            </w:r>
            <w:proofErr w:type="spellStart"/>
            <w:r w:rsidRPr="00FA7C56">
              <w:rPr>
                <w:sz w:val="28"/>
                <w:szCs w:val="28"/>
              </w:rPr>
              <w:t>Агростартап</w:t>
            </w:r>
            <w:proofErr w:type="spellEnd"/>
            <w:r w:rsidRPr="00FA7C56">
              <w:rPr>
                <w:sz w:val="28"/>
                <w:szCs w:val="28"/>
              </w:rPr>
              <w:t>)</w:t>
            </w:r>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2021</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42</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Мунбаева</w:t>
            </w:r>
            <w:proofErr w:type="spellEnd"/>
            <w:r w:rsidRPr="00FA7C56">
              <w:rPr>
                <w:sz w:val="28"/>
                <w:szCs w:val="28"/>
              </w:rPr>
              <w:t xml:space="preserve"> Татьяна </w:t>
            </w:r>
            <w:proofErr w:type="spellStart"/>
            <w:r w:rsidRPr="00FA7C56">
              <w:rPr>
                <w:sz w:val="28"/>
                <w:szCs w:val="28"/>
              </w:rPr>
              <w:t>Базарбаевна</w:t>
            </w:r>
            <w:proofErr w:type="spellEnd"/>
            <w:r w:rsidRPr="00FA7C56">
              <w:rPr>
                <w:sz w:val="28"/>
                <w:szCs w:val="28"/>
              </w:rPr>
              <w:t xml:space="preserve"> (Программа </w:t>
            </w:r>
            <w:proofErr w:type="spellStart"/>
            <w:r w:rsidRPr="00FA7C56">
              <w:rPr>
                <w:sz w:val="28"/>
                <w:szCs w:val="28"/>
              </w:rPr>
              <w:t>Агростартап</w:t>
            </w:r>
            <w:proofErr w:type="spellEnd"/>
            <w:r w:rsidRPr="00FA7C56">
              <w:rPr>
                <w:sz w:val="28"/>
                <w:szCs w:val="28"/>
              </w:rPr>
              <w:t>)</w:t>
            </w:r>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2021</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r w:rsidRPr="00FA7C56">
              <w:rPr>
                <w:sz w:val="28"/>
                <w:szCs w:val="28"/>
              </w:rPr>
              <w:t>43</w:t>
            </w:r>
          </w:p>
        </w:tc>
        <w:tc>
          <w:tcPr>
            <w:tcW w:w="8446" w:type="dxa"/>
            <w:tcBorders>
              <w:top w:val="single" w:sz="4" w:space="0" w:color="000000"/>
              <w:left w:val="single" w:sz="4" w:space="0" w:color="000000"/>
              <w:bottom w:val="single" w:sz="4" w:space="0" w:color="000000"/>
              <w:right w:val="single" w:sz="4" w:space="0" w:color="000000"/>
            </w:tcBorders>
          </w:tcPr>
          <w:p w:rsidR="00FA7C56" w:rsidRPr="00FA7C56" w:rsidRDefault="00FA7C56" w:rsidP="00FA7C56">
            <w:pPr>
              <w:jc w:val="both"/>
              <w:rPr>
                <w:sz w:val="28"/>
                <w:szCs w:val="28"/>
              </w:rPr>
            </w:pPr>
            <w:proofErr w:type="spellStart"/>
            <w:r w:rsidRPr="00FA7C56">
              <w:rPr>
                <w:sz w:val="28"/>
                <w:szCs w:val="28"/>
              </w:rPr>
              <w:t>Кунуспаев</w:t>
            </w:r>
            <w:proofErr w:type="spellEnd"/>
            <w:r w:rsidRPr="00FA7C56">
              <w:rPr>
                <w:sz w:val="28"/>
                <w:szCs w:val="28"/>
              </w:rPr>
              <w:t xml:space="preserve"> Рустам </w:t>
            </w:r>
            <w:proofErr w:type="spellStart"/>
            <w:r w:rsidRPr="00FA7C56">
              <w:rPr>
                <w:sz w:val="28"/>
                <w:szCs w:val="28"/>
              </w:rPr>
              <w:t>Мырзагалеевич</w:t>
            </w:r>
            <w:proofErr w:type="spellEnd"/>
            <w:r w:rsidRPr="00FA7C56">
              <w:rPr>
                <w:sz w:val="28"/>
                <w:szCs w:val="28"/>
              </w:rPr>
              <w:t xml:space="preserve"> (Программа </w:t>
            </w:r>
            <w:proofErr w:type="spellStart"/>
            <w:r w:rsidRPr="00FA7C56">
              <w:rPr>
                <w:sz w:val="28"/>
                <w:szCs w:val="28"/>
              </w:rPr>
              <w:t>Агростартап</w:t>
            </w:r>
            <w:proofErr w:type="spellEnd"/>
            <w:r w:rsidRPr="00FA7C56">
              <w:rPr>
                <w:sz w:val="28"/>
                <w:szCs w:val="28"/>
              </w:rPr>
              <w:t>)</w:t>
            </w:r>
          </w:p>
        </w:tc>
        <w:tc>
          <w:tcPr>
            <w:tcW w:w="201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2021</w:t>
            </w:r>
          </w:p>
        </w:tc>
        <w:tc>
          <w:tcPr>
            <w:tcW w:w="1435" w:type="dxa"/>
            <w:tcBorders>
              <w:top w:val="single" w:sz="4" w:space="0" w:color="000000"/>
              <w:left w:val="single" w:sz="4" w:space="0" w:color="000000"/>
              <w:bottom w:val="single" w:sz="4" w:space="0" w:color="000000"/>
              <w:right w:val="single" w:sz="4" w:space="0" w:color="000000"/>
            </w:tcBorders>
          </w:tcPr>
          <w:p w:rsidR="00FA7C56" w:rsidRPr="00FA7C56" w:rsidRDefault="00FA7C56" w:rsidP="00ED4B3F">
            <w:pPr>
              <w:jc w:val="center"/>
              <w:rPr>
                <w:sz w:val="28"/>
                <w:szCs w:val="28"/>
              </w:rPr>
            </w:pPr>
            <w:r w:rsidRPr="00FA7C56">
              <w:rPr>
                <w:sz w:val="28"/>
                <w:szCs w:val="28"/>
              </w:rPr>
              <w:t>3 000,00</w:t>
            </w:r>
          </w:p>
        </w:tc>
      </w:tr>
      <w:tr w:rsidR="00FA7C56" w:rsidRPr="00FA7C56" w:rsidTr="002776BA">
        <w:trPr>
          <w:trHeight w:val="305"/>
        </w:trPr>
        <w:tc>
          <w:tcPr>
            <w:tcW w:w="515" w:type="dxa"/>
            <w:tcBorders>
              <w:top w:val="single" w:sz="4" w:space="0" w:color="000000"/>
            </w:tcBorders>
          </w:tcPr>
          <w:p w:rsidR="00FA7C56" w:rsidRPr="00FA7C56" w:rsidRDefault="00FA7C56" w:rsidP="00FA7C56">
            <w:pPr>
              <w:jc w:val="both"/>
              <w:rPr>
                <w:sz w:val="28"/>
                <w:szCs w:val="28"/>
              </w:rPr>
            </w:pPr>
          </w:p>
        </w:tc>
        <w:tc>
          <w:tcPr>
            <w:tcW w:w="8446" w:type="dxa"/>
            <w:tcBorders>
              <w:top w:val="single" w:sz="4" w:space="0" w:color="000000"/>
            </w:tcBorders>
          </w:tcPr>
          <w:p w:rsidR="00FA7C56" w:rsidRPr="00FA7C56" w:rsidRDefault="00FA7C56" w:rsidP="00FA7C56">
            <w:pPr>
              <w:jc w:val="both"/>
              <w:rPr>
                <w:sz w:val="28"/>
                <w:szCs w:val="28"/>
              </w:rPr>
            </w:pPr>
          </w:p>
        </w:tc>
        <w:tc>
          <w:tcPr>
            <w:tcW w:w="2015" w:type="dxa"/>
            <w:tcBorders>
              <w:top w:val="single" w:sz="4" w:space="0" w:color="000000"/>
            </w:tcBorders>
          </w:tcPr>
          <w:p w:rsidR="00FA7C56" w:rsidRPr="00FA7C56" w:rsidRDefault="00FA7C56" w:rsidP="00FA7C56">
            <w:pPr>
              <w:jc w:val="both"/>
              <w:rPr>
                <w:sz w:val="28"/>
                <w:szCs w:val="28"/>
              </w:rPr>
            </w:pPr>
            <w:r w:rsidRPr="00FA7C56">
              <w:rPr>
                <w:b/>
                <w:sz w:val="28"/>
                <w:szCs w:val="28"/>
              </w:rPr>
              <w:t xml:space="preserve">Итого: </w:t>
            </w:r>
          </w:p>
        </w:tc>
        <w:tc>
          <w:tcPr>
            <w:tcW w:w="1435" w:type="dxa"/>
            <w:tcBorders>
              <w:top w:val="single" w:sz="4" w:space="0" w:color="000000"/>
            </w:tcBorders>
          </w:tcPr>
          <w:p w:rsidR="00FA7C56" w:rsidRPr="00FA7C56" w:rsidRDefault="00FA7C56" w:rsidP="00FA7C56">
            <w:pPr>
              <w:jc w:val="both"/>
              <w:rPr>
                <w:sz w:val="28"/>
                <w:szCs w:val="28"/>
              </w:rPr>
            </w:pPr>
            <w:r w:rsidRPr="00FA7C56">
              <w:rPr>
                <w:b/>
                <w:sz w:val="28"/>
                <w:szCs w:val="28"/>
              </w:rPr>
              <w:t>97 252,00</w:t>
            </w:r>
          </w:p>
          <w:p w:rsidR="00FA7C56" w:rsidRPr="00FA7C56" w:rsidRDefault="00FA7C56" w:rsidP="00FA7C56">
            <w:pPr>
              <w:jc w:val="both"/>
              <w:rPr>
                <w:b/>
                <w:sz w:val="28"/>
                <w:szCs w:val="28"/>
              </w:rPr>
            </w:pPr>
          </w:p>
        </w:tc>
      </w:tr>
    </w:tbl>
    <w:p w:rsidR="003D6BFE" w:rsidRPr="003D6BFE" w:rsidRDefault="003D6BFE" w:rsidP="003D6BFE">
      <w:pPr>
        <w:jc w:val="both"/>
        <w:rPr>
          <w:sz w:val="28"/>
          <w:szCs w:val="28"/>
        </w:rPr>
      </w:pPr>
    </w:p>
    <w:p w:rsidR="003D6BFE" w:rsidRPr="003D6BFE" w:rsidRDefault="003D6BFE"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p w:rsidR="002776BA" w:rsidRDefault="002776BA" w:rsidP="003D6BFE">
      <w:pPr>
        <w:jc w:val="both"/>
        <w:rPr>
          <w:sz w:val="28"/>
          <w:szCs w:val="28"/>
        </w:rPr>
      </w:pPr>
    </w:p>
    <w:tbl>
      <w:tblPr>
        <w:tblpPr w:leftFromText="180" w:rightFromText="180" w:bottomFromText="200" w:vertAnchor="text" w:tblpY="1"/>
        <w:tblW w:w="13735" w:type="dxa"/>
        <w:tblCellMar>
          <w:left w:w="30" w:type="dxa"/>
          <w:right w:w="30" w:type="dxa"/>
        </w:tblCellMar>
        <w:tblLook w:val="04A0" w:firstRow="1" w:lastRow="0" w:firstColumn="1" w:lastColumn="0" w:noHBand="0" w:noVBand="1"/>
      </w:tblPr>
      <w:tblGrid>
        <w:gridCol w:w="617"/>
        <w:gridCol w:w="8485"/>
        <w:gridCol w:w="1629"/>
        <w:gridCol w:w="1586"/>
        <w:gridCol w:w="1418"/>
      </w:tblGrid>
      <w:tr w:rsidR="00EA7BD2" w:rsidRPr="00EA7BD2" w:rsidTr="00EA7BD2">
        <w:trPr>
          <w:trHeight w:val="610"/>
        </w:trPr>
        <w:tc>
          <w:tcPr>
            <w:tcW w:w="12317" w:type="dxa"/>
            <w:gridSpan w:val="4"/>
          </w:tcPr>
          <w:p w:rsidR="00EA7BD2" w:rsidRPr="00EA7BD2" w:rsidRDefault="00EA7BD2" w:rsidP="00ED4F7E">
            <w:pPr>
              <w:jc w:val="center"/>
              <w:rPr>
                <w:sz w:val="28"/>
                <w:szCs w:val="28"/>
              </w:rPr>
            </w:pPr>
            <w:r w:rsidRPr="00EA7BD2">
              <w:rPr>
                <w:b/>
                <w:sz w:val="28"/>
                <w:szCs w:val="28"/>
              </w:rPr>
              <w:t xml:space="preserve">Выплаченные субсидии </w:t>
            </w:r>
            <w:proofErr w:type="spellStart"/>
            <w:r w:rsidRPr="00EA7BD2">
              <w:rPr>
                <w:b/>
                <w:sz w:val="28"/>
                <w:szCs w:val="28"/>
              </w:rPr>
              <w:t>сельхозтоваропроизводителям</w:t>
            </w:r>
            <w:proofErr w:type="spellEnd"/>
          </w:p>
          <w:p w:rsidR="00EA7BD2" w:rsidRPr="00EA7BD2" w:rsidRDefault="00EA7BD2" w:rsidP="00ED4F7E">
            <w:pPr>
              <w:jc w:val="center"/>
              <w:rPr>
                <w:sz w:val="28"/>
                <w:szCs w:val="28"/>
              </w:rPr>
            </w:pPr>
            <w:r w:rsidRPr="00EA7BD2">
              <w:rPr>
                <w:b/>
                <w:sz w:val="28"/>
                <w:szCs w:val="28"/>
              </w:rPr>
              <w:t>Кизильского муниципального района на 01.01.2022г.</w:t>
            </w:r>
          </w:p>
        </w:tc>
        <w:tc>
          <w:tcPr>
            <w:tcW w:w="1418" w:type="dxa"/>
          </w:tcPr>
          <w:p w:rsidR="00EA7BD2" w:rsidRPr="00EA7BD2" w:rsidRDefault="00EA7BD2" w:rsidP="00EA7BD2">
            <w:pPr>
              <w:jc w:val="both"/>
              <w:rPr>
                <w:b/>
                <w:sz w:val="28"/>
                <w:szCs w:val="28"/>
              </w:rPr>
            </w:pPr>
          </w:p>
        </w:tc>
      </w:tr>
      <w:tr w:rsidR="00EA7BD2" w:rsidRPr="00EA7BD2" w:rsidTr="00EA7BD2">
        <w:trPr>
          <w:trHeight w:val="75"/>
        </w:trPr>
        <w:tc>
          <w:tcPr>
            <w:tcW w:w="617" w:type="dxa"/>
            <w:tcBorders>
              <w:bottom w:val="single" w:sz="4" w:space="0" w:color="000000"/>
            </w:tcBorders>
          </w:tcPr>
          <w:p w:rsidR="00EA7BD2" w:rsidRPr="00EA7BD2" w:rsidRDefault="00EA7BD2" w:rsidP="00EA7BD2">
            <w:pPr>
              <w:jc w:val="both"/>
              <w:rPr>
                <w:sz w:val="28"/>
                <w:szCs w:val="28"/>
              </w:rPr>
            </w:pPr>
          </w:p>
        </w:tc>
        <w:tc>
          <w:tcPr>
            <w:tcW w:w="8485" w:type="dxa"/>
            <w:tcBorders>
              <w:bottom w:val="single" w:sz="4" w:space="0" w:color="000000"/>
            </w:tcBorders>
          </w:tcPr>
          <w:p w:rsidR="00EA7BD2" w:rsidRPr="00EA7BD2" w:rsidRDefault="00EA7BD2" w:rsidP="00EA7BD2">
            <w:pPr>
              <w:jc w:val="both"/>
              <w:rPr>
                <w:sz w:val="28"/>
                <w:szCs w:val="28"/>
              </w:rPr>
            </w:pPr>
          </w:p>
        </w:tc>
        <w:tc>
          <w:tcPr>
            <w:tcW w:w="1629" w:type="dxa"/>
            <w:tcBorders>
              <w:bottom w:val="single" w:sz="4" w:space="0" w:color="000000"/>
            </w:tcBorders>
          </w:tcPr>
          <w:p w:rsidR="00EA7BD2" w:rsidRPr="00EA7BD2" w:rsidRDefault="00EA7BD2" w:rsidP="00EA7BD2">
            <w:pPr>
              <w:jc w:val="both"/>
              <w:rPr>
                <w:sz w:val="28"/>
                <w:szCs w:val="28"/>
              </w:rPr>
            </w:pPr>
          </w:p>
        </w:tc>
        <w:tc>
          <w:tcPr>
            <w:tcW w:w="1586" w:type="dxa"/>
            <w:tcBorders>
              <w:bottom w:val="single" w:sz="4" w:space="0" w:color="000000"/>
            </w:tcBorders>
          </w:tcPr>
          <w:p w:rsidR="00EA7BD2" w:rsidRPr="00EA7BD2" w:rsidRDefault="00EA7BD2" w:rsidP="00EA7BD2">
            <w:pPr>
              <w:jc w:val="both"/>
              <w:rPr>
                <w:sz w:val="28"/>
                <w:szCs w:val="28"/>
              </w:rPr>
            </w:pPr>
            <w:proofErr w:type="spellStart"/>
            <w:r w:rsidRPr="00EA7BD2">
              <w:rPr>
                <w:sz w:val="28"/>
                <w:szCs w:val="28"/>
              </w:rPr>
              <w:t>тыс.руб</w:t>
            </w:r>
            <w:proofErr w:type="spellEnd"/>
            <w:r w:rsidRPr="00EA7BD2">
              <w:rPr>
                <w:sz w:val="28"/>
                <w:szCs w:val="28"/>
              </w:rPr>
              <w:t>.</w:t>
            </w:r>
          </w:p>
        </w:tc>
        <w:tc>
          <w:tcPr>
            <w:tcW w:w="1418" w:type="dxa"/>
            <w:tcBorders>
              <w:bottom w:val="single" w:sz="4" w:space="0" w:color="000000"/>
            </w:tcBorders>
          </w:tcPr>
          <w:p w:rsidR="00EA7BD2" w:rsidRPr="00EA7BD2" w:rsidRDefault="00EA7BD2" w:rsidP="00EA7BD2">
            <w:pPr>
              <w:jc w:val="both"/>
              <w:rPr>
                <w:sz w:val="28"/>
                <w:szCs w:val="28"/>
              </w:rPr>
            </w:pPr>
          </w:p>
        </w:tc>
      </w:tr>
      <w:tr w:rsidR="00EA7BD2" w:rsidRPr="00EA7BD2" w:rsidTr="00EA7BD2">
        <w:trPr>
          <w:trHeight w:val="624"/>
        </w:trPr>
        <w:tc>
          <w:tcPr>
            <w:tcW w:w="617" w:type="dxa"/>
            <w:tcBorders>
              <w:top w:val="single" w:sz="4" w:space="0" w:color="000000"/>
              <w:left w:val="single" w:sz="4" w:space="0" w:color="000000"/>
              <w:bottom w:val="single" w:sz="4" w:space="0" w:color="000000"/>
              <w:right w:val="single" w:sz="4" w:space="0" w:color="000000"/>
            </w:tcBorders>
          </w:tcPr>
          <w:p w:rsidR="00EA7BD2" w:rsidRPr="00EA7BD2" w:rsidRDefault="00EA7BD2" w:rsidP="00EA7BD2">
            <w:pPr>
              <w:jc w:val="both"/>
              <w:rPr>
                <w:sz w:val="28"/>
                <w:szCs w:val="28"/>
              </w:rPr>
            </w:pPr>
            <w:r w:rsidRPr="00EA7BD2">
              <w:rPr>
                <w:sz w:val="28"/>
                <w:szCs w:val="28"/>
              </w:rPr>
              <w:t>№ п/п</w:t>
            </w:r>
          </w:p>
        </w:tc>
        <w:tc>
          <w:tcPr>
            <w:tcW w:w="8485" w:type="dxa"/>
            <w:tcBorders>
              <w:top w:val="single" w:sz="4" w:space="0" w:color="000000"/>
              <w:left w:val="single" w:sz="4" w:space="0" w:color="000000"/>
              <w:bottom w:val="single" w:sz="4" w:space="0" w:color="000000"/>
              <w:right w:val="single" w:sz="4" w:space="0" w:color="000000"/>
            </w:tcBorders>
          </w:tcPr>
          <w:p w:rsidR="00EA7BD2" w:rsidRPr="00EA7BD2" w:rsidRDefault="00EA7BD2" w:rsidP="00EA7BD2">
            <w:pPr>
              <w:jc w:val="both"/>
              <w:rPr>
                <w:sz w:val="28"/>
                <w:szCs w:val="28"/>
              </w:rPr>
            </w:pPr>
            <w:r w:rsidRPr="00EA7BD2">
              <w:rPr>
                <w:sz w:val="28"/>
                <w:szCs w:val="28"/>
              </w:rPr>
              <w:t>Наименование</w:t>
            </w:r>
          </w:p>
        </w:tc>
        <w:tc>
          <w:tcPr>
            <w:tcW w:w="1629" w:type="dxa"/>
            <w:tcBorders>
              <w:top w:val="single" w:sz="4" w:space="0" w:color="000000"/>
              <w:left w:val="single" w:sz="4" w:space="0" w:color="000000"/>
              <w:bottom w:val="single" w:sz="4" w:space="0" w:color="000000"/>
              <w:right w:val="single" w:sz="4" w:space="0" w:color="000000"/>
            </w:tcBorders>
          </w:tcPr>
          <w:p w:rsidR="00EA7BD2" w:rsidRPr="00EA7BD2" w:rsidRDefault="00EA7BD2" w:rsidP="00EA7BD2">
            <w:pPr>
              <w:jc w:val="center"/>
              <w:rPr>
                <w:sz w:val="28"/>
                <w:szCs w:val="28"/>
              </w:rPr>
            </w:pPr>
            <w:r w:rsidRPr="00EA7BD2">
              <w:rPr>
                <w:sz w:val="28"/>
                <w:szCs w:val="28"/>
              </w:rPr>
              <w:t>2019</w:t>
            </w:r>
          </w:p>
        </w:tc>
        <w:tc>
          <w:tcPr>
            <w:tcW w:w="1586" w:type="dxa"/>
            <w:tcBorders>
              <w:top w:val="single" w:sz="4" w:space="0" w:color="000000"/>
              <w:left w:val="single" w:sz="4" w:space="0" w:color="000000"/>
              <w:bottom w:val="single" w:sz="4" w:space="0" w:color="000000"/>
              <w:right w:val="single" w:sz="4" w:space="0" w:color="000000"/>
            </w:tcBorders>
          </w:tcPr>
          <w:p w:rsidR="00EA7BD2" w:rsidRPr="00EA7BD2" w:rsidRDefault="00EA7BD2" w:rsidP="00EA7BD2">
            <w:pPr>
              <w:jc w:val="center"/>
              <w:rPr>
                <w:sz w:val="28"/>
                <w:szCs w:val="28"/>
              </w:rPr>
            </w:pPr>
            <w:r w:rsidRPr="00EA7BD2">
              <w:rPr>
                <w:sz w:val="28"/>
                <w:szCs w:val="28"/>
              </w:rPr>
              <w:t>2020</w:t>
            </w:r>
          </w:p>
        </w:tc>
        <w:tc>
          <w:tcPr>
            <w:tcW w:w="1418" w:type="dxa"/>
            <w:tcBorders>
              <w:top w:val="single" w:sz="4" w:space="0" w:color="000000"/>
              <w:left w:val="single" w:sz="4" w:space="0" w:color="000000"/>
              <w:bottom w:val="single" w:sz="4" w:space="0" w:color="000000"/>
              <w:right w:val="single" w:sz="4" w:space="0" w:color="000000"/>
            </w:tcBorders>
          </w:tcPr>
          <w:p w:rsidR="00EA7BD2" w:rsidRPr="00EA7BD2" w:rsidRDefault="00EA7BD2" w:rsidP="00EA7BD2">
            <w:pPr>
              <w:jc w:val="center"/>
              <w:rPr>
                <w:sz w:val="28"/>
                <w:szCs w:val="28"/>
              </w:rPr>
            </w:pPr>
            <w:r w:rsidRPr="00EA7BD2">
              <w:rPr>
                <w:sz w:val="28"/>
                <w:szCs w:val="28"/>
              </w:rPr>
              <w:t>2021</w:t>
            </w:r>
          </w:p>
        </w:tc>
      </w:tr>
      <w:tr w:rsidR="00EA7BD2" w:rsidRPr="00EA7BD2" w:rsidTr="00EA7BD2">
        <w:trPr>
          <w:trHeight w:val="610"/>
        </w:trPr>
        <w:tc>
          <w:tcPr>
            <w:tcW w:w="617" w:type="dxa"/>
            <w:tcBorders>
              <w:top w:val="single" w:sz="4"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1</w:t>
            </w:r>
          </w:p>
        </w:tc>
        <w:tc>
          <w:tcPr>
            <w:tcW w:w="8485" w:type="dxa"/>
            <w:tcBorders>
              <w:top w:val="single" w:sz="4"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Оказание несвязанной поддержки в области растениеводства</w:t>
            </w:r>
          </w:p>
        </w:tc>
        <w:tc>
          <w:tcPr>
            <w:tcW w:w="1629" w:type="dxa"/>
            <w:tcBorders>
              <w:top w:val="single" w:sz="4"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24 047</w:t>
            </w:r>
          </w:p>
        </w:tc>
        <w:tc>
          <w:tcPr>
            <w:tcW w:w="1586" w:type="dxa"/>
            <w:tcBorders>
              <w:top w:val="single" w:sz="4"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41 114</w:t>
            </w:r>
          </w:p>
        </w:tc>
        <w:tc>
          <w:tcPr>
            <w:tcW w:w="1418" w:type="dxa"/>
            <w:tcBorders>
              <w:top w:val="single" w:sz="4"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26 981</w:t>
            </w:r>
          </w:p>
        </w:tc>
      </w:tr>
      <w:tr w:rsidR="00EA7BD2" w:rsidRPr="00EA7BD2" w:rsidTr="00EA7BD2">
        <w:trPr>
          <w:trHeight w:val="610"/>
        </w:trPr>
        <w:tc>
          <w:tcPr>
            <w:tcW w:w="617" w:type="dxa"/>
            <w:tcBorders>
              <w:top w:val="single" w:sz="4"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2</w:t>
            </w:r>
          </w:p>
        </w:tc>
        <w:tc>
          <w:tcPr>
            <w:tcW w:w="8485" w:type="dxa"/>
            <w:tcBorders>
              <w:top w:val="single" w:sz="4"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Субсидия на возмещение части затрат, связанных с производством продукции</w:t>
            </w:r>
          </w:p>
          <w:p w:rsidR="00EA7BD2" w:rsidRPr="00EA7BD2" w:rsidRDefault="00EA7BD2" w:rsidP="00EA7BD2">
            <w:pPr>
              <w:jc w:val="both"/>
              <w:rPr>
                <w:sz w:val="28"/>
                <w:szCs w:val="28"/>
              </w:rPr>
            </w:pPr>
            <w:r w:rsidRPr="00EA7BD2">
              <w:rPr>
                <w:sz w:val="28"/>
                <w:szCs w:val="28"/>
              </w:rPr>
              <w:t>растениеводства</w:t>
            </w:r>
          </w:p>
        </w:tc>
        <w:tc>
          <w:tcPr>
            <w:tcW w:w="1629" w:type="dxa"/>
            <w:tcBorders>
              <w:top w:val="single" w:sz="4"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10 352</w:t>
            </w:r>
          </w:p>
        </w:tc>
        <w:tc>
          <w:tcPr>
            <w:tcW w:w="1586" w:type="dxa"/>
            <w:tcBorders>
              <w:top w:val="single" w:sz="4"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11 965</w:t>
            </w:r>
          </w:p>
        </w:tc>
        <w:tc>
          <w:tcPr>
            <w:tcW w:w="1418" w:type="dxa"/>
            <w:tcBorders>
              <w:top w:val="single" w:sz="4"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w:t>
            </w:r>
          </w:p>
        </w:tc>
      </w:tr>
      <w:tr w:rsidR="00EA7BD2" w:rsidRPr="00EA7BD2" w:rsidTr="00EA7BD2">
        <w:trPr>
          <w:trHeight w:val="425"/>
        </w:trPr>
        <w:tc>
          <w:tcPr>
            <w:tcW w:w="617"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3</w:t>
            </w:r>
          </w:p>
        </w:tc>
        <w:tc>
          <w:tcPr>
            <w:tcW w:w="8485"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Субсидия на приобретение элитных семян</w:t>
            </w:r>
          </w:p>
        </w:tc>
        <w:tc>
          <w:tcPr>
            <w:tcW w:w="1629"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3 698</w:t>
            </w:r>
          </w:p>
        </w:tc>
        <w:tc>
          <w:tcPr>
            <w:tcW w:w="1586"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2 087</w:t>
            </w:r>
          </w:p>
        </w:tc>
        <w:tc>
          <w:tcPr>
            <w:tcW w:w="1418"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1 327</w:t>
            </w:r>
          </w:p>
        </w:tc>
      </w:tr>
      <w:tr w:rsidR="00EA7BD2" w:rsidRPr="00EA7BD2" w:rsidTr="00EA7BD2">
        <w:trPr>
          <w:trHeight w:val="610"/>
        </w:trPr>
        <w:tc>
          <w:tcPr>
            <w:tcW w:w="617"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4</w:t>
            </w:r>
          </w:p>
        </w:tc>
        <w:tc>
          <w:tcPr>
            <w:tcW w:w="8485"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Субсидия на поддержку мясного скотоводства</w:t>
            </w:r>
          </w:p>
        </w:tc>
        <w:tc>
          <w:tcPr>
            <w:tcW w:w="1629"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12 917</w:t>
            </w:r>
          </w:p>
        </w:tc>
        <w:tc>
          <w:tcPr>
            <w:tcW w:w="1586"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7 791</w:t>
            </w:r>
          </w:p>
        </w:tc>
        <w:tc>
          <w:tcPr>
            <w:tcW w:w="1418"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17 352</w:t>
            </w:r>
          </w:p>
        </w:tc>
      </w:tr>
      <w:tr w:rsidR="00EA7BD2" w:rsidRPr="00EA7BD2" w:rsidTr="00EA7BD2">
        <w:trPr>
          <w:trHeight w:val="610"/>
        </w:trPr>
        <w:tc>
          <w:tcPr>
            <w:tcW w:w="617"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5</w:t>
            </w:r>
          </w:p>
        </w:tc>
        <w:tc>
          <w:tcPr>
            <w:tcW w:w="8485"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 xml:space="preserve">Субсидия на возмещение затрат приобретения </w:t>
            </w:r>
            <w:proofErr w:type="spellStart"/>
            <w:r w:rsidRPr="00EA7BD2">
              <w:rPr>
                <w:sz w:val="28"/>
                <w:szCs w:val="28"/>
              </w:rPr>
              <w:t>плем</w:t>
            </w:r>
            <w:proofErr w:type="spellEnd"/>
            <w:r w:rsidRPr="00EA7BD2">
              <w:rPr>
                <w:sz w:val="28"/>
                <w:szCs w:val="28"/>
              </w:rPr>
              <w:t>. молодняка</w:t>
            </w:r>
          </w:p>
        </w:tc>
        <w:tc>
          <w:tcPr>
            <w:tcW w:w="1629"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c>
          <w:tcPr>
            <w:tcW w:w="1586"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270</w:t>
            </w:r>
          </w:p>
        </w:tc>
        <w:tc>
          <w:tcPr>
            <w:tcW w:w="1418"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r>
      <w:tr w:rsidR="00EA7BD2" w:rsidRPr="00EA7BD2" w:rsidTr="00EA7BD2">
        <w:trPr>
          <w:trHeight w:val="341"/>
        </w:trPr>
        <w:tc>
          <w:tcPr>
            <w:tcW w:w="617"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6</w:t>
            </w:r>
          </w:p>
        </w:tc>
        <w:tc>
          <w:tcPr>
            <w:tcW w:w="8485" w:type="dxa"/>
            <w:tcBorders>
              <w:top w:val="single" w:sz="6" w:space="0" w:color="000000"/>
              <w:left w:val="single" w:sz="6" w:space="0" w:color="000000"/>
              <w:bottom w:val="single" w:sz="6" w:space="0" w:color="000000"/>
              <w:right w:val="single" w:sz="6" w:space="0" w:color="000000"/>
            </w:tcBorders>
          </w:tcPr>
          <w:p w:rsidR="00EA7BD2" w:rsidRPr="00EA7BD2" w:rsidRDefault="00F2784E" w:rsidP="00EA7BD2">
            <w:pPr>
              <w:jc w:val="both"/>
              <w:rPr>
                <w:sz w:val="28"/>
                <w:szCs w:val="28"/>
              </w:rPr>
            </w:pPr>
            <w:r>
              <w:rPr>
                <w:sz w:val="28"/>
                <w:szCs w:val="28"/>
              </w:rPr>
              <w:t xml:space="preserve">Субсидия на 1 кг </w:t>
            </w:r>
            <w:r w:rsidR="00EA7BD2" w:rsidRPr="00EA7BD2">
              <w:rPr>
                <w:sz w:val="28"/>
                <w:szCs w:val="28"/>
              </w:rPr>
              <w:t>товарного молока</w:t>
            </w:r>
          </w:p>
        </w:tc>
        <w:tc>
          <w:tcPr>
            <w:tcW w:w="1629"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392</w:t>
            </w:r>
          </w:p>
        </w:tc>
        <w:tc>
          <w:tcPr>
            <w:tcW w:w="1586"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c>
          <w:tcPr>
            <w:tcW w:w="1418"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244</w:t>
            </w:r>
          </w:p>
        </w:tc>
      </w:tr>
      <w:tr w:rsidR="00EA7BD2" w:rsidRPr="00EA7BD2" w:rsidTr="00EA7BD2">
        <w:trPr>
          <w:trHeight w:val="573"/>
        </w:trPr>
        <w:tc>
          <w:tcPr>
            <w:tcW w:w="617"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7</w:t>
            </w:r>
          </w:p>
        </w:tc>
        <w:tc>
          <w:tcPr>
            <w:tcW w:w="8485"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 xml:space="preserve">Субсидия СПОК на реализацию молока, сбор, доставка, переработка </w:t>
            </w:r>
          </w:p>
        </w:tc>
        <w:tc>
          <w:tcPr>
            <w:tcW w:w="1629"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6 857</w:t>
            </w:r>
          </w:p>
        </w:tc>
        <w:tc>
          <w:tcPr>
            <w:tcW w:w="1586"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11 816</w:t>
            </w:r>
          </w:p>
        </w:tc>
        <w:tc>
          <w:tcPr>
            <w:tcW w:w="1418"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7 773</w:t>
            </w:r>
          </w:p>
        </w:tc>
      </w:tr>
      <w:tr w:rsidR="00EA7BD2" w:rsidRPr="00EA7BD2" w:rsidTr="00EA7BD2">
        <w:trPr>
          <w:trHeight w:val="305"/>
        </w:trPr>
        <w:tc>
          <w:tcPr>
            <w:tcW w:w="617"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8</w:t>
            </w:r>
          </w:p>
        </w:tc>
        <w:tc>
          <w:tcPr>
            <w:tcW w:w="8485"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Возмещение % ставки по кредитам</w:t>
            </w:r>
          </w:p>
        </w:tc>
        <w:tc>
          <w:tcPr>
            <w:tcW w:w="1629"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431</w:t>
            </w:r>
          </w:p>
        </w:tc>
        <w:tc>
          <w:tcPr>
            <w:tcW w:w="1586"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290</w:t>
            </w:r>
          </w:p>
        </w:tc>
        <w:tc>
          <w:tcPr>
            <w:tcW w:w="1418"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77</w:t>
            </w:r>
          </w:p>
        </w:tc>
      </w:tr>
      <w:tr w:rsidR="00EA7BD2" w:rsidRPr="00EA7BD2" w:rsidTr="00EA7BD2">
        <w:trPr>
          <w:trHeight w:val="297"/>
        </w:trPr>
        <w:tc>
          <w:tcPr>
            <w:tcW w:w="617"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9</w:t>
            </w:r>
          </w:p>
        </w:tc>
        <w:tc>
          <w:tcPr>
            <w:tcW w:w="8485"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Возмещение % ставки по кредитам ЛПХ</w:t>
            </w:r>
          </w:p>
        </w:tc>
        <w:tc>
          <w:tcPr>
            <w:tcW w:w="1629"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c>
          <w:tcPr>
            <w:tcW w:w="1586"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c>
          <w:tcPr>
            <w:tcW w:w="1418"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r>
      <w:tr w:rsidR="00EA7BD2" w:rsidRPr="00EA7BD2" w:rsidTr="00EA7BD2">
        <w:trPr>
          <w:trHeight w:val="305"/>
        </w:trPr>
        <w:tc>
          <w:tcPr>
            <w:tcW w:w="617"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10</w:t>
            </w:r>
          </w:p>
        </w:tc>
        <w:tc>
          <w:tcPr>
            <w:tcW w:w="8485"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Субсидии на возмещение части затрат на приобретение с/х техники отечественного производства</w:t>
            </w:r>
          </w:p>
        </w:tc>
        <w:tc>
          <w:tcPr>
            <w:tcW w:w="1629"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16 222</w:t>
            </w:r>
          </w:p>
        </w:tc>
        <w:tc>
          <w:tcPr>
            <w:tcW w:w="1586"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24 852</w:t>
            </w:r>
          </w:p>
        </w:tc>
        <w:tc>
          <w:tcPr>
            <w:tcW w:w="1418"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5 135</w:t>
            </w:r>
          </w:p>
        </w:tc>
      </w:tr>
      <w:tr w:rsidR="00EA7BD2" w:rsidRPr="00EA7BD2" w:rsidTr="00EA7BD2">
        <w:trPr>
          <w:trHeight w:val="319"/>
        </w:trPr>
        <w:tc>
          <w:tcPr>
            <w:tcW w:w="617"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11</w:t>
            </w:r>
          </w:p>
        </w:tc>
        <w:tc>
          <w:tcPr>
            <w:tcW w:w="8485"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Субсидии на минеральные удобрения</w:t>
            </w:r>
          </w:p>
        </w:tc>
        <w:tc>
          <w:tcPr>
            <w:tcW w:w="1629"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981</w:t>
            </w:r>
          </w:p>
        </w:tc>
        <w:tc>
          <w:tcPr>
            <w:tcW w:w="1586"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2 420</w:t>
            </w:r>
          </w:p>
        </w:tc>
        <w:tc>
          <w:tcPr>
            <w:tcW w:w="1418"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2 360</w:t>
            </w:r>
          </w:p>
        </w:tc>
      </w:tr>
      <w:tr w:rsidR="00EA7BD2" w:rsidRPr="00EA7BD2" w:rsidTr="00EA7BD2">
        <w:trPr>
          <w:trHeight w:val="305"/>
        </w:trPr>
        <w:tc>
          <w:tcPr>
            <w:tcW w:w="617"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12</w:t>
            </w:r>
          </w:p>
        </w:tc>
        <w:tc>
          <w:tcPr>
            <w:tcW w:w="8485"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Гранты</w:t>
            </w:r>
          </w:p>
        </w:tc>
        <w:tc>
          <w:tcPr>
            <w:tcW w:w="1629"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26 059</w:t>
            </w:r>
          </w:p>
        </w:tc>
        <w:tc>
          <w:tcPr>
            <w:tcW w:w="1586"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25 000</w:t>
            </w:r>
          </w:p>
        </w:tc>
        <w:tc>
          <w:tcPr>
            <w:tcW w:w="1418"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15 000</w:t>
            </w:r>
          </w:p>
        </w:tc>
      </w:tr>
      <w:tr w:rsidR="00EA7BD2" w:rsidRPr="00EA7BD2" w:rsidTr="00EA7BD2">
        <w:trPr>
          <w:trHeight w:val="610"/>
        </w:trPr>
        <w:tc>
          <w:tcPr>
            <w:tcW w:w="617"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13</w:t>
            </w:r>
          </w:p>
        </w:tc>
        <w:tc>
          <w:tcPr>
            <w:tcW w:w="8485"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Субсидия на поддержку КРС молочного направления, приобретение семени</w:t>
            </w:r>
          </w:p>
        </w:tc>
        <w:tc>
          <w:tcPr>
            <w:tcW w:w="1629"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345</w:t>
            </w:r>
          </w:p>
        </w:tc>
        <w:tc>
          <w:tcPr>
            <w:tcW w:w="1586"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c>
          <w:tcPr>
            <w:tcW w:w="1418"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r>
      <w:tr w:rsidR="00EA7BD2" w:rsidRPr="00EA7BD2" w:rsidTr="00EA7BD2">
        <w:trPr>
          <w:trHeight w:val="610"/>
        </w:trPr>
        <w:tc>
          <w:tcPr>
            <w:tcW w:w="617"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14</w:t>
            </w:r>
          </w:p>
        </w:tc>
        <w:tc>
          <w:tcPr>
            <w:tcW w:w="8485"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Субсидии на возмещение части затрат, связанных с вовлечением в оборот земель с/х назначения</w:t>
            </w:r>
          </w:p>
        </w:tc>
        <w:tc>
          <w:tcPr>
            <w:tcW w:w="1629"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c>
          <w:tcPr>
            <w:tcW w:w="1586"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6 437</w:t>
            </w:r>
          </w:p>
        </w:tc>
        <w:tc>
          <w:tcPr>
            <w:tcW w:w="1418"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r>
      <w:tr w:rsidR="00EA7BD2" w:rsidRPr="00EA7BD2" w:rsidTr="00EA7BD2">
        <w:trPr>
          <w:trHeight w:val="610"/>
        </w:trPr>
        <w:tc>
          <w:tcPr>
            <w:tcW w:w="617"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15</w:t>
            </w:r>
          </w:p>
        </w:tc>
        <w:tc>
          <w:tcPr>
            <w:tcW w:w="8485"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Субсидия на возмещение части затрат на увеличение поголовья мясных и молочных коров</w:t>
            </w:r>
          </w:p>
        </w:tc>
        <w:tc>
          <w:tcPr>
            <w:tcW w:w="1629"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c>
          <w:tcPr>
            <w:tcW w:w="1586"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7 880</w:t>
            </w:r>
          </w:p>
        </w:tc>
        <w:tc>
          <w:tcPr>
            <w:tcW w:w="1418"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3 692</w:t>
            </w:r>
          </w:p>
        </w:tc>
      </w:tr>
      <w:tr w:rsidR="00EA7BD2" w:rsidRPr="00EA7BD2" w:rsidTr="00EA7BD2">
        <w:trPr>
          <w:trHeight w:val="610"/>
        </w:trPr>
        <w:tc>
          <w:tcPr>
            <w:tcW w:w="617"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16</w:t>
            </w:r>
          </w:p>
        </w:tc>
        <w:tc>
          <w:tcPr>
            <w:tcW w:w="8485"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 xml:space="preserve">Субсидии на поддержку </w:t>
            </w:r>
            <w:proofErr w:type="spellStart"/>
            <w:r w:rsidRPr="00EA7BD2">
              <w:rPr>
                <w:sz w:val="28"/>
                <w:szCs w:val="28"/>
              </w:rPr>
              <w:t>сельхозтоваропроизводителей</w:t>
            </w:r>
            <w:proofErr w:type="spellEnd"/>
            <w:r w:rsidRPr="00EA7BD2">
              <w:rPr>
                <w:sz w:val="28"/>
                <w:szCs w:val="28"/>
              </w:rPr>
              <w:t>, пострадавших от ЧС (корма)</w:t>
            </w:r>
          </w:p>
        </w:tc>
        <w:tc>
          <w:tcPr>
            <w:tcW w:w="1629"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c>
          <w:tcPr>
            <w:tcW w:w="1586"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2 349</w:t>
            </w:r>
          </w:p>
        </w:tc>
        <w:tc>
          <w:tcPr>
            <w:tcW w:w="1418"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31 000</w:t>
            </w:r>
          </w:p>
        </w:tc>
      </w:tr>
      <w:tr w:rsidR="00EA7BD2" w:rsidRPr="00EA7BD2" w:rsidTr="00EA7BD2">
        <w:trPr>
          <w:trHeight w:val="610"/>
        </w:trPr>
        <w:tc>
          <w:tcPr>
            <w:tcW w:w="617"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17</w:t>
            </w:r>
          </w:p>
        </w:tc>
        <w:tc>
          <w:tcPr>
            <w:tcW w:w="8485"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 xml:space="preserve">Субсидии на поддержку </w:t>
            </w:r>
            <w:proofErr w:type="spellStart"/>
            <w:r w:rsidRPr="00EA7BD2">
              <w:rPr>
                <w:sz w:val="28"/>
                <w:szCs w:val="28"/>
              </w:rPr>
              <w:t>сельхозтоваропроизводителей</w:t>
            </w:r>
            <w:proofErr w:type="spellEnd"/>
            <w:r w:rsidRPr="00EA7BD2">
              <w:rPr>
                <w:sz w:val="28"/>
                <w:szCs w:val="28"/>
              </w:rPr>
              <w:t>, пострадавших от ЧС (семена)</w:t>
            </w:r>
          </w:p>
        </w:tc>
        <w:tc>
          <w:tcPr>
            <w:tcW w:w="1629"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c>
          <w:tcPr>
            <w:tcW w:w="1586"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c>
          <w:tcPr>
            <w:tcW w:w="1418"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27 000</w:t>
            </w:r>
          </w:p>
        </w:tc>
      </w:tr>
      <w:tr w:rsidR="00EA7BD2" w:rsidRPr="00EA7BD2" w:rsidTr="00EA7BD2">
        <w:trPr>
          <w:trHeight w:val="610"/>
        </w:trPr>
        <w:tc>
          <w:tcPr>
            <w:tcW w:w="617"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18</w:t>
            </w:r>
          </w:p>
        </w:tc>
        <w:tc>
          <w:tcPr>
            <w:tcW w:w="8485"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 xml:space="preserve">Субсидия на возмещение затрат на увеличение КРС </w:t>
            </w:r>
          </w:p>
        </w:tc>
        <w:tc>
          <w:tcPr>
            <w:tcW w:w="1629"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c>
          <w:tcPr>
            <w:tcW w:w="1586"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c>
          <w:tcPr>
            <w:tcW w:w="1418"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225</w:t>
            </w:r>
          </w:p>
        </w:tc>
      </w:tr>
      <w:tr w:rsidR="00EA7BD2" w:rsidRPr="00EA7BD2" w:rsidTr="00EA7BD2">
        <w:trPr>
          <w:trHeight w:val="610"/>
        </w:trPr>
        <w:tc>
          <w:tcPr>
            <w:tcW w:w="617"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19</w:t>
            </w:r>
          </w:p>
        </w:tc>
        <w:tc>
          <w:tcPr>
            <w:tcW w:w="8485"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Субсидии на приобретение кормов для молочных коров</w:t>
            </w:r>
          </w:p>
        </w:tc>
        <w:tc>
          <w:tcPr>
            <w:tcW w:w="1629"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c>
          <w:tcPr>
            <w:tcW w:w="1586"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c>
          <w:tcPr>
            <w:tcW w:w="1418"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371</w:t>
            </w:r>
          </w:p>
        </w:tc>
      </w:tr>
      <w:tr w:rsidR="00EA7BD2" w:rsidRPr="00EA7BD2" w:rsidTr="00EA7BD2">
        <w:trPr>
          <w:trHeight w:val="275"/>
        </w:trPr>
        <w:tc>
          <w:tcPr>
            <w:tcW w:w="617"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20</w:t>
            </w:r>
          </w:p>
        </w:tc>
        <w:tc>
          <w:tcPr>
            <w:tcW w:w="8485"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 xml:space="preserve">Субсидия на обеспечение прироста масличных, зерновых и зернобобовых культур </w:t>
            </w:r>
          </w:p>
        </w:tc>
        <w:tc>
          <w:tcPr>
            <w:tcW w:w="1629"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c>
          <w:tcPr>
            <w:tcW w:w="1586"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c>
          <w:tcPr>
            <w:tcW w:w="1418"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15 713</w:t>
            </w:r>
          </w:p>
        </w:tc>
      </w:tr>
      <w:tr w:rsidR="00EA7BD2" w:rsidRPr="00EA7BD2" w:rsidTr="00EA7BD2">
        <w:trPr>
          <w:trHeight w:val="265"/>
        </w:trPr>
        <w:tc>
          <w:tcPr>
            <w:tcW w:w="617"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21</w:t>
            </w:r>
          </w:p>
        </w:tc>
        <w:tc>
          <w:tcPr>
            <w:tcW w:w="8485"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Субсидии на модернизацию АПК</w:t>
            </w:r>
          </w:p>
        </w:tc>
        <w:tc>
          <w:tcPr>
            <w:tcW w:w="1629"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15 770</w:t>
            </w:r>
          </w:p>
        </w:tc>
        <w:tc>
          <w:tcPr>
            <w:tcW w:w="1586"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c>
          <w:tcPr>
            <w:tcW w:w="1418"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r>
      <w:tr w:rsidR="00EA7BD2" w:rsidRPr="00EA7BD2" w:rsidTr="00EA7BD2">
        <w:trPr>
          <w:trHeight w:val="265"/>
        </w:trPr>
        <w:tc>
          <w:tcPr>
            <w:tcW w:w="617"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22</w:t>
            </w:r>
          </w:p>
        </w:tc>
        <w:tc>
          <w:tcPr>
            <w:tcW w:w="8485"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Прочие (трансп. расходы)</w:t>
            </w:r>
          </w:p>
        </w:tc>
        <w:tc>
          <w:tcPr>
            <w:tcW w:w="1629"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c>
          <w:tcPr>
            <w:tcW w:w="1586"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p>
        </w:tc>
        <w:tc>
          <w:tcPr>
            <w:tcW w:w="1418"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center"/>
              <w:rPr>
                <w:sz w:val="28"/>
                <w:szCs w:val="28"/>
              </w:rPr>
            </w:pPr>
            <w:r w:rsidRPr="00EA7BD2">
              <w:rPr>
                <w:sz w:val="28"/>
                <w:szCs w:val="28"/>
              </w:rPr>
              <w:t>35</w:t>
            </w:r>
          </w:p>
        </w:tc>
      </w:tr>
      <w:tr w:rsidR="00EA7BD2" w:rsidRPr="00EA7BD2" w:rsidTr="00EA7BD2">
        <w:trPr>
          <w:trHeight w:val="305"/>
        </w:trPr>
        <w:tc>
          <w:tcPr>
            <w:tcW w:w="617"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p>
        </w:tc>
        <w:tc>
          <w:tcPr>
            <w:tcW w:w="8485" w:type="dxa"/>
            <w:tcBorders>
              <w:top w:val="single" w:sz="6" w:space="0" w:color="000000"/>
              <w:left w:val="single" w:sz="6" w:space="0" w:color="000000"/>
              <w:bottom w:val="single" w:sz="6" w:space="0" w:color="000000"/>
              <w:right w:val="single" w:sz="6" w:space="0" w:color="000000"/>
            </w:tcBorders>
          </w:tcPr>
          <w:p w:rsidR="00EA7BD2" w:rsidRPr="00EA7BD2" w:rsidRDefault="00EA7BD2" w:rsidP="00EA7BD2">
            <w:pPr>
              <w:jc w:val="both"/>
              <w:rPr>
                <w:sz w:val="28"/>
                <w:szCs w:val="28"/>
              </w:rPr>
            </w:pPr>
            <w:r w:rsidRPr="00EA7BD2">
              <w:rPr>
                <w:sz w:val="28"/>
                <w:szCs w:val="28"/>
              </w:rPr>
              <w:t>ИТОГО</w:t>
            </w:r>
          </w:p>
        </w:tc>
        <w:tc>
          <w:tcPr>
            <w:tcW w:w="1629" w:type="dxa"/>
            <w:tcBorders>
              <w:top w:val="single" w:sz="6" w:space="0" w:color="000000"/>
              <w:left w:val="single" w:sz="6" w:space="0" w:color="000000"/>
              <w:bottom w:val="single" w:sz="6" w:space="0" w:color="000000"/>
              <w:right w:val="single" w:sz="6" w:space="0" w:color="000000"/>
            </w:tcBorders>
          </w:tcPr>
          <w:p w:rsidR="00EA7BD2" w:rsidRPr="00330472" w:rsidRDefault="00EA7BD2" w:rsidP="00EA7BD2">
            <w:pPr>
              <w:jc w:val="center"/>
              <w:rPr>
                <w:b/>
                <w:sz w:val="28"/>
                <w:szCs w:val="28"/>
              </w:rPr>
            </w:pPr>
            <w:r w:rsidRPr="00330472">
              <w:rPr>
                <w:b/>
                <w:sz w:val="28"/>
                <w:szCs w:val="28"/>
              </w:rPr>
              <w:t>118 081</w:t>
            </w:r>
          </w:p>
        </w:tc>
        <w:tc>
          <w:tcPr>
            <w:tcW w:w="1586" w:type="dxa"/>
            <w:tcBorders>
              <w:top w:val="single" w:sz="6" w:space="0" w:color="000000"/>
              <w:left w:val="single" w:sz="6" w:space="0" w:color="000000"/>
              <w:bottom w:val="single" w:sz="6" w:space="0" w:color="000000"/>
              <w:right w:val="single" w:sz="6" w:space="0" w:color="000000"/>
            </w:tcBorders>
          </w:tcPr>
          <w:p w:rsidR="00EA7BD2" w:rsidRPr="00330472" w:rsidRDefault="00EA7BD2" w:rsidP="00EA7BD2">
            <w:pPr>
              <w:jc w:val="center"/>
              <w:rPr>
                <w:b/>
                <w:sz w:val="28"/>
                <w:szCs w:val="28"/>
              </w:rPr>
            </w:pPr>
            <w:r w:rsidRPr="00330472">
              <w:rPr>
                <w:b/>
                <w:sz w:val="28"/>
                <w:szCs w:val="28"/>
              </w:rPr>
              <w:t>144 272,7</w:t>
            </w:r>
          </w:p>
        </w:tc>
        <w:tc>
          <w:tcPr>
            <w:tcW w:w="1418" w:type="dxa"/>
            <w:tcBorders>
              <w:top w:val="single" w:sz="6" w:space="0" w:color="000000"/>
              <w:left w:val="single" w:sz="6" w:space="0" w:color="000000"/>
              <w:bottom w:val="single" w:sz="6" w:space="0" w:color="000000"/>
              <w:right w:val="single" w:sz="6" w:space="0" w:color="000000"/>
            </w:tcBorders>
          </w:tcPr>
          <w:p w:rsidR="00EA7BD2" w:rsidRPr="00330472" w:rsidRDefault="00EA7BD2" w:rsidP="00EA7BD2">
            <w:pPr>
              <w:jc w:val="center"/>
              <w:rPr>
                <w:b/>
                <w:sz w:val="28"/>
                <w:szCs w:val="28"/>
              </w:rPr>
            </w:pPr>
            <w:r w:rsidRPr="00330472">
              <w:rPr>
                <w:b/>
                <w:sz w:val="28"/>
                <w:szCs w:val="28"/>
              </w:rPr>
              <w:t>154 285</w:t>
            </w:r>
          </w:p>
        </w:tc>
      </w:tr>
    </w:tbl>
    <w:p w:rsidR="003D6BFE" w:rsidRPr="003D6BFE" w:rsidRDefault="003D6BFE" w:rsidP="003D6BFE">
      <w:pPr>
        <w:jc w:val="both"/>
        <w:rPr>
          <w:sz w:val="28"/>
          <w:szCs w:val="28"/>
        </w:rPr>
      </w:pPr>
    </w:p>
    <w:p w:rsidR="003D6BFE" w:rsidRPr="003D6BFE" w:rsidRDefault="003D6BFE" w:rsidP="003D6BFE">
      <w:pPr>
        <w:jc w:val="both"/>
        <w:rPr>
          <w:sz w:val="28"/>
          <w:szCs w:val="28"/>
        </w:rPr>
      </w:pPr>
    </w:p>
    <w:p w:rsidR="003D6BFE" w:rsidRPr="003D6BFE" w:rsidRDefault="003D6BFE" w:rsidP="003D6BFE">
      <w:pPr>
        <w:jc w:val="both"/>
        <w:rPr>
          <w:sz w:val="28"/>
          <w:szCs w:val="28"/>
        </w:rPr>
      </w:pPr>
    </w:p>
    <w:p w:rsidR="00EA7BD2" w:rsidRDefault="00EA7BD2" w:rsidP="003D6BFE">
      <w:pPr>
        <w:jc w:val="both"/>
        <w:rPr>
          <w:sz w:val="28"/>
          <w:szCs w:val="28"/>
        </w:rPr>
      </w:pPr>
    </w:p>
    <w:p w:rsidR="00EA7BD2" w:rsidRDefault="00EA7BD2" w:rsidP="003D6BFE">
      <w:pPr>
        <w:jc w:val="both"/>
        <w:rPr>
          <w:sz w:val="28"/>
          <w:szCs w:val="28"/>
        </w:rPr>
      </w:pPr>
    </w:p>
    <w:p w:rsidR="00EA7BD2" w:rsidRDefault="00EA7BD2" w:rsidP="003D6BFE">
      <w:pPr>
        <w:jc w:val="both"/>
        <w:rPr>
          <w:sz w:val="28"/>
          <w:szCs w:val="28"/>
        </w:rPr>
      </w:pPr>
    </w:p>
    <w:p w:rsidR="00EA7BD2" w:rsidRDefault="00EA7BD2" w:rsidP="003D6BFE">
      <w:pPr>
        <w:jc w:val="both"/>
        <w:rPr>
          <w:sz w:val="28"/>
          <w:szCs w:val="28"/>
        </w:rPr>
      </w:pPr>
    </w:p>
    <w:p w:rsidR="00EA7BD2" w:rsidRDefault="00EA7BD2" w:rsidP="003D6BFE">
      <w:pPr>
        <w:jc w:val="both"/>
        <w:rPr>
          <w:sz w:val="28"/>
          <w:szCs w:val="28"/>
        </w:rPr>
      </w:pPr>
    </w:p>
    <w:p w:rsidR="00EA7BD2" w:rsidRDefault="00EA7BD2" w:rsidP="003D6BFE">
      <w:pPr>
        <w:jc w:val="both"/>
        <w:rPr>
          <w:sz w:val="28"/>
          <w:szCs w:val="28"/>
        </w:rPr>
      </w:pPr>
    </w:p>
    <w:p w:rsidR="00EA7BD2" w:rsidRDefault="00EA7BD2" w:rsidP="003D6BFE">
      <w:pPr>
        <w:jc w:val="both"/>
        <w:rPr>
          <w:sz w:val="28"/>
          <w:szCs w:val="28"/>
        </w:rPr>
      </w:pPr>
    </w:p>
    <w:p w:rsidR="00EA7BD2" w:rsidRDefault="00EA7BD2" w:rsidP="003D6BFE">
      <w:pPr>
        <w:jc w:val="both"/>
        <w:rPr>
          <w:sz w:val="28"/>
          <w:szCs w:val="28"/>
        </w:rPr>
      </w:pPr>
    </w:p>
    <w:p w:rsidR="00EA7BD2" w:rsidRDefault="00EA7BD2" w:rsidP="003D6BFE">
      <w:pPr>
        <w:jc w:val="both"/>
        <w:rPr>
          <w:sz w:val="28"/>
          <w:szCs w:val="28"/>
        </w:rPr>
      </w:pPr>
    </w:p>
    <w:p w:rsidR="00EA7BD2" w:rsidRDefault="00EA7BD2" w:rsidP="003D6BFE">
      <w:pPr>
        <w:jc w:val="both"/>
        <w:rPr>
          <w:sz w:val="28"/>
          <w:szCs w:val="28"/>
        </w:rPr>
      </w:pPr>
    </w:p>
    <w:p w:rsidR="00EA7BD2" w:rsidRDefault="00EA7BD2" w:rsidP="003D6BFE">
      <w:pPr>
        <w:jc w:val="both"/>
        <w:rPr>
          <w:sz w:val="28"/>
          <w:szCs w:val="28"/>
        </w:rPr>
      </w:pPr>
    </w:p>
    <w:p w:rsidR="00EA7BD2" w:rsidRDefault="00EA7BD2" w:rsidP="003D6BFE">
      <w:pPr>
        <w:jc w:val="both"/>
        <w:rPr>
          <w:sz w:val="28"/>
          <w:szCs w:val="28"/>
        </w:rPr>
      </w:pPr>
    </w:p>
    <w:p w:rsidR="00EA7BD2" w:rsidRDefault="00EA7BD2" w:rsidP="003D6BFE">
      <w:pPr>
        <w:jc w:val="both"/>
        <w:rPr>
          <w:sz w:val="28"/>
          <w:szCs w:val="28"/>
        </w:rPr>
      </w:pPr>
    </w:p>
    <w:p w:rsidR="00EA7BD2" w:rsidRPr="00355B6C" w:rsidRDefault="00EA7BD2" w:rsidP="003D6BFE">
      <w:pPr>
        <w:jc w:val="both"/>
        <w:rPr>
          <w:sz w:val="28"/>
          <w:szCs w:val="28"/>
        </w:rPr>
      </w:pPr>
    </w:p>
    <w:p w:rsidR="00525280" w:rsidRPr="00355B6C" w:rsidRDefault="00525280" w:rsidP="00525280">
      <w:pPr>
        <w:shd w:val="clear" w:color="auto" w:fill="FFFFFF" w:themeFill="background1"/>
        <w:tabs>
          <w:tab w:val="left" w:pos="9315"/>
        </w:tabs>
        <w:suppressAutoHyphens/>
        <w:jc w:val="center"/>
        <w:rPr>
          <w:sz w:val="28"/>
          <w:szCs w:val="28"/>
        </w:rPr>
      </w:pPr>
      <w:r w:rsidRPr="00355B6C">
        <w:rPr>
          <w:sz w:val="28"/>
          <w:szCs w:val="28"/>
        </w:rPr>
        <w:t>Список приобретенной новой техники.</w:t>
      </w:r>
    </w:p>
    <w:p w:rsidR="00525280" w:rsidRPr="00355B6C" w:rsidRDefault="00525280" w:rsidP="00525280">
      <w:pPr>
        <w:shd w:val="clear" w:color="auto" w:fill="FFFFFF" w:themeFill="background1"/>
        <w:tabs>
          <w:tab w:val="left" w:pos="9315"/>
        </w:tabs>
        <w:suppressAutoHyphens/>
        <w:jc w:val="center"/>
        <w:rPr>
          <w:sz w:val="28"/>
          <w:szCs w:val="28"/>
        </w:rPr>
      </w:pPr>
    </w:p>
    <w:tbl>
      <w:tblPr>
        <w:tblW w:w="9870" w:type="dxa"/>
        <w:tblInd w:w="120" w:type="dxa"/>
        <w:tblLook w:val="04A0" w:firstRow="1" w:lastRow="0" w:firstColumn="1" w:lastColumn="0" w:noHBand="0" w:noVBand="1"/>
      </w:tblPr>
      <w:tblGrid>
        <w:gridCol w:w="594"/>
        <w:gridCol w:w="3030"/>
        <w:gridCol w:w="948"/>
        <w:gridCol w:w="891"/>
        <w:gridCol w:w="891"/>
        <w:gridCol w:w="891"/>
        <w:gridCol w:w="891"/>
        <w:gridCol w:w="891"/>
        <w:gridCol w:w="791"/>
        <w:gridCol w:w="961"/>
        <w:gridCol w:w="961"/>
      </w:tblGrid>
      <w:tr w:rsidR="00525280" w:rsidRPr="00355B6C" w:rsidTr="00403471">
        <w:tc>
          <w:tcPr>
            <w:tcW w:w="600" w:type="dxa"/>
          </w:tcPr>
          <w:p w:rsidR="00525280" w:rsidRPr="00355B6C" w:rsidRDefault="00525280" w:rsidP="00525280">
            <w:pPr>
              <w:shd w:val="clear" w:color="auto" w:fill="FFFFFF" w:themeFill="background1"/>
              <w:suppressAutoHyphens/>
              <w:jc w:val="both"/>
              <w:rPr>
                <w:sz w:val="28"/>
                <w:szCs w:val="28"/>
              </w:rPr>
            </w:pPr>
            <w:r w:rsidRPr="00355B6C">
              <w:rPr>
                <w:sz w:val="28"/>
                <w:szCs w:val="28"/>
              </w:rPr>
              <w:t>№ п/п</w:t>
            </w:r>
          </w:p>
        </w:tc>
        <w:tc>
          <w:tcPr>
            <w:tcW w:w="277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Наименование техники</w:t>
            </w:r>
          </w:p>
        </w:tc>
        <w:tc>
          <w:tcPr>
            <w:tcW w:w="765" w:type="dxa"/>
            <w:vAlign w:val="center"/>
          </w:tcPr>
          <w:p w:rsidR="00525280" w:rsidRPr="00355B6C" w:rsidRDefault="00525280" w:rsidP="00525280">
            <w:pPr>
              <w:shd w:val="clear" w:color="auto" w:fill="FFFFFF" w:themeFill="background1"/>
              <w:suppressAutoHyphens/>
              <w:ind w:left="57"/>
              <w:jc w:val="center"/>
              <w:rPr>
                <w:sz w:val="28"/>
                <w:szCs w:val="28"/>
              </w:rPr>
            </w:pPr>
            <w:r w:rsidRPr="00355B6C">
              <w:rPr>
                <w:sz w:val="28"/>
                <w:szCs w:val="28"/>
              </w:rPr>
              <w:t>2013г</w:t>
            </w:r>
          </w:p>
        </w:tc>
        <w:tc>
          <w:tcPr>
            <w:tcW w:w="70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2014г</w:t>
            </w:r>
          </w:p>
        </w:tc>
        <w:tc>
          <w:tcPr>
            <w:tcW w:w="720"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2015г</w:t>
            </w:r>
          </w:p>
        </w:tc>
        <w:tc>
          <w:tcPr>
            <w:tcW w:w="70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2016г</w:t>
            </w:r>
          </w:p>
        </w:tc>
        <w:tc>
          <w:tcPr>
            <w:tcW w:w="70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2017г</w:t>
            </w:r>
          </w:p>
        </w:tc>
        <w:tc>
          <w:tcPr>
            <w:tcW w:w="70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2018г</w:t>
            </w:r>
          </w:p>
        </w:tc>
        <w:tc>
          <w:tcPr>
            <w:tcW w:w="600" w:type="dxa"/>
            <w:vAlign w:val="center"/>
          </w:tcPr>
          <w:p w:rsidR="00525280" w:rsidRPr="00355B6C" w:rsidRDefault="00525280" w:rsidP="00525280">
            <w:pPr>
              <w:shd w:val="clear" w:color="auto" w:fill="FFFFFF" w:themeFill="background1"/>
              <w:suppressAutoHyphens/>
              <w:ind w:left="-57" w:right="-113"/>
              <w:jc w:val="center"/>
              <w:rPr>
                <w:sz w:val="28"/>
                <w:szCs w:val="28"/>
              </w:rPr>
            </w:pPr>
            <w:r w:rsidRPr="00355B6C">
              <w:rPr>
                <w:sz w:val="28"/>
                <w:szCs w:val="28"/>
              </w:rPr>
              <w:t>2019г.</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2020г.</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2021г.</w:t>
            </w:r>
          </w:p>
        </w:tc>
      </w:tr>
      <w:tr w:rsidR="00525280" w:rsidRPr="00355B6C" w:rsidTr="00403471">
        <w:trPr>
          <w:trHeight w:val="344"/>
        </w:trPr>
        <w:tc>
          <w:tcPr>
            <w:tcW w:w="600" w:type="dxa"/>
          </w:tcPr>
          <w:p w:rsidR="00525280" w:rsidRPr="00355B6C" w:rsidRDefault="00525280" w:rsidP="00525280">
            <w:pPr>
              <w:shd w:val="clear" w:color="auto" w:fill="FFFFFF" w:themeFill="background1"/>
              <w:suppressAutoHyphens/>
              <w:jc w:val="both"/>
              <w:rPr>
                <w:sz w:val="28"/>
                <w:szCs w:val="28"/>
              </w:rPr>
            </w:pPr>
            <w:r w:rsidRPr="00355B6C">
              <w:rPr>
                <w:sz w:val="28"/>
                <w:szCs w:val="28"/>
              </w:rPr>
              <w:t>1</w:t>
            </w:r>
          </w:p>
        </w:tc>
        <w:tc>
          <w:tcPr>
            <w:tcW w:w="2775" w:type="dxa"/>
            <w:vAlign w:val="bottom"/>
          </w:tcPr>
          <w:p w:rsidR="00525280" w:rsidRPr="00355B6C" w:rsidRDefault="00525280" w:rsidP="00525280">
            <w:pPr>
              <w:shd w:val="clear" w:color="auto" w:fill="FFFFFF" w:themeFill="background1"/>
              <w:suppressAutoHyphens/>
              <w:rPr>
                <w:sz w:val="28"/>
                <w:szCs w:val="28"/>
              </w:rPr>
            </w:pPr>
            <w:r w:rsidRPr="00355B6C">
              <w:rPr>
                <w:sz w:val="28"/>
                <w:szCs w:val="28"/>
              </w:rPr>
              <w:t>Тракторы всех марок</w:t>
            </w:r>
          </w:p>
        </w:tc>
        <w:tc>
          <w:tcPr>
            <w:tcW w:w="765"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c>
          <w:tcPr>
            <w:tcW w:w="705"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6</w:t>
            </w:r>
          </w:p>
        </w:tc>
        <w:tc>
          <w:tcPr>
            <w:tcW w:w="720"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6</w:t>
            </w:r>
          </w:p>
        </w:tc>
        <w:tc>
          <w:tcPr>
            <w:tcW w:w="705"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10</w:t>
            </w:r>
          </w:p>
        </w:tc>
        <w:tc>
          <w:tcPr>
            <w:tcW w:w="705" w:type="dxa"/>
            <w:vAlign w:val="bottom"/>
          </w:tcPr>
          <w:p w:rsidR="00525280" w:rsidRPr="00355B6C" w:rsidRDefault="00525280" w:rsidP="00525280">
            <w:pPr>
              <w:shd w:val="clear" w:color="auto" w:fill="FFFFFF" w:themeFill="background1"/>
              <w:suppressAutoHyphens/>
              <w:jc w:val="center"/>
              <w:rPr>
                <w:sz w:val="28"/>
                <w:szCs w:val="28"/>
              </w:rPr>
            </w:pPr>
            <w:r w:rsidRPr="00355B6C">
              <w:rPr>
                <w:sz w:val="28"/>
                <w:szCs w:val="28"/>
              </w:rPr>
              <w:t>5</w:t>
            </w:r>
          </w:p>
        </w:tc>
        <w:tc>
          <w:tcPr>
            <w:tcW w:w="705" w:type="dxa"/>
            <w:vAlign w:val="bottom"/>
          </w:tcPr>
          <w:p w:rsidR="00525280" w:rsidRPr="00355B6C" w:rsidRDefault="00525280" w:rsidP="00525280">
            <w:pPr>
              <w:shd w:val="clear" w:color="auto" w:fill="FFFFFF" w:themeFill="background1"/>
              <w:suppressAutoHyphens/>
              <w:jc w:val="center"/>
              <w:rPr>
                <w:sz w:val="28"/>
                <w:szCs w:val="28"/>
              </w:rPr>
            </w:pPr>
            <w:r w:rsidRPr="00355B6C">
              <w:rPr>
                <w:sz w:val="28"/>
                <w:szCs w:val="28"/>
              </w:rPr>
              <w:t>14</w:t>
            </w:r>
          </w:p>
        </w:tc>
        <w:tc>
          <w:tcPr>
            <w:tcW w:w="600" w:type="dxa"/>
            <w:vAlign w:val="bottom"/>
          </w:tcPr>
          <w:p w:rsidR="00525280" w:rsidRPr="00355B6C" w:rsidRDefault="00525280" w:rsidP="00525280">
            <w:pPr>
              <w:shd w:val="clear" w:color="auto" w:fill="FFFFFF" w:themeFill="background1"/>
              <w:suppressAutoHyphens/>
              <w:jc w:val="center"/>
              <w:rPr>
                <w:sz w:val="28"/>
                <w:szCs w:val="28"/>
              </w:rPr>
            </w:pPr>
            <w:r w:rsidRPr="00355B6C">
              <w:rPr>
                <w:sz w:val="28"/>
                <w:szCs w:val="28"/>
              </w:rPr>
              <w:t>15</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14</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14</w:t>
            </w:r>
          </w:p>
        </w:tc>
      </w:tr>
      <w:tr w:rsidR="00525280" w:rsidRPr="00355B6C" w:rsidTr="00403471">
        <w:tc>
          <w:tcPr>
            <w:tcW w:w="600" w:type="dxa"/>
          </w:tcPr>
          <w:p w:rsidR="00525280" w:rsidRPr="00355B6C" w:rsidRDefault="00525280" w:rsidP="00525280">
            <w:pPr>
              <w:shd w:val="clear" w:color="auto" w:fill="FFFFFF" w:themeFill="background1"/>
              <w:suppressAutoHyphens/>
              <w:jc w:val="both"/>
              <w:rPr>
                <w:sz w:val="28"/>
                <w:szCs w:val="28"/>
              </w:rPr>
            </w:pPr>
            <w:r w:rsidRPr="00355B6C">
              <w:rPr>
                <w:sz w:val="28"/>
                <w:szCs w:val="28"/>
              </w:rPr>
              <w:t>2</w:t>
            </w:r>
          </w:p>
        </w:tc>
        <w:tc>
          <w:tcPr>
            <w:tcW w:w="2775" w:type="dxa"/>
            <w:vAlign w:val="bottom"/>
          </w:tcPr>
          <w:p w:rsidR="00525280" w:rsidRPr="00355B6C" w:rsidRDefault="00525280" w:rsidP="00525280">
            <w:pPr>
              <w:shd w:val="clear" w:color="auto" w:fill="FFFFFF" w:themeFill="background1"/>
              <w:suppressAutoHyphens/>
              <w:rPr>
                <w:sz w:val="28"/>
                <w:szCs w:val="28"/>
              </w:rPr>
            </w:pPr>
            <w:r w:rsidRPr="00355B6C">
              <w:rPr>
                <w:sz w:val="28"/>
                <w:szCs w:val="28"/>
              </w:rPr>
              <w:t>Комбайны зерноуборочные</w:t>
            </w:r>
          </w:p>
        </w:tc>
        <w:tc>
          <w:tcPr>
            <w:tcW w:w="765"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2</w:t>
            </w:r>
          </w:p>
        </w:tc>
        <w:tc>
          <w:tcPr>
            <w:tcW w:w="705"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2</w:t>
            </w:r>
          </w:p>
        </w:tc>
        <w:tc>
          <w:tcPr>
            <w:tcW w:w="720"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11</w:t>
            </w:r>
          </w:p>
        </w:tc>
        <w:tc>
          <w:tcPr>
            <w:tcW w:w="705"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16</w:t>
            </w:r>
          </w:p>
        </w:tc>
        <w:tc>
          <w:tcPr>
            <w:tcW w:w="705" w:type="dxa"/>
            <w:vAlign w:val="bottom"/>
          </w:tcPr>
          <w:p w:rsidR="00525280" w:rsidRPr="00355B6C" w:rsidRDefault="00525280" w:rsidP="00525280">
            <w:pPr>
              <w:shd w:val="clear" w:color="auto" w:fill="FFFFFF" w:themeFill="background1"/>
              <w:suppressAutoHyphens/>
              <w:jc w:val="center"/>
              <w:rPr>
                <w:sz w:val="28"/>
                <w:szCs w:val="28"/>
              </w:rPr>
            </w:pPr>
            <w:r w:rsidRPr="00355B6C">
              <w:rPr>
                <w:sz w:val="28"/>
                <w:szCs w:val="28"/>
              </w:rPr>
              <w:t>14</w:t>
            </w:r>
          </w:p>
        </w:tc>
        <w:tc>
          <w:tcPr>
            <w:tcW w:w="705" w:type="dxa"/>
            <w:vAlign w:val="bottom"/>
          </w:tcPr>
          <w:p w:rsidR="00525280" w:rsidRPr="00355B6C" w:rsidRDefault="00525280" w:rsidP="00525280">
            <w:pPr>
              <w:shd w:val="clear" w:color="auto" w:fill="FFFFFF" w:themeFill="background1"/>
              <w:suppressAutoHyphens/>
              <w:jc w:val="center"/>
              <w:rPr>
                <w:sz w:val="28"/>
                <w:szCs w:val="28"/>
              </w:rPr>
            </w:pPr>
            <w:r w:rsidRPr="00355B6C">
              <w:rPr>
                <w:sz w:val="28"/>
                <w:szCs w:val="28"/>
              </w:rPr>
              <w:t>7</w:t>
            </w:r>
          </w:p>
        </w:tc>
        <w:tc>
          <w:tcPr>
            <w:tcW w:w="600" w:type="dxa"/>
            <w:vAlign w:val="bottom"/>
          </w:tcPr>
          <w:p w:rsidR="00525280" w:rsidRPr="00355B6C" w:rsidRDefault="00525280" w:rsidP="00525280">
            <w:pPr>
              <w:shd w:val="clear" w:color="auto" w:fill="FFFFFF" w:themeFill="background1"/>
              <w:suppressAutoHyphens/>
              <w:jc w:val="center"/>
              <w:rPr>
                <w:sz w:val="28"/>
                <w:szCs w:val="28"/>
              </w:rPr>
            </w:pPr>
            <w:r w:rsidRPr="00355B6C">
              <w:rPr>
                <w:sz w:val="28"/>
                <w:szCs w:val="28"/>
              </w:rPr>
              <w:t>13</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7</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4</w:t>
            </w:r>
          </w:p>
        </w:tc>
      </w:tr>
      <w:tr w:rsidR="00525280" w:rsidRPr="00355B6C" w:rsidTr="00403471">
        <w:tc>
          <w:tcPr>
            <w:tcW w:w="600" w:type="dxa"/>
          </w:tcPr>
          <w:p w:rsidR="00525280" w:rsidRPr="00355B6C" w:rsidRDefault="00525280" w:rsidP="00525280">
            <w:pPr>
              <w:shd w:val="clear" w:color="auto" w:fill="FFFFFF" w:themeFill="background1"/>
              <w:suppressAutoHyphens/>
              <w:jc w:val="both"/>
              <w:rPr>
                <w:sz w:val="28"/>
                <w:szCs w:val="28"/>
              </w:rPr>
            </w:pPr>
            <w:r w:rsidRPr="00355B6C">
              <w:rPr>
                <w:sz w:val="28"/>
                <w:szCs w:val="28"/>
              </w:rPr>
              <w:t>3</w:t>
            </w:r>
          </w:p>
        </w:tc>
        <w:tc>
          <w:tcPr>
            <w:tcW w:w="2775" w:type="dxa"/>
            <w:vAlign w:val="bottom"/>
          </w:tcPr>
          <w:p w:rsidR="00525280" w:rsidRPr="00355B6C" w:rsidRDefault="00525280" w:rsidP="00525280">
            <w:pPr>
              <w:shd w:val="clear" w:color="auto" w:fill="FFFFFF" w:themeFill="background1"/>
              <w:suppressAutoHyphens/>
              <w:rPr>
                <w:sz w:val="28"/>
                <w:szCs w:val="28"/>
              </w:rPr>
            </w:pPr>
            <w:r w:rsidRPr="00355B6C">
              <w:rPr>
                <w:sz w:val="28"/>
                <w:szCs w:val="28"/>
              </w:rPr>
              <w:t>Автомобили грузовые</w:t>
            </w:r>
          </w:p>
        </w:tc>
        <w:tc>
          <w:tcPr>
            <w:tcW w:w="765"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20"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c>
          <w:tcPr>
            <w:tcW w:w="705"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3</w:t>
            </w:r>
          </w:p>
        </w:tc>
        <w:tc>
          <w:tcPr>
            <w:tcW w:w="705" w:type="dxa"/>
            <w:vAlign w:val="bottom"/>
          </w:tcPr>
          <w:p w:rsidR="00525280" w:rsidRPr="00355B6C" w:rsidRDefault="00525280" w:rsidP="00525280">
            <w:pPr>
              <w:shd w:val="clear" w:color="auto" w:fill="FFFFFF" w:themeFill="background1"/>
              <w:suppressAutoHyphens/>
              <w:jc w:val="center"/>
              <w:rPr>
                <w:sz w:val="28"/>
                <w:szCs w:val="28"/>
              </w:rPr>
            </w:pPr>
            <w:r w:rsidRPr="00355B6C">
              <w:rPr>
                <w:sz w:val="28"/>
                <w:szCs w:val="28"/>
              </w:rPr>
              <w:t>2</w:t>
            </w:r>
          </w:p>
        </w:tc>
        <w:tc>
          <w:tcPr>
            <w:tcW w:w="705" w:type="dxa"/>
            <w:vAlign w:val="bottom"/>
          </w:tcPr>
          <w:p w:rsidR="00525280" w:rsidRPr="00355B6C" w:rsidRDefault="00525280" w:rsidP="00525280">
            <w:pPr>
              <w:shd w:val="clear" w:color="auto" w:fill="FFFFFF" w:themeFill="background1"/>
              <w:suppressAutoHyphens/>
              <w:jc w:val="center"/>
              <w:rPr>
                <w:sz w:val="28"/>
                <w:szCs w:val="28"/>
              </w:rPr>
            </w:pPr>
          </w:p>
        </w:tc>
        <w:tc>
          <w:tcPr>
            <w:tcW w:w="600" w:type="dxa"/>
            <w:vAlign w:val="bottom"/>
          </w:tcPr>
          <w:p w:rsidR="00525280" w:rsidRPr="00355B6C" w:rsidRDefault="00525280" w:rsidP="00525280">
            <w:pPr>
              <w:shd w:val="clear" w:color="auto" w:fill="FFFFFF" w:themeFill="background1"/>
              <w:suppressAutoHyphens/>
              <w:jc w:val="center"/>
              <w:rPr>
                <w:sz w:val="28"/>
                <w:szCs w:val="28"/>
              </w:rPr>
            </w:pPr>
          </w:p>
        </w:tc>
        <w:tc>
          <w:tcPr>
            <w:tcW w:w="795" w:type="dxa"/>
            <w:vAlign w:val="center"/>
          </w:tcPr>
          <w:p w:rsidR="00525280" w:rsidRPr="00355B6C" w:rsidRDefault="00525280" w:rsidP="00525280">
            <w:pPr>
              <w:shd w:val="clear" w:color="auto" w:fill="FFFFFF" w:themeFill="background1"/>
              <w:suppressAutoHyphens/>
              <w:jc w:val="center"/>
              <w:rPr>
                <w:sz w:val="28"/>
                <w:szCs w:val="28"/>
              </w:rPr>
            </w:pPr>
          </w:p>
        </w:tc>
        <w:tc>
          <w:tcPr>
            <w:tcW w:w="795" w:type="dxa"/>
            <w:vAlign w:val="center"/>
          </w:tcPr>
          <w:p w:rsidR="00525280" w:rsidRPr="00355B6C" w:rsidRDefault="00525280" w:rsidP="00525280">
            <w:pPr>
              <w:shd w:val="clear" w:color="auto" w:fill="FFFFFF" w:themeFill="background1"/>
              <w:suppressAutoHyphens/>
              <w:jc w:val="center"/>
              <w:rPr>
                <w:sz w:val="28"/>
                <w:szCs w:val="28"/>
              </w:rPr>
            </w:pPr>
          </w:p>
        </w:tc>
      </w:tr>
      <w:tr w:rsidR="00525280" w:rsidRPr="00355B6C" w:rsidTr="00403471">
        <w:tc>
          <w:tcPr>
            <w:tcW w:w="600" w:type="dxa"/>
          </w:tcPr>
          <w:p w:rsidR="00525280" w:rsidRPr="00355B6C" w:rsidRDefault="00525280" w:rsidP="00525280">
            <w:pPr>
              <w:shd w:val="clear" w:color="auto" w:fill="FFFFFF" w:themeFill="background1"/>
              <w:suppressAutoHyphens/>
              <w:jc w:val="both"/>
              <w:rPr>
                <w:sz w:val="28"/>
                <w:szCs w:val="28"/>
              </w:rPr>
            </w:pPr>
            <w:r w:rsidRPr="00355B6C">
              <w:rPr>
                <w:sz w:val="28"/>
                <w:szCs w:val="28"/>
              </w:rPr>
              <w:t>4</w:t>
            </w:r>
          </w:p>
        </w:tc>
        <w:tc>
          <w:tcPr>
            <w:tcW w:w="2775" w:type="dxa"/>
            <w:vAlign w:val="bottom"/>
          </w:tcPr>
          <w:p w:rsidR="00525280" w:rsidRPr="00355B6C" w:rsidRDefault="00525280" w:rsidP="00525280">
            <w:pPr>
              <w:shd w:val="clear" w:color="auto" w:fill="FFFFFF" w:themeFill="background1"/>
              <w:suppressAutoHyphens/>
              <w:rPr>
                <w:sz w:val="28"/>
                <w:szCs w:val="28"/>
              </w:rPr>
            </w:pPr>
            <w:r w:rsidRPr="00355B6C">
              <w:rPr>
                <w:sz w:val="28"/>
                <w:szCs w:val="28"/>
              </w:rPr>
              <w:t>Почвообрабатывающая техника</w:t>
            </w:r>
          </w:p>
        </w:tc>
        <w:tc>
          <w:tcPr>
            <w:tcW w:w="765"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c>
          <w:tcPr>
            <w:tcW w:w="705"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4</w:t>
            </w:r>
          </w:p>
        </w:tc>
        <w:tc>
          <w:tcPr>
            <w:tcW w:w="720"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3</w:t>
            </w:r>
          </w:p>
        </w:tc>
        <w:tc>
          <w:tcPr>
            <w:tcW w:w="705"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4</w:t>
            </w:r>
          </w:p>
        </w:tc>
        <w:tc>
          <w:tcPr>
            <w:tcW w:w="705" w:type="dxa"/>
            <w:vAlign w:val="bottom"/>
          </w:tcPr>
          <w:p w:rsidR="00525280" w:rsidRPr="00355B6C" w:rsidRDefault="00525280" w:rsidP="00525280">
            <w:pPr>
              <w:shd w:val="clear" w:color="auto" w:fill="FFFFFF" w:themeFill="background1"/>
              <w:suppressAutoHyphens/>
              <w:jc w:val="center"/>
              <w:rPr>
                <w:sz w:val="28"/>
                <w:szCs w:val="28"/>
              </w:rPr>
            </w:pPr>
            <w:r w:rsidRPr="00355B6C">
              <w:rPr>
                <w:sz w:val="28"/>
                <w:szCs w:val="28"/>
              </w:rPr>
              <w:t>6</w:t>
            </w:r>
          </w:p>
        </w:tc>
        <w:tc>
          <w:tcPr>
            <w:tcW w:w="705" w:type="dxa"/>
            <w:vAlign w:val="bottom"/>
          </w:tcPr>
          <w:p w:rsidR="00525280" w:rsidRPr="00355B6C" w:rsidRDefault="00525280" w:rsidP="00525280">
            <w:pPr>
              <w:shd w:val="clear" w:color="auto" w:fill="FFFFFF" w:themeFill="background1"/>
              <w:suppressAutoHyphens/>
              <w:jc w:val="center"/>
              <w:rPr>
                <w:sz w:val="28"/>
                <w:szCs w:val="28"/>
              </w:rPr>
            </w:pPr>
            <w:r w:rsidRPr="00355B6C">
              <w:rPr>
                <w:sz w:val="28"/>
                <w:szCs w:val="28"/>
              </w:rPr>
              <w:t>4</w:t>
            </w:r>
          </w:p>
        </w:tc>
        <w:tc>
          <w:tcPr>
            <w:tcW w:w="600" w:type="dxa"/>
            <w:vAlign w:val="bottom"/>
          </w:tcPr>
          <w:p w:rsidR="00525280" w:rsidRPr="00355B6C" w:rsidRDefault="00525280" w:rsidP="00525280">
            <w:pPr>
              <w:shd w:val="clear" w:color="auto" w:fill="FFFFFF" w:themeFill="background1"/>
              <w:suppressAutoHyphens/>
              <w:jc w:val="center"/>
              <w:rPr>
                <w:sz w:val="28"/>
                <w:szCs w:val="28"/>
              </w:rPr>
            </w:pPr>
            <w:r w:rsidRPr="00355B6C">
              <w:rPr>
                <w:sz w:val="28"/>
                <w:szCs w:val="28"/>
              </w:rPr>
              <w:t>5</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7</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3</w:t>
            </w:r>
          </w:p>
        </w:tc>
      </w:tr>
      <w:tr w:rsidR="00525280" w:rsidRPr="00355B6C" w:rsidTr="00403471">
        <w:tc>
          <w:tcPr>
            <w:tcW w:w="600" w:type="dxa"/>
          </w:tcPr>
          <w:p w:rsidR="00525280" w:rsidRPr="00355B6C" w:rsidRDefault="00525280" w:rsidP="00525280">
            <w:pPr>
              <w:shd w:val="clear" w:color="auto" w:fill="FFFFFF" w:themeFill="background1"/>
              <w:suppressAutoHyphens/>
              <w:jc w:val="both"/>
              <w:rPr>
                <w:sz w:val="28"/>
                <w:szCs w:val="28"/>
              </w:rPr>
            </w:pPr>
            <w:r w:rsidRPr="00355B6C">
              <w:rPr>
                <w:sz w:val="28"/>
                <w:szCs w:val="28"/>
              </w:rPr>
              <w:t>5</w:t>
            </w:r>
          </w:p>
        </w:tc>
        <w:tc>
          <w:tcPr>
            <w:tcW w:w="2775" w:type="dxa"/>
            <w:vAlign w:val="bottom"/>
          </w:tcPr>
          <w:p w:rsidR="00525280" w:rsidRPr="00355B6C" w:rsidRDefault="00525280" w:rsidP="00525280">
            <w:pPr>
              <w:shd w:val="clear" w:color="auto" w:fill="FFFFFF" w:themeFill="background1"/>
              <w:suppressAutoHyphens/>
              <w:rPr>
                <w:sz w:val="28"/>
                <w:szCs w:val="28"/>
              </w:rPr>
            </w:pPr>
            <w:r w:rsidRPr="00355B6C">
              <w:rPr>
                <w:sz w:val="28"/>
                <w:szCs w:val="28"/>
              </w:rPr>
              <w:t>Сеялки</w:t>
            </w:r>
          </w:p>
        </w:tc>
        <w:tc>
          <w:tcPr>
            <w:tcW w:w="765"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20"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8</w:t>
            </w: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05" w:type="dxa"/>
            <w:vAlign w:val="bottom"/>
          </w:tcPr>
          <w:p w:rsidR="00525280" w:rsidRPr="00355B6C" w:rsidRDefault="00525280" w:rsidP="00525280">
            <w:pPr>
              <w:shd w:val="clear" w:color="auto" w:fill="FFFFFF" w:themeFill="background1"/>
              <w:suppressAutoHyphens/>
              <w:jc w:val="center"/>
              <w:rPr>
                <w:sz w:val="28"/>
                <w:szCs w:val="28"/>
              </w:rPr>
            </w:pPr>
          </w:p>
        </w:tc>
        <w:tc>
          <w:tcPr>
            <w:tcW w:w="705" w:type="dxa"/>
            <w:vAlign w:val="bottom"/>
          </w:tcPr>
          <w:p w:rsidR="00525280" w:rsidRPr="00355B6C" w:rsidRDefault="00525280" w:rsidP="00525280">
            <w:pPr>
              <w:shd w:val="clear" w:color="auto" w:fill="FFFFFF" w:themeFill="background1"/>
              <w:suppressAutoHyphens/>
              <w:jc w:val="center"/>
              <w:rPr>
                <w:sz w:val="28"/>
                <w:szCs w:val="28"/>
              </w:rPr>
            </w:pPr>
          </w:p>
        </w:tc>
        <w:tc>
          <w:tcPr>
            <w:tcW w:w="600" w:type="dxa"/>
            <w:vAlign w:val="bottom"/>
          </w:tcPr>
          <w:p w:rsidR="00525280" w:rsidRPr="00355B6C" w:rsidRDefault="00525280" w:rsidP="00525280">
            <w:pPr>
              <w:shd w:val="clear" w:color="auto" w:fill="FFFFFF" w:themeFill="background1"/>
              <w:suppressAutoHyphens/>
              <w:jc w:val="center"/>
              <w:rPr>
                <w:sz w:val="28"/>
                <w:szCs w:val="28"/>
              </w:rPr>
            </w:pPr>
          </w:p>
        </w:tc>
        <w:tc>
          <w:tcPr>
            <w:tcW w:w="795" w:type="dxa"/>
            <w:vAlign w:val="center"/>
          </w:tcPr>
          <w:p w:rsidR="00525280" w:rsidRPr="00355B6C" w:rsidRDefault="00525280" w:rsidP="00525280">
            <w:pPr>
              <w:shd w:val="clear" w:color="auto" w:fill="FFFFFF" w:themeFill="background1"/>
              <w:suppressAutoHyphens/>
              <w:jc w:val="center"/>
              <w:rPr>
                <w:sz w:val="28"/>
                <w:szCs w:val="28"/>
              </w:rPr>
            </w:pPr>
          </w:p>
        </w:tc>
        <w:tc>
          <w:tcPr>
            <w:tcW w:w="795" w:type="dxa"/>
            <w:vAlign w:val="center"/>
          </w:tcPr>
          <w:p w:rsidR="00525280" w:rsidRPr="00355B6C" w:rsidRDefault="00525280" w:rsidP="00525280">
            <w:pPr>
              <w:shd w:val="clear" w:color="auto" w:fill="FFFFFF" w:themeFill="background1"/>
              <w:suppressAutoHyphens/>
              <w:jc w:val="center"/>
              <w:rPr>
                <w:sz w:val="28"/>
                <w:szCs w:val="28"/>
              </w:rPr>
            </w:pPr>
          </w:p>
        </w:tc>
      </w:tr>
      <w:tr w:rsidR="00525280" w:rsidRPr="00355B6C" w:rsidTr="00403471">
        <w:tc>
          <w:tcPr>
            <w:tcW w:w="600" w:type="dxa"/>
          </w:tcPr>
          <w:p w:rsidR="00525280" w:rsidRPr="00355B6C" w:rsidRDefault="00525280" w:rsidP="00525280">
            <w:pPr>
              <w:shd w:val="clear" w:color="auto" w:fill="FFFFFF" w:themeFill="background1"/>
              <w:suppressAutoHyphens/>
              <w:jc w:val="both"/>
              <w:rPr>
                <w:sz w:val="28"/>
                <w:szCs w:val="28"/>
              </w:rPr>
            </w:pPr>
            <w:r w:rsidRPr="00355B6C">
              <w:rPr>
                <w:sz w:val="28"/>
                <w:szCs w:val="28"/>
              </w:rPr>
              <w:t>6</w:t>
            </w:r>
          </w:p>
        </w:tc>
        <w:tc>
          <w:tcPr>
            <w:tcW w:w="2775" w:type="dxa"/>
            <w:vAlign w:val="bottom"/>
          </w:tcPr>
          <w:p w:rsidR="00525280" w:rsidRPr="00355B6C" w:rsidRDefault="00525280" w:rsidP="00525280">
            <w:pPr>
              <w:shd w:val="clear" w:color="auto" w:fill="FFFFFF" w:themeFill="background1"/>
              <w:suppressAutoHyphens/>
              <w:rPr>
                <w:sz w:val="28"/>
                <w:szCs w:val="28"/>
              </w:rPr>
            </w:pPr>
            <w:r w:rsidRPr="00355B6C">
              <w:rPr>
                <w:sz w:val="28"/>
                <w:szCs w:val="28"/>
              </w:rPr>
              <w:t>Посевные комплексы</w:t>
            </w:r>
          </w:p>
        </w:tc>
        <w:tc>
          <w:tcPr>
            <w:tcW w:w="765"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c>
          <w:tcPr>
            <w:tcW w:w="705"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c>
          <w:tcPr>
            <w:tcW w:w="720"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3</w:t>
            </w:r>
          </w:p>
        </w:tc>
        <w:tc>
          <w:tcPr>
            <w:tcW w:w="705"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9</w:t>
            </w:r>
          </w:p>
        </w:tc>
        <w:tc>
          <w:tcPr>
            <w:tcW w:w="705" w:type="dxa"/>
            <w:vAlign w:val="bottom"/>
          </w:tcPr>
          <w:p w:rsidR="00525280" w:rsidRPr="00355B6C" w:rsidRDefault="00525280" w:rsidP="00525280">
            <w:pPr>
              <w:shd w:val="clear" w:color="auto" w:fill="FFFFFF" w:themeFill="background1"/>
              <w:suppressAutoHyphens/>
              <w:jc w:val="center"/>
              <w:rPr>
                <w:sz w:val="28"/>
                <w:szCs w:val="28"/>
              </w:rPr>
            </w:pPr>
            <w:r w:rsidRPr="00355B6C">
              <w:rPr>
                <w:sz w:val="28"/>
                <w:szCs w:val="28"/>
              </w:rPr>
              <w:t>10</w:t>
            </w:r>
          </w:p>
        </w:tc>
        <w:tc>
          <w:tcPr>
            <w:tcW w:w="705" w:type="dxa"/>
            <w:vAlign w:val="bottom"/>
          </w:tcPr>
          <w:p w:rsidR="00525280" w:rsidRPr="00355B6C" w:rsidRDefault="00525280" w:rsidP="00525280">
            <w:pPr>
              <w:shd w:val="clear" w:color="auto" w:fill="FFFFFF" w:themeFill="background1"/>
              <w:suppressAutoHyphens/>
              <w:jc w:val="center"/>
              <w:rPr>
                <w:sz w:val="28"/>
                <w:szCs w:val="28"/>
              </w:rPr>
            </w:pPr>
            <w:r w:rsidRPr="00355B6C">
              <w:rPr>
                <w:sz w:val="28"/>
                <w:szCs w:val="28"/>
              </w:rPr>
              <w:t>9</w:t>
            </w:r>
          </w:p>
        </w:tc>
        <w:tc>
          <w:tcPr>
            <w:tcW w:w="600" w:type="dxa"/>
            <w:vAlign w:val="bottom"/>
          </w:tcPr>
          <w:p w:rsidR="00525280" w:rsidRPr="00355B6C" w:rsidRDefault="00525280" w:rsidP="00525280">
            <w:pPr>
              <w:shd w:val="clear" w:color="auto" w:fill="FFFFFF" w:themeFill="background1"/>
              <w:suppressAutoHyphens/>
              <w:jc w:val="center"/>
              <w:rPr>
                <w:sz w:val="28"/>
                <w:szCs w:val="28"/>
              </w:rPr>
            </w:pPr>
            <w:r w:rsidRPr="00355B6C">
              <w:rPr>
                <w:sz w:val="28"/>
                <w:szCs w:val="28"/>
              </w:rPr>
              <w:t>2</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10</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4</w:t>
            </w:r>
          </w:p>
        </w:tc>
      </w:tr>
      <w:tr w:rsidR="00525280" w:rsidRPr="00355B6C" w:rsidTr="00403471">
        <w:tc>
          <w:tcPr>
            <w:tcW w:w="600" w:type="dxa"/>
          </w:tcPr>
          <w:p w:rsidR="00525280" w:rsidRPr="00355B6C" w:rsidRDefault="00525280" w:rsidP="00525280">
            <w:pPr>
              <w:shd w:val="clear" w:color="auto" w:fill="FFFFFF" w:themeFill="background1"/>
              <w:suppressAutoHyphens/>
              <w:jc w:val="both"/>
              <w:rPr>
                <w:sz w:val="28"/>
                <w:szCs w:val="28"/>
              </w:rPr>
            </w:pPr>
            <w:r w:rsidRPr="00355B6C">
              <w:rPr>
                <w:sz w:val="28"/>
                <w:szCs w:val="28"/>
              </w:rPr>
              <w:t>7</w:t>
            </w:r>
          </w:p>
        </w:tc>
        <w:tc>
          <w:tcPr>
            <w:tcW w:w="2775" w:type="dxa"/>
            <w:vAlign w:val="bottom"/>
          </w:tcPr>
          <w:p w:rsidR="00525280" w:rsidRPr="00355B6C" w:rsidRDefault="00525280" w:rsidP="00525280">
            <w:pPr>
              <w:shd w:val="clear" w:color="auto" w:fill="FFFFFF" w:themeFill="background1"/>
              <w:suppressAutoHyphens/>
              <w:rPr>
                <w:sz w:val="28"/>
                <w:szCs w:val="28"/>
              </w:rPr>
            </w:pPr>
            <w:r w:rsidRPr="00355B6C">
              <w:rPr>
                <w:sz w:val="28"/>
                <w:szCs w:val="28"/>
              </w:rPr>
              <w:t>Косилки самоходные</w:t>
            </w:r>
          </w:p>
        </w:tc>
        <w:tc>
          <w:tcPr>
            <w:tcW w:w="765"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20"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05" w:type="dxa"/>
            <w:vAlign w:val="bottom"/>
          </w:tcPr>
          <w:p w:rsidR="00525280" w:rsidRPr="00355B6C" w:rsidRDefault="00525280" w:rsidP="00525280">
            <w:pPr>
              <w:shd w:val="clear" w:color="auto" w:fill="FFFFFF" w:themeFill="background1"/>
              <w:suppressAutoHyphens/>
              <w:jc w:val="center"/>
              <w:rPr>
                <w:sz w:val="28"/>
                <w:szCs w:val="28"/>
              </w:rPr>
            </w:pPr>
          </w:p>
        </w:tc>
        <w:tc>
          <w:tcPr>
            <w:tcW w:w="705" w:type="dxa"/>
            <w:vAlign w:val="bottom"/>
          </w:tcPr>
          <w:p w:rsidR="00525280" w:rsidRPr="00355B6C" w:rsidRDefault="00525280" w:rsidP="00525280">
            <w:pPr>
              <w:shd w:val="clear" w:color="auto" w:fill="FFFFFF" w:themeFill="background1"/>
              <w:suppressAutoHyphens/>
              <w:jc w:val="center"/>
              <w:rPr>
                <w:sz w:val="28"/>
                <w:szCs w:val="28"/>
              </w:rPr>
            </w:pPr>
          </w:p>
        </w:tc>
        <w:tc>
          <w:tcPr>
            <w:tcW w:w="600" w:type="dxa"/>
            <w:vAlign w:val="bottom"/>
          </w:tcPr>
          <w:p w:rsidR="00525280" w:rsidRPr="00355B6C" w:rsidRDefault="00525280" w:rsidP="00525280">
            <w:pPr>
              <w:shd w:val="clear" w:color="auto" w:fill="FFFFFF" w:themeFill="background1"/>
              <w:suppressAutoHyphens/>
              <w:jc w:val="center"/>
              <w:rPr>
                <w:sz w:val="28"/>
                <w:szCs w:val="28"/>
              </w:rPr>
            </w:pPr>
            <w:r w:rsidRPr="00355B6C">
              <w:rPr>
                <w:sz w:val="28"/>
                <w:szCs w:val="28"/>
              </w:rPr>
              <w:t>4</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4</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2</w:t>
            </w:r>
          </w:p>
        </w:tc>
      </w:tr>
      <w:tr w:rsidR="00525280" w:rsidRPr="00355B6C" w:rsidTr="00403471">
        <w:tc>
          <w:tcPr>
            <w:tcW w:w="600" w:type="dxa"/>
          </w:tcPr>
          <w:p w:rsidR="00525280" w:rsidRPr="00355B6C" w:rsidRDefault="00525280" w:rsidP="00525280">
            <w:pPr>
              <w:shd w:val="clear" w:color="auto" w:fill="FFFFFF" w:themeFill="background1"/>
              <w:suppressAutoHyphens/>
              <w:jc w:val="both"/>
              <w:rPr>
                <w:sz w:val="28"/>
                <w:szCs w:val="28"/>
              </w:rPr>
            </w:pPr>
            <w:r w:rsidRPr="00355B6C">
              <w:rPr>
                <w:sz w:val="28"/>
                <w:szCs w:val="28"/>
              </w:rPr>
              <w:t>8</w:t>
            </w:r>
          </w:p>
        </w:tc>
        <w:tc>
          <w:tcPr>
            <w:tcW w:w="2775" w:type="dxa"/>
            <w:vAlign w:val="bottom"/>
          </w:tcPr>
          <w:p w:rsidR="00525280" w:rsidRPr="00355B6C" w:rsidRDefault="00525280" w:rsidP="00525280">
            <w:pPr>
              <w:shd w:val="clear" w:color="auto" w:fill="FFFFFF" w:themeFill="background1"/>
              <w:suppressAutoHyphens/>
              <w:rPr>
                <w:sz w:val="28"/>
                <w:szCs w:val="28"/>
              </w:rPr>
            </w:pPr>
            <w:r w:rsidRPr="00355B6C">
              <w:rPr>
                <w:sz w:val="28"/>
                <w:szCs w:val="28"/>
              </w:rPr>
              <w:t>Опрыскиватели</w:t>
            </w:r>
          </w:p>
        </w:tc>
        <w:tc>
          <w:tcPr>
            <w:tcW w:w="765"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20"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3</w:t>
            </w:r>
          </w:p>
        </w:tc>
        <w:tc>
          <w:tcPr>
            <w:tcW w:w="705"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5</w:t>
            </w:r>
          </w:p>
        </w:tc>
        <w:tc>
          <w:tcPr>
            <w:tcW w:w="705" w:type="dxa"/>
            <w:vAlign w:val="bottom"/>
          </w:tcPr>
          <w:p w:rsidR="00525280" w:rsidRPr="00355B6C" w:rsidRDefault="00525280" w:rsidP="00525280">
            <w:pPr>
              <w:shd w:val="clear" w:color="auto" w:fill="FFFFFF" w:themeFill="background1"/>
              <w:suppressAutoHyphens/>
              <w:jc w:val="center"/>
              <w:rPr>
                <w:sz w:val="28"/>
                <w:szCs w:val="28"/>
              </w:rPr>
            </w:pPr>
            <w:r w:rsidRPr="00355B6C">
              <w:rPr>
                <w:sz w:val="28"/>
                <w:szCs w:val="28"/>
              </w:rPr>
              <w:t>6</w:t>
            </w:r>
          </w:p>
        </w:tc>
        <w:tc>
          <w:tcPr>
            <w:tcW w:w="705" w:type="dxa"/>
            <w:vAlign w:val="bottom"/>
          </w:tcPr>
          <w:p w:rsidR="00525280" w:rsidRPr="00355B6C" w:rsidRDefault="00525280" w:rsidP="00525280">
            <w:pPr>
              <w:shd w:val="clear" w:color="auto" w:fill="FFFFFF" w:themeFill="background1"/>
              <w:suppressAutoHyphens/>
              <w:jc w:val="center"/>
              <w:rPr>
                <w:sz w:val="28"/>
                <w:szCs w:val="28"/>
              </w:rPr>
            </w:pPr>
            <w:r w:rsidRPr="00355B6C">
              <w:rPr>
                <w:sz w:val="28"/>
                <w:szCs w:val="28"/>
              </w:rPr>
              <w:t>2</w:t>
            </w:r>
          </w:p>
        </w:tc>
        <w:tc>
          <w:tcPr>
            <w:tcW w:w="600" w:type="dxa"/>
            <w:vAlign w:val="bottom"/>
          </w:tcPr>
          <w:p w:rsidR="00525280" w:rsidRPr="00355B6C" w:rsidRDefault="00525280" w:rsidP="00525280">
            <w:pPr>
              <w:shd w:val="clear" w:color="auto" w:fill="FFFFFF" w:themeFill="background1"/>
              <w:suppressAutoHyphens/>
              <w:jc w:val="center"/>
              <w:rPr>
                <w:sz w:val="28"/>
                <w:szCs w:val="28"/>
              </w:rPr>
            </w:pPr>
            <w:r w:rsidRPr="00355B6C">
              <w:rPr>
                <w:sz w:val="28"/>
                <w:szCs w:val="28"/>
              </w:rPr>
              <w:t>4</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4</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2</w:t>
            </w:r>
          </w:p>
        </w:tc>
      </w:tr>
      <w:tr w:rsidR="00525280" w:rsidRPr="00355B6C" w:rsidTr="00403471">
        <w:tc>
          <w:tcPr>
            <w:tcW w:w="600" w:type="dxa"/>
          </w:tcPr>
          <w:p w:rsidR="00525280" w:rsidRPr="00355B6C" w:rsidRDefault="00525280" w:rsidP="00525280">
            <w:pPr>
              <w:shd w:val="clear" w:color="auto" w:fill="FFFFFF" w:themeFill="background1"/>
              <w:suppressAutoHyphens/>
              <w:jc w:val="both"/>
              <w:rPr>
                <w:sz w:val="28"/>
                <w:szCs w:val="28"/>
              </w:rPr>
            </w:pPr>
            <w:r w:rsidRPr="00355B6C">
              <w:rPr>
                <w:sz w:val="28"/>
                <w:szCs w:val="28"/>
              </w:rPr>
              <w:t>9</w:t>
            </w:r>
          </w:p>
        </w:tc>
        <w:tc>
          <w:tcPr>
            <w:tcW w:w="2775" w:type="dxa"/>
            <w:vAlign w:val="bottom"/>
          </w:tcPr>
          <w:p w:rsidR="00525280" w:rsidRPr="00355B6C" w:rsidRDefault="00525280" w:rsidP="00525280">
            <w:pPr>
              <w:shd w:val="clear" w:color="auto" w:fill="FFFFFF" w:themeFill="background1"/>
              <w:suppressAutoHyphens/>
              <w:rPr>
                <w:sz w:val="28"/>
                <w:szCs w:val="28"/>
              </w:rPr>
            </w:pPr>
            <w:r w:rsidRPr="00355B6C">
              <w:rPr>
                <w:sz w:val="28"/>
                <w:szCs w:val="28"/>
              </w:rPr>
              <w:t>Пресс-подборщики</w:t>
            </w:r>
          </w:p>
        </w:tc>
        <w:tc>
          <w:tcPr>
            <w:tcW w:w="765"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20"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05" w:type="dxa"/>
            <w:vAlign w:val="bottom"/>
          </w:tcPr>
          <w:p w:rsidR="00525280" w:rsidRPr="00355B6C" w:rsidRDefault="00525280" w:rsidP="00525280">
            <w:pPr>
              <w:shd w:val="clear" w:color="auto" w:fill="FFFFFF" w:themeFill="background1"/>
              <w:suppressAutoHyphens/>
              <w:jc w:val="center"/>
              <w:rPr>
                <w:sz w:val="28"/>
                <w:szCs w:val="28"/>
              </w:rPr>
            </w:pPr>
          </w:p>
        </w:tc>
        <w:tc>
          <w:tcPr>
            <w:tcW w:w="705" w:type="dxa"/>
            <w:vAlign w:val="bottom"/>
          </w:tcPr>
          <w:p w:rsidR="00525280" w:rsidRPr="00355B6C" w:rsidRDefault="00525280" w:rsidP="00525280">
            <w:pPr>
              <w:shd w:val="clear" w:color="auto" w:fill="FFFFFF" w:themeFill="background1"/>
              <w:suppressAutoHyphens/>
              <w:jc w:val="center"/>
              <w:rPr>
                <w:sz w:val="28"/>
                <w:szCs w:val="28"/>
              </w:rPr>
            </w:pPr>
          </w:p>
        </w:tc>
        <w:tc>
          <w:tcPr>
            <w:tcW w:w="600" w:type="dxa"/>
            <w:vAlign w:val="bottom"/>
          </w:tcPr>
          <w:p w:rsidR="00525280" w:rsidRPr="00355B6C" w:rsidRDefault="00525280" w:rsidP="00525280">
            <w:pPr>
              <w:shd w:val="clear" w:color="auto" w:fill="FFFFFF" w:themeFill="background1"/>
              <w:suppressAutoHyphens/>
              <w:jc w:val="center"/>
              <w:rPr>
                <w:sz w:val="28"/>
                <w:szCs w:val="28"/>
              </w:rPr>
            </w:pPr>
            <w:r w:rsidRPr="00355B6C">
              <w:rPr>
                <w:sz w:val="28"/>
                <w:szCs w:val="28"/>
              </w:rPr>
              <w:t>4</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p>
        </w:tc>
      </w:tr>
      <w:tr w:rsidR="00525280" w:rsidRPr="00355B6C" w:rsidTr="00403471">
        <w:tc>
          <w:tcPr>
            <w:tcW w:w="600" w:type="dxa"/>
          </w:tcPr>
          <w:p w:rsidR="00525280" w:rsidRPr="00355B6C" w:rsidRDefault="00525280" w:rsidP="00525280">
            <w:pPr>
              <w:shd w:val="clear" w:color="auto" w:fill="FFFFFF" w:themeFill="background1"/>
              <w:suppressAutoHyphens/>
              <w:jc w:val="both"/>
              <w:rPr>
                <w:sz w:val="28"/>
                <w:szCs w:val="28"/>
              </w:rPr>
            </w:pPr>
            <w:r w:rsidRPr="00355B6C">
              <w:rPr>
                <w:sz w:val="28"/>
                <w:szCs w:val="28"/>
              </w:rPr>
              <w:t>10</w:t>
            </w:r>
          </w:p>
        </w:tc>
        <w:tc>
          <w:tcPr>
            <w:tcW w:w="2775" w:type="dxa"/>
            <w:vAlign w:val="bottom"/>
          </w:tcPr>
          <w:p w:rsidR="00525280" w:rsidRPr="00355B6C" w:rsidRDefault="00525280" w:rsidP="00525280">
            <w:pPr>
              <w:shd w:val="clear" w:color="auto" w:fill="FFFFFF" w:themeFill="background1"/>
              <w:suppressAutoHyphens/>
              <w:rPr>
                <w:sz w:val="28"/>
                <w:szCs w:val="28"/>
              </w:rPr>
            </w:pPr>
            <w:r w:rsidRPr="00355B6C">
              <w:rPr>
                <w:sz w:val="28"/>
                <w:szCs w:val="28"/>
              </w:rPr>
              <w:t>Жатки валковые, очесывающие</w:t>
            </w:r>
          </w:p>
        </w:tc>
        <w:tc>
          <w:tcPr>
            <w:tcW w:w="765"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5</w:t>
            </w:r>
          </w:p>
        </w:tc>
        <w:tc>
          <w:tcPr>
            <w:tcW w:w="705"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c>
          <w:tcPr>
            <w:tcW w:w="720"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c>
          <w:tcPr>
            <w:tcW w:w="705"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c>
          <w:tcPr>
            <w:tcW w:w="705" w:type="dxa"/>
            <w:vAlign w:val="bottom"/>
          </w:tcPr>
          <w:p w:rsidR="00525280" w:rsidRPr="00355B6C" w:rsidRDefault="00525280" w:rsidP="00525280">
            <w:pPr>
              <w:shd w:val="clear" w:color="auto" w:fill="FFFFFF" w:themeFill="background1"/>
              <w:suppressAutoHyphens/>
              <w:jc w:val="center"/>
              <w:rPr>
                <w:sz w:val="28"/>
                <w:szCs w:val="28"/>
              </w:rPr>
            </w:pPr>
            <w:r w:rsidRPr="00355B6C">
              <w:rPr>
                <w:sz w:val="28"/>
                <w:szCs w:val="28"/>
              </w:rPr>
              <w:t>3</w:t>
            </w:r>
          </w:p>
        </w:tc>
        <w:tc>
          <w:tcPr>
            <w:tcW w:w="705" w:type="dxa"/>
            <w:vAlign w:val="bottom"/>
          </w:tcPr>
          <w:p w:rsidR="00525280" w:rsidRPr="00355B6C" w:rsidRDefault="00525280" w:rsidP="00525280">
            <w:pPr>
              <w:shd w:val="clear" w:color="auto" w:fill="FFFFFF" w:themeFill="background1"/>
              <w:suppressAutoHyphens/>
              <w:jc w:val="center"/>
              <w:rPr>
                <w:sz w:val="28"/>
                <w:szCs w:val="28"/>
              </w:rPr>
            </w:pPr>
            <w:r w:rsidRPr="00355B6C">
              <w:rPr>
                <w:sz w:val="28"/>
                <w:szCs w:val="28"/>
              </w:rPr>
              <w:t>3</w:t>
            </w:r>
          </w:p>
        </w:tc>
        <w:tc>
          <w:tcPr>
            <w:tcW w:w="600"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2</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3</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p>
        </w:tc>
      </w:tr>
      <w:tr w:rsidR="00525280" w:rsidRPr="00355B6C" w:rsidTr="00403471">
        <w:tc>
          <w:tcPr>
            <w:tcW w:w="600" w:type="dxa"/>
          </w:tcPr>
          <w:p w:rsidR="00525280" w:rsidRPr="00355B6C" w:rsidRDefault="00525280" w:rsidP="00525280">
            <w:pPr>
              <w:shd w:val="clear" w:color="auto" w:fill="FFFFFF" w:themeFill="background1"/>
              <w:suppressAutoHyphens/>
              <w:jc w:val="both"/>
              <w:rPr>
                <w:sz w:val="28"/>
                <w:szCs w:val="28"/>
              </w:rPr>
            </w:pPr>
            <w:r w:rsidRPr="00355B6C">
              <w:rPr>
                <w:sz w:val="28"/>
                <w:szCs w:val="28"/>
              </w:rPr>
              <w:t>11</w:t>
            </w:r>
          </w:p>
        </w:tc>
        <w:tc>
          <w:tcPr>
            <w:tcW w:w="2775" w:type="dxa"/>
            <w:vAlign w:val="bottom"/>
          </w:tcPr>
          <w:p w:rsidR="00525280" w:rsidRPr="00355B6C" w:rsidRDefault="00525280" w:rsidP="00525280">
            <w:pPr>
              <w:shd w:val="clear" w:color="auto" w:fill="FFFFFF" w:themeFill="background1"/>
              <w:suppressAutoHyphens/>
              <w:rPr>
                <w:sz w:val="28"/>
                <w:szCs w:val="28"/>
              </w:rPr>
            </w:pPr>
            <w:proofErr w:type="spellStart"/>
            <w:r w:rsidRPr="00355B6C">
              <w:rPr>
                <w:sz w:val="28"/>
                <w:szCs w:val="28"/>
              </w:rPr>
              <w:t>Зерноочистит</w:t>
            </w:r>
            <w:proofErr w:type="spellEnd"/>
            <w:r w:rsidRPr="00355B6C">
              <w:rPr>
                <w:sz w:val="28"/>
                <w:szCs w:val="28"/>
              </w:rPr>
              <w:t>. комплексы</w:t>
            </w:r>
          </w:p>
        </w:tc>
        <w:tc>
          <w:tcPr>
            <w:tcW w:w="765"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20"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05" w:type="dxa"/>
            <w:vAlign w:val="bottom"/>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c>
          <w:tcPr>
            <w:tcW w:w="705" w:type="dxa"/>
            <w:vAlign w:val="bottom"/>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c>
          <w:tcPr>
            <w:tcW w:w="600"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3</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p>
        </w:tc>
        <w:tc>
          <w:tcPr>
            <w:tcW w:w="795" w:type="dxa"/>
            <w:vAlign w:val="center"/>
          </w:tcPr>
          <w:p w:rsidR="00525280" w:rsidRPr="00355B6C" w:rsidRDefault="00525280" w:rsidP="00525280">
            <w:pPr>
              <w:shd w:val="clear" w:color="auto" w:fill="FFFFFF" w:themeFill="background1"/>
              <w:suppressAutoHyphens/>
              <w:jc w:val="center"/>
              <w:rPr>
                <w:sz w:val="28"/>
                <w:szCs w:val="28"/>
              </w:rPr>
            </w:pPr>
          </w:p>
        </w:tc>
      </w:tr>
      <w:tr w:rsidR="00525280" w:rsidRPr="00355B6C" w:rsidTr="00403471">
        <w:tc>
          <w:tcPr>
            <w:tcW w:w="600" w:type="dxa"/>
          </w:tcPr>
          <w:p w:rsidR="00525280" w:rsidRPr="00355B6C" w:rsidRDefault="00525280" w:rsidP="00525280">
            <w:pPr>
              <w:shd w:val="clear" w:color="auto" w:fill="FFFFFF" w:themeFill="background1"/>
              <w:suppressAutoHyphens/>
              <w:jc w:val="both"/>
              <w:rPr>
                <w:sz w:val="28"/>
                <w:szCs w:val="28"/>
              </w:rPr>
            </w:pPr>
            <w:r w:rsidRPr="00355B6C">
              <w:rPr>
                <w:sz w:val="28"/>
                <w:szCs w:val="28"/>
              </w:rPr>
              <w:t>12</w:t>
            </w:r>
          </w:p>
        </w:tc>
        <w:tc>
          <w:tcPr>
            <w:tcW w:w="2775" w:type="dxa"/>
            <w:vAlign w:val="bottom"/>
          </w:tcPr>
          <w:p w:rsidR="00525280" w:rsidRPr="00355B6C" w:rsidRDefault="00525280" w:rsidP="00525280">
            <w:pPr>
              <w:shd w:val="clear" w:color="auto" w:fill="FFFFFF" w:themeFill="background1"/>
              <w:suppressAutoHyphens/>
              <w:rPr>
                <w:sz w:val="28"/>
                <w:szCs w:val="28"/>
              </w:rPr>
            </w:pPr>
            <w:r w:rsidRPr="00355B6C">
              <w:rPr>
                <w:sz w:val="28"/>
                <w:szCs w:val="28"/>
              </w:rPr>
              <w:t xml:space="preserve">Грабли </w:t>
            </w:r>
            <w:proofErr w:type="spellStart"/>
            <w:r w:rsidRPr="00355B6C">
              <w:rPr>
                <w:sz w:val="28"/>
                <w:szCs w:val="28"/>
              </w:rPr>
              <w:t>волковые</w:t>
            </w:r>
            <w:proofErr w:type="spellEnd"/>
          </w:p>
        </w:tc>
        <w:tc>
          <w:tcPr>
            <w:tcW w:w="765"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20"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600"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p>
        </w:tc>
        <w:tc>
          <w:tcPr>
            <w:tcW w:w="795" w:type="dxa"/>
            <w:vAlign w:val="center"/>
          </w:tcPr>
          <w:p w:rsidR="00525280" w:rsidRPr="00355B6C" w:rsidRDefault="00525280" w:rsidP="00525280">
            <w:pPr>
              <w:shd w:val="clear" w:color="auto" w:fill="FFFFFF" w:themeFill="background1"/>
              <w:suppressAutoHyphens/>
              <w:jc w:val="center"/>
              <w:rPr>
                <w:sz w:val="28"/>
                <w:szCs w:val="28"/>
              </w:rPr>
            </w:pPr>
          </w:p>
        </w:tc>
      </w:tr>
      <w:tr w:rsidR="00525280" w:rsidRPr="00355B6C" w:rsidTr="00403471">
        <w:tc>
          <w:tcPr>
            <w:tcW w:w="600" w:type="dxa"/>
          </w:tcPr>
          <w:p w:rsidR="00525280" w:rsidRPr="00355B6C" w:rsidRDefault="00525280" w:rsidP="00525280">
            <w:pPr>
              <w:shd w:val="clear" w:color="auto" w:fill="FFFFFF" w:themeFill="background1"/>
              <w:suppressAutoHyphens/>
              <w:jc w:val="both"/>
              <w:rPr>
                <w:sz w:val="28"/>
                <w:szCs w:val="28"/>
              </w:rPr>
            </w:pPr>
            <w:r w:rsidRPr="00355B6C">
              <w:rPr>
                <w:sz w:val="28"/>
                <w:szCs w:val="28"/>
              </w:rPr>
              <w:t>13</w:t>
            </w:r>
          </w:p>
        </w:tc>
        <w:tc>
          <w:tcPr>
            <w:tcW w:w="2775" w:type="dxa"/>
          </w:tcPr>
          <w:p w:rsidR="00525280" w:rsidRPr="00355B6C" w:rsidRDefault="00525280" w:rsidP="00525280">
            <w:pPr>
              <w:shd w:val="clear" w:color="auto" w:fill="FFFFFF" w:themeFill="background1"/>
              <w:suppressAutoHyphens/>
              <w:jc w:val="both"/>
              <w:rPr>
                <w:sz w:val="28"/>
                <w:szCs w:val="28"/>
              </w:rPr>
            </w:pPr>
            <w:proofErr w:type="spellStart"/>
            <w:r w:rsidRPr="00355B6C">
              <w:rPr>
                <w:sz w:val="28"/>
                <w:szCs w:val="28"/>
              </w:rPr>
              <w:t>Агронавигатор</w:t>
            </w:r>
            <w:proofErr w:type="spellEnd"/>
          </w:p>
        </w:tc>
        <w:tc>
          <w:tcPr>
            <w:tcW w:w="765"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20"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600"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3</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r>
      <w:tr w:rsidR="00525280" w:rsidRPr="00355B6C" w:rsidTr="00403471">
        <w:tc>
          <w:tcPr>
            <w:tcW w:w="600" w:type="dxa"/>
          </w:tcPr>
          <w:p w:rsidR="00525280" w:rsidRPr="00355B6C" w:rsidRDefault="00525280" w:rsidP="00525280">
            <w:pPr>
              <w:shd w:val="clear" w:color="auto" w:fill="FFFFFF" w:themeFill="background1"/>
              <w:suppressAutoHyphens/>
              <w:jc w:val="both"/>
              <w:rPr>
                <w:sz w:val="28"/>
                <w:szCs w:val="28"/>
              </w:rPr>
            </w:pPr>
            <w:r w:rsidRPr="00355B6C">
              <w:rPr>
                <w:sz w:val="28"/>
                <w:szCs w:val="28"/>
              </w:rPr>
              <w:t>14</w:t>
            </w:r>
          </w:p>
        </w:tc>
        <w:tc>
          <w:tcPr>
            <w:tcW w:w="2775" w:type="dxa"/>
          </w:tcPr>
          <w:p w:rsidR="00525280" w:rsidRPr="00355B6C" w:rsidRDefault="00525280" w:rsidP="00525280">
            <w:pPr>
              <w:shd w:val="clear" w:color="auto" w:fill="FFFFFF" w:themeFill="background1"/>
              <w:suppressAutoHyphens/>
              <w:jc w:val="both"/>
              <w:rPr>
                <w:sz w:val="28"/>
                <w:szCs w:val="28"/>
              </w:rPr>
            </w:pPr>
            <w:r w:rsidRPr="00355B6C">
              <w:rPr>
                <w:sz w:val="28"/>
                <w:szCs w:val="28"/>
              </w:rPr>
              <w:t>Прицеп 2 ПТС-5</w:t>
            </w:r>
          </w:p>
        </w:tc>
        <w:tc>
          <w:tcPr>
            <w:tcW w:w="765"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20"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600"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p>
        </w:tc>
        <w:tc>
          <w:tcPr>
            <w:tcW w:w="795" w:type="dxa"/>
            <w:vAlign w:val="center"/>
          </w:tcPr>
          <w:p w:rsidR="00525280" w:rsidRPr="00355B6C" w:rsidRDefault="00525280" w:rsidP="00525280">
            <w:pPr>
              <w:shd w:val="clear" w:color="auto" w:fill="FFFFFF" w:themeFill="background1"/>
              <w:suppressAutoHyphens/>
              <w:jc w:val="center"/>
              <w:rPr>
                <w:sz w:val="28"/>
                <w:szCs w:val="28"/>
              </w:rPr>
            </w:pPr>
          </w:p>
        </w:tc>
      </w:tr>
      <w:tr w:rsidR="00525280" w:rsidRPr="00355B6C" w:rsidTr="00403471">
        <w:tc>
          <w:tcPr>
            <w:tcW w:w="600" w:type="dxa"/>
          </w:tcPr>
          <w:p w:rsidR="00525280" w:rsidRPr="00355B6C" w:rsidRDefault="00525280" w:rsidP="00525280">
            <w:pPr>
              <w:shd w:val="clear" w:color="auto" w:fill="FFFFFF" w:themeFill="background1"/>
              <w:suppressAutoHyphens/>
              <w:jc w:val="both"/>
              <w:rPr>
                <w:sz w:val="28"/>
                <w:szCs w:val="28"/>
              </w:rPr>
            </w:pPr>
            <w:r w:rsidRPr="00355B6C">
              <w:rPr>
                <w:sz w:val="28"/>
                <w:szCs w:val="28"/>
              </w:rPr>
              <w:t>15</w:t>
            </w:r>
          </w:p>
        </w:tc>
        <w:tc>
          <w:tcPr>
            <w:tcW w:w="2775" w:type="dxa"/>
          </w:tcPr>
          <w:p w:rsidR="00525280" w:rsidRPr="00355B6C" w:rsidRDefault="00525280" w:rsidP="00525280">
            <w:pPr>
              <w:shd w:val="clear" w:color="auto" w:fill="FFFFFF" w:themeFill="background1"/>
              <w:suppressAutoHyphens/>
              <w:jc w:val="both"/>
              <w:rPr>
                <w:sz w:val="28"/>
                <w:szCs w:val="28"/>
              </w:rPr>
            </w:pPr>
            <w:r w:rsidRPr="00355B6C">
              <w:rPr>
                <w:sz w:val="28"/>
                <w:szCs w:val="28"/>
              </w:rPr>
              <w:t>Дробилка ДКУ</w:t>
            </w:r>
          </w:p>
        </w:tc>
        <w:tc>
          <w:tcPr>
            <w:tcW w:w="765"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20"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600"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p>
        </w:tc>
        <w:tc>
          <w:tcPr>
            <w:tcW w:w="795" w:type="dxa"/>
            <w:vAlign w:val="center"/>
          </w:tcPr>
          <w:p w:rsidR="00525280" w:rsidRPr="00355B6C" w:rsidRDefault="00525280" w:rsidP="00525280">
            <w:pPr>
              <w:shd w:val="clear" w:color="auto" w:fill="FFFFFF" w:themeFill="background1"/>
              <w:suppressAutoHyphens/>
              <w:jc w:val="center"/>
              <w:rPr>
                <w:sz w:val="28"/>
                <w:szCs w:val="28"/>
              </w:rPr>
            </w:pPr>
          </w:p>
        </w:tc>
      </w:tr>
      <w:tr w:rsidR="00525280" w:rsidRPr="00355B6C" w:rsidTr="00403471">
        <w:tc>
          <w:tcPr>
            <w:tcW w:w="600" w:type="dxa"/>
          </w:tcPr>
          <w:p w:rsidR="00525280" w:rsidRPr="00355B6C" w:rsidRDefault="00525280" w:rsidP="00525280">
            <w:pPr>
              <w:shd w:val="clear" w:color="auto" w:fill="FFFFFF" w:themeFill="background1"/>
              <w:suppressAutoHyphens/>
              <w:jc w:val="both"/>
              <w:rPr>
                <w:sz w:val="28"/>
                <w:szCs w:val="28"/>
              </w:rPr>
            </w:pPr>
            <w:r w:rsidRPr="00355B6C">
              <w:rPr>
                <w:sz w:val="28"/>
                <w:szCs w:val="28"/>
              </w:rPr>
              <w:t>16</w:t>
            </w:r>
          </w:p>
        </w:tc>
        <w:tc>
          <w:tcPr>
            <w:tcW w:w="2775" w:type="dxa"/>
          </w:tcPr>
          <w:p w:rsidR="00525280" w:rsidRPr="00355B6C" w:rsidRDefault="00525280" w:rsidP="00525280">
            <w:pPr>
              <w:shd w:val="clear" w:color="auto" w:fill="FFFFFF" w:themeFill="background1"/>
              <w:suppressAutoHyphens/>
              <w:jc w:val="both"/>
              <w:rPr>
                <w:sz w:val="28"/>
                <w:szCs w:val="28"/>
              </w:rPr>
            </w:pPr>
            <w:r w:rsidRPr="00355B6C">
              <w:rPr>
                <w:sz w:val="28"/>
                <w:szCs w:val="28"/>
              </w:rPr>
              <w:t>Погрузчик фронтальный</w:t>
            </w:r>
          </w:p>
        </w:tc>
        <w:tc>
          <w:tcPr>
            <w:tcW w:w="765"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20"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600"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p>
        </w:tc>
      </w:tr>
      <w:tr w:rsidR="00525280" w:rsidRPr="00355B6C" w:rsidTr="00403471">
        <w:tc>
          <w:tcPr>
            <w:tcW w:w="600" w:type="dxa"/>
          </w:tcPr>
          <w:p w:rsidR="00525280" w:rsidRPr="00355B6C" w:rsidRDefault="00525280" w:rsidP="00525280">
            <w:pPr>
              <w:shd w:val="clear" w:color="auto" w:fill="FFFFFF" w:themeFill="background1"/>
              <w:suppressAutoHyphens/>
              <w:jc w:val="both"/>
              <w:rPr>
                <w:sz w:val="28"/>
                <w:szCs w:val="28"/>
              </w:rPr>
            </w:pPr>
            <w:r w:rsidRPr="00355B6C">
              <w:rPr>
                <w:sz w:val="28"/>
                <w:szCs w:val="28"/>
              </w:rPr>
              <w:t>17</w:t>
            </w:r>
          </w:p>
        </w:tc>
        <w:tc>
          <w:tcPr>
            <w:tcW w:w="2775" w:type="dxa"/>
          </w:tcPr>
          <w:p w:rsidR="00525280" w:rsidRPr="00355B6C" w:rsidRDefault="00525280" w:rsidP="00525280">
            <w:pPr>
              <w:shd w:val="clear" w:color="auto" w:fill="FFFFFF" w:themeFill="background1"/>
              <w:suppressAutoHyphens/>
              <w:jc w:val="both"/>
              <w:rPr>
                <w:sz w:val="28"/>
                <w:szCs w:val="28"/>
              </w:rPr>
            </w:pPr>
            <w:r w:rsidRPr="00355B6C">
              <w:rPr>
                <w:sz w:val="28"/>
                <w:szCs w:val="28"/>
              </w:rPr>
              <w:t>Подруливающее устройство</w:t>
            </w:r>
          </w:p>
        </w:tc>
        <w:tc>
          <w:tcPr>
            <w:tcW w:w="765"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20"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705" w:type="dxa"/>
          </w:tcPr>
          <w:p w:rsidR="00525280" w:rsidRPr="00355B6C" w:rsidRDefault="00525280" w:rsidP="00525280">
            <w:pPr>
              <w:shd w:val="clear" w:color="auto" w:fill="FFFFFF" w:themeFill="background1"/>
              <w:suppressAutoHyphens/>
              <w:jc w:val="center"/>
              <w:rPr>
                <w:sz w:val="28"/>
                <w:szCs w:val="28"/>
              </w:rPr>
            </w:pPr>
          </w:p>
        </w:tc>
        <w:tc>
          <w:tcPr>
            <w:tcW w:w="600" w:type="dxa"/>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2</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r w:rsidRPr="00355B6C">
              <w:rPr>
                <w:sz w:val="28"/>
                <w:szCs w:val="28"/>
              </w:rPr>
              <w:t>1</w:t>
            </w:r>
          </w:p>
        </w:tc>
      </w:tr>
      <w:tr w:rsidR="00525280" w:rsidRPr="00355B6C" w:rsidTr="00403471">
        <w:tc>
          <w:tcPr>
            <w:tcW w:w="600" w:type="dxa"/>
          </w:tcPr>
          <w:p w:rsidR="00525280" w:rsidRPr="00355B6C" w:rsidRDefault="00525280" w:rsidP="00525280">
            <w:pPr>
              <w:shd w:val="clear" w:color="auto" w:fill="FFFFFF" w:themeFill="background1"/>
              <w:suppressAutoHyphens/>
              <w:jc w:val="both"/>
              <w:rPr>
                <w:b/>
                <w:sz w:val="28"/>
                <w:szCs w:val="28"/>
              </w:rPr>
            </w:pPr>
          </w:p>
        </w:tc>
        <w:tc>
          <w:tcPr>
            <w:tcW w:w="2775" w:type="dxa"/>
          </w:tcPr>
          <w:p w:rsidR="00525280" w:rsidRPr="00355B6C" w:rsidRDefault="00525280" w:rsidP="00525280">
            <w:pPr>
              <w:shd w:val="clear" w:color="auto" w:fill="FFFFFF" w:themeFill="background1"/>
              <w:suppressAutoHyphens/>
              <w:jc w:val="both"/>
              <w:rPr>
                <w:sz w:val="28"/>
                <w:szCs w:val="28"/>
              </w:rPr>
            </w:pPr>
            <w:r w:rsidRPr="00355B6C">
              <w:rPr>
                <w:b/>
                <w:sz w:val="28"/>
                <w:szCs w:val="28"/>
              </w:rPr>
              <w:t>Итого:</w:t>
            </w:r>
          </w:p>
        </w:tc>
        <w:tc>
          <w:tcPr>
            <w:tcW w:w="765" w:type="dxa"/>
          </w:tcPr>
          <w:p w:rsidR="00525280" w:rsidRPr="00355B6C" w:rsidRDefault="00525280" w:rsidP="00525280">
            <w:pPr>
              <w:shd w:val="clear" w:color="auto" w:fill="FFFFFF" w:themeFill="background1"/>
              <w:suppressAutoHyphens/>
              <w:jc w:val="center"/>
              <w:rPr>
                <w:sz w:val="28"/>
                <w:szCs w:val="28"/>
              </w:rPr>
            </w:pPr>
            <w:r w:rsidRPr="00355B6C">
              <w:rPr>
                <w:b/>
                <w:sz w:val="28"/>
                <w:szCs w:val="28"/>
              </w:rPr>
              <w:t>11</w:t>
            </w:r>
          </w:p>
        </w:tc>
        <w:tc>
          <w:tcPr>
            <w:tcW w:w="705" w:type="dxa"/>
          </w:tcPr>
          <w:p w:rsidR="00525280" w:rsidRPr="00355B6C" w:rsidRDefault="00525280" w:rsidP="00525280">
            <w:pPr>
              <w:shd w:val="clear" w:color="auto" w:fill="FFFFFF" w:themeFill="background1"/>
              <w:suppressAutoHyphens/>
              <w:jc w:val="center"/>
              <w:rPr>
                <w:sz w:val="28"/>
                <w:szCs w:val="28"/>
              </w:rPr>
            </w:pPr>
            <w:r w:rsidRPr="00355B6C">
              <w:rPr>
                <w:b/>
                <w:sz w:val="28"/>
                <w:szCs w:val="28"/>
              </w:rPr>
              <w:t>14</w:t>
            </w:r>
          </w:p>
        </w:tc>
        <w:tc>
          <w:tcPr>
            <w:tcW w:w="720" w:type="dxa"/>
          </w:tcPr>
          <w:p w:rsidR="00525280" w:rsidRPr="00355B6C" w:rsidRDefault="00525280" w:rsidP="00525280">
            <w:pPr>
              <w:shd w:val="clear" w:color="auto" w:fill="FFFFFF" w:themeFill="background1"/>
              <w:suppressAutoHyphens/>
              <w:jc w:val="center"/>
              <w:rPr>
                <w:sz w:val="28"/>
                <w:szCs w:val="28"/>
              </w:rPr>
            </w:pPr>
            <w:r w:rsidRPr="00355B6C">
              <w:rPr>
                <w:b/>
                <w:sz w:val="28"/>
                <w:szCs w:val="28"/>
              </w:rPr>
              <w:t>39</w:t>
            </w:r>
          </w:p>
        </w:tc>
        <w:tc>
          <w:tcPr>
            <w:tcW w:w="705" w:type="dxa"/>
          </w:tcPr>
          <w:p w:rsidR="00525280" w:rsidRPr="00355B6C" w:rsidRDefault="00525280" w:rsidP="00525280">
            <w:pPr>
              <w:shd w:val="clear" w:color="auto" w:fill="FFFFFF" w:themeFill="background1"/>
              <w:suppressAutoHyphens/>
              <w:jc w:val="center"/>
              <w:rPr>
                <w:sz w:val="28"/>
                <w:szCs w:val="28"/>
              </w:rPr>
            </w:pPr>
            <w:r w:rsidRPr="00355B6C">
              <w:rPr>
                <w:b/>
                <w:sz w:val="28"/>
                <w:szCs w:val="28"/>
              </w:rPr>
              <w:t>48</w:t>
            </w:r>
          </w:p>
        </w:tc>
        <w:tc>
          <w:tcPr>
            <w:tcW w:w="705" w:type="dxa"/>
          </w:tcPr>
          <w:p w:rsidR="00525280" w:rsidRPr="00355B6C" w:rsidRDefault="00525280" w:rsidP="00525280">
            <w:pPr>
              <w:shd w:val="clear" w:color="auto" w:fill="FFFFFF" w:themeFill="background1"/>
              <w:suppressAutoHyphens/>
              <w:jc w:val="center"/>
              <w:rPr>
                <w:sz w:val="28"/>
                <w:szCs w:val="28"/>
              </w:rPr>
            </w:pPr>
            <w:r w:rsidRPr="00355B6C">
              <w:rPr>
                <w:b/>
                <w:sz w:val="28"/>
                <w:szCs w:val="28"/>
              </w:rPr>
              <w:t>47</w:t>
            </w:r>
          </w:p>
        </w:tc>
        <w:tc>
          <w:tcPr>
            <w:tcW w:w="705" w:type="dxa"/>
          </w:tcPr>
          <w:p w:rsidR="00525280" w:rsidRPr="00355B6C" w:rsidRDefault="00525280" w:rsidP="00525280">
            <w:pPr>
              <w:shd w:val="clear" w:color="auto" w:fill="FFFFFF" w:themeFill="background1"/>
              <w:suppressAutoHyphens/>
              <w:jc w:val="center"/>
              <w:rPr>
                <w:sz w:val="28"/>
                <w:szCs w:val="28"/>
              </w:rPr>
            </w:pPr>
            <w:r w:rsidRPr="00355B6C">
              <w:rPr>
                <w:b/>
                <w:sz w:val="28"/>
                <w:szCs w:val="28"/>
              </w:rPr>
              <w:t>40</w:t>
            </w:r>
          </w:p>
        </w:tc>
        <w:tc>
          <w:tcPr>
            <w:tcW w:w="600" w:type="dxa"/>
          </w:tcPr>
          <w:p w:rsidR="00525280" w:rsidRPr="00355B6C" w:rsidRDefault="00525280" w:rsidP="00525280">
            <w:pPr>
              <w:shd w:val="clear" w:color="auto" w:fill="FFFFFF" w:themeFill="background1"/>
              <w:suppressAutoHyphens/>
              <w:jc w:val="center"/>
              <w:rPr>
                <w:sz w:val="28"/>
                <w:szCs w:val="28"/>
              </w:rPr>
            </w:pPr>
            <w:r w:rsidRPr="00355B6C">
              <w:rPr>
                <w:b/>
                <w:sz w:val="28"/>
                <w:szCs w:val="28"/>
              </w:rPr>
              <w:t>60</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r w:rsidRPr="00355B6C">
              <w:rPr>
                <w:b/>
                <w:sz w:val="28"/>
                <w:szCs w:val="28"/>
              </w:rPr>
              <w:t>54</w:t>
            </w:r>
          </w:p>
        </w:tc>
        <w:tc>
          <w:tcPr>
            <w:tcW w:w="795" w:type="dxa"/>
            <w:vAlign w:val="center"/>
          </w:tcPr>
          <w:p w:rsidR="00525280" w:rsidRPr="00355B6C" w:rsidRDefault="00525280" w:rsidP="00525280">
            <w:pPr>
              <w:shd w:val="clear" w:color="auto" w:fill="FFFFFF" w:themeFill="background1"/>
              <w:suppressAutoHyphens/>
              <w:jc w:val="center"/>
              <w:rPr>
                <w:sz w:val="28"/>
                <w:szCs w:val="28"/>
              </w:rPr>
            </w:pPr>
            <w:r w:rsidRPr="00355B6C">
              <w:rPr>
                <w:b/>
                <w:sz w:val="28"/>
                <w:szCs w:val="28"/>
              </w:rPr>
              <w:t>31</w:t>
            </w:r>
          </w:p>
        </w:tc>
      </w:tr>
    </w:tbl>
    <w:p w:rsidR="003D6BFE" w:rsidRPr="003D6BFE" w:rsidRDefault="003D6BFE" w:rsidP="003D6BFE">
      <w:pPr>
        <w:jc w:val="both"/>
        <w:rPr>
          <w:sz w:val="28"/>
          <w:szCs w:val="28"/>
        </w:rPr>
      </w:pPr>
    </w:p>
    <w:p w:rsidR="003D6BFE" w:rsidRPr="003D6BFE" w:rsidRDefault="003D6BFE" w:rsidP="003D6BFE">
      <w:pPr>
        <w:jc w:val="both"/>
        <w:rPr>
          <w:sz w:val="28"/>
          <w:szCs w:val="28"/>
        </w:rPr>
      </w:pPr>
      <w:r w:rsidRPr="003D6BFE">
        <w:rPr>
          <w:sz w:val="28"/>
          <w:szCs w:val="28"/>
        </w:rPr>
        <w:t xml:space="preserve">     В 2021 году 6976 га пастбищ и сенокосов было взято в аренду, работа по этому вопросу будет проводиться и в дальнейшем.    </w:t>
      </w:r>
    </w:p>
    <w:p w:rsidR="003D6BFE" w:rsidRPr="003D6BFE" w:rsidRDefault="003D6BFE" w:rsidP="003D6BFE">
      <w:pPr>
        <w:jc w:val="both"/>
        <w:rPr>
          <w:sz w:val="28"/>
          <w:szCs w:val="28"/>
        </w:rPr>
      </w:pPr>
      <w:r w:rsidRPr="003D6BFE">
        <w:rPr>
          <w:sz w:val="28"/>
          <w:szCs w:val="28"/>
        </w:rPr>
        <w:t xml:space="preserve">     В Минсельхозе Челябинской области находятся документы на 16</w:t>
      </w:r>
      <w:r>
        <w:rPr>
          <w:sz w:val="28"/>
          <w:szCs w:val="28"/>
        </w:rPr>
        <w:t xml:space="preserve"> семей по Программам </w:t>
      </w:r>
      <w:r w:rsidRPr="003D6BFE">
        <w:rPr>
          <w:sz w:val="28"/>
          <w:szCs w:val="28"/>
        </w:rPr>
        <w:t>«Комплексное развитие сельских территорий», проживающие в сельской местности. В 2021 году было получено три сертификата на улучшение жилищных условий.</w:t>
      </w:r>
    </w:p>
    <w:p w:rsidR="003D6BFE" w:rsidRPr="003D6BFE" w:rsidRDefault="003D6BFE" w:rsidP="003D6BFE">
      <w:pPr>
        <w:jc w:val="both"/>
        <w:rPr>
          <w:sz w:val="28"/>
          <w:szCs w:val="28"/>
        </w:rPr>
      </w:pPr>
      <w:r>
        <w:rPr>
          <w:sz w:val="28"/>
          <w:szCs w:val="28"/>
        </w:rPr>
        <w:t xml:space="preserve">     </w:t>
      </w:r>
      <w:r w:rsidRPr="003D6BFE">
        <w:rPr>
          <w:sz w:val="28"/>
          <w:szCs w:val="28"/>
        </w:rPr>
        <w:t xml:space="preserve">В 2021 году было обработано залежи на площади 4529 </w:t>
      </w:r>
      <w:proofErr w:type="gramStart"/>
      <w:r w:rsidRPr="003D6BFE">
        <w:rPr>
          <w:sz w:val="28"/>
          <w:szCs w:val="28"/>
        </w:rPr>
        <w:t>га.,</w:t>
      </w:r>
      <w:proofErr w:type="gramEnd"/>
      <w:r w:rsidRPr="003D6BFE">
        <w:rPr>
          <w:sz w:val="28"/>
          <w:szCs w:val="28"/>
        </w:rPr>
        <w:t xml:space="preserve"> что будет хорошей прибавкой на 2022 год. </w:t>
      </w:r>
    </w:p>
    <w:p w:rsidR="00362EB5" w:rsidRPr="00061BE7" w:rsidRDefault="003D6BFE" w:rsidP="003D6BFE">
      <w:pPr>
        <w:jc w:val="both"/>
        <w:rPr>
          <w:sz w:val="28"/>
          <w:szCs w:val="28"/>
        </w:rPr>
      </w:pPr>
      <w:r w:rsidRPr="003D6BFE">
        <w:rPr>
          <w:sz w:val="28"/>
          <w:szCs w:val="28"/>
        </w:rPr>
        <w:t xml:space="preserve">     Проведена работа по разработке конвертации и вводу актуализированных цифровых данных Кизильского муниципального района в базу данных ЦКО земель сельскохозяйственного назначения (пашни, пастбища, сенокосы, залежи, многолетние насаждения) Челябинской области с целью создания тематических отчетных форм в виде диаграмм, графиков, таблиц. Проведен учет их фактической конфигурации на местности, реальных границ района, с/х поселений, земельных участков, лесного фонда.</w:t>
      </w:r>
    </w:p>
    <w:p w:rsidR="00362EB5" w:rsidRPr="00A94177" w:rsidRDefault="00362EB5" w:rsidP="00362EB5">
      <w:pPr>
        <w:spacing w:before="120" w:after="120"/>
        <w:jc w:val="center"/>
        <w:rPr>
          <w:b/>
          <w:sz w:val="36"/>
          <w:szCs w:val="36"/>
        </w:rPr>
      </w:pPr>
      <w:r w:rsidRPr="00A94177">
        <w:rPr>
          <w:b/>
          <w:sz w:val="36"/>
          <w:szCs w:val="36"/>
        </w:rPr>
        <w:t>8. Инвестиции и капитальное строительство. Опыт практической работы по привлечению инвестиций</w:t>
      </w:r>
    </w:p>
    <w:tbl>
      <w:tblPr>
        <w:tblW w:w="13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9940"/>
        <w:gridCol w:w="1053"/>
        <w:gridCol w:w="1053"/>
        <w:gridCol w:w="1053"/>
      </w:tblGrid>
      <w:tr w:rsidR="00C07270" w:rsidRPr="00A94177" w:rsidTr="00C07270">
        <w:trPr>
          <w:trHeight w:val="417"/>
          <w:jc w:val="center"/>
        </w:trPr>
        <w:tc>
          <w:tcPr>
            <w:tcW w:w="636" w:type="dxa"/>
            <w:tcBorders>
              <w:top w:val="single" w:sz="4" w:space="0" w:color="auto"/>
              <w:left w:val="single" w:sz="4" w:space="0" w:color="auto"/>
              <w:bottom w:val="single" w:sz="4" w:space="0" w:color="auto"/>
              <w:right w:val="single" w:sz="4" w:space="0" w:color="auto"/>
            </w:tcBorders>
            <w:hideMark/>
          </w:tcPr>
          <w:p w:rsidR="00C07270" w:rsidRPr="00A94177" w:rsidRDefault="00C07270" w:rsidP="002E6232">
            <w:pPr>
              <w:rPr>
                <w:sz w:val="28"/>
                <w:szCs w:val="28"/>
              </w:rPr>
            </w:pPr>
            <w:r w:rsidRPr="00A94177">
              <w:rPr>
                <w:sz w:val="28"/>
                <w:szCs w:val="28"/>
              </w:rPr>
              <w:t>№ п/п</w:t>
            </w:r>
          </w:p>
        </w:tc>
        <w:tc>
          <w:tcPr>
            <w:tcW w:w="9940" w:type="dxa"/>
            <w:tcBorders>
              <w:top w:val="single" w:sz="4" w:space="0" w:color="auto"/>
              <w:left w:val="single" w:sz="4" w:space="0" w:color="auto"/>
              <w:bottom w:val="single" w:sz="4" w:space="0" w:color="auto"/>
              <w:right w:val="single" w:sz="4" w:space="0" w:color="auto"/>
            </w:tcBorders>
            <w:hideMark/>
          </w:tcPr>
          <w:p w:rsidR="00C07270" w:rsidRPr="00A94177" w:rsidRDefault="00C07270" w:rsidP="002E6232">
            <w:pPr>
              <w:rPr>
                <w:sz w:val="28"/>
                <w:szCs w:val="28"/>
              </w:rPr>
            </w:pPr>
            <w:r w:rsidRPr="00A94177">
              <w:rPr>
                <w:sz w:val="28"/>
                <w:szCs w:val="28"/>
              </w:rPr>
              <w:t xml:space="preserve">                          Показатель</w:t>
            </w:r>
          </w:p>
        </w:tc>
        <w:tc>
          <w:tcPr>
            <w:tcW w:w="1053" w:type="dxa"/>
            <w:tcBorders>
              <w:top w:val="single" w:sz="4" w:space="0" w:color="auto"/>
              <w:left w:val="single" w:sz="4" w:space="0" w:color="auto"/>
              <w:bottom w:val="single" w:sz="4" w:space="0" w:color="auto"/>
              <w:right w:val="single" w:sz="4" w:space="0" w:color="auto"/>
            </w:tcBorders>
          </w:tcPr>
          <w:p w:rsidR="00C07270" w:rsidRPr="00A94177" w:rsidRDefault="00C07270" w:rsidP="00365E55">
            <w:pPr>
              <w:rPr>
                <w:sz w:val="28"/>
                <w:szCs w:val="28"/>
              </w:rPr>
            </w:pPr>
            <w:r w:rsidRPr="00A94177">
              <w:rPr>
                <w:sz w:val="28"/>
                <w:szCs w:val="28"/>
              </w:rPr>
              <w:t>2018г.</w:t>
            </w:r>
          </w:p>
        </w:tc>
        <w:tc>
          <w:tcPr>
            <w:tcW w:w="1053" w:type="dxa"/>
            <w:tcBorders>
              <w:top w:val="single" w:sz="4" w:space="0" w:color="auto"/>
              <w:left w:val="single" w:sz="4" w:space="0" w:color="auto"/>
              <w:bottom w:val="single" w:sz="4" w:space="0" w:color="auto"/>
              <w:right w:val="single" w:sz="4" w:space="0" w:color="auto"/>
            </w:tcBorders>
          </w:tcPr>
          <w:p w:rsidR="00C07270" w:rsidRPr="00A94177" w:rsidRDefault="00C07270" w:rsidP="00365E55">
            <w:pPr>
              <w:rPr>
                <w:sz w:val="28"/>
                <w:szCs w:val="28"/>
              </w:rPr>
            </w:pPr>
            <w:r>
              <w:rPr>
                <w:sz w:val="28"/>
                <w:szCs w:val="28"/>
              </w:rPr>
              <w:t>2019г.</w:t>
            </w:r>
          </w:p>
        </w:tc>
        <w:tc>
          <w:tcPr>
            <w:tcW w:w="1053" w:type="dxa"/>
            <w:tcBorders>
              <w:top w:val="single" w:sz="4" w:space="0" w:color="auto"/>
              <w:left w:val="single" w:sz="4" w:space="0" w:color="auto"/>
              <w:bottom w:val="single" w:sz="4" w:space="0" w:color="auto"/>
              <w:right w:val="single" w:sz="4" w:space="0" w:color="auto"/>
            </w:tcBorders>
          </w:tcPr>
          <w:p w:rsidR="00C07270" w:rsidRPr="00A94177" w:rsidRDefault="000A2AD9" w:rsidP="0067264C">
            <w:pPr>
              <w:rPr>
                <w:sz w:val="28"/>
                <w:szCs w:val="28"/>
              </w:rPr>
            </w:pPr>
            <w:r>
              <w:rPr>
                <w:sz w:val="28"/>
                <w:szCs w:val="28"/>
              </w:rPr>
              <w:t xml:space="preserve"> 2020г.</w:t>
            </w:r>
          </w:p>
        </w:tc>
      </w:tr>
      <w:tr w:rsidR="00C07270" w:rsidRPr="00A94177" w:rsidTr="00C07270">
        <w:trPr>
          <w:trHeight w:val="686"/>
          <w:jc w:val="center"/>
        </w:trPr>
        <w:tc>
          <w:tcPr>
            <w:tcW w:w="636" w:type="dxa"/>
            <w:tcBorders>
              <w:top w:val="single" w:sz="4" w:space="0" w:color="auto"/>
              <w:left w:val="single" w:sz="4" w:space="0" w:color="auto"/>
              <w:bottom w:val="single" w:sz="4" w:space="0" w:color="auto"/>
              <w:right w:val="single" w:sz="4" w:space="0" w:color="auto"/>
            </w:tcBorders>
            <w:hideMark/>
          </w:tcPr>
          <w:p w:rsidR="00C07270" w:rsidRPr="00A94177" w:rsidRDefault="00C07270" w:rsidP="002E6232">
            <w:pPr>
              <w:rPr>
                <w:sz w:val="28"/>
                <w:szCs w:val="28"/>
              </w:rPr>
            </w:pPr>
            <w:r w:rsidRPr="00A94177">
              <w:rPr>
                <w:sz w:val="28"/>
                <w:szCs w:val="28"/>
              </w:rPr>
              <w:t>8.1.</w:t>
            </w:r>
          </w:p>
        </w:tc>
        <w:tc>
          <w:tcPr>
            <w:tcW w:w="9940" w:type="dxa"/>
            <w:tcBorders>
              <w:top w:val="single" w:sz="4" w:space="0" w:color="auto"/>
              <w:left w:val="single" w:sz="4" w:space="0" w:color="auto"/>
              <w:bottom w:val="single" w:sz="4" w:space="0" w:color="auto"/>
              <w:right w:val="single" w:sz="4" w:space="0" w:color="auto"/>
            </w:tcBorders>
            <w:hideMark/>
          </w:tcPr>
          <w:p w:rsidR="00C07270" w:rsidRPr="00A94177" w:rsidRDefault="00C07270" w:rsidP="002E6232">
            <w:pPr>
              <w:rPr>
                <w:sz w:val="28"/>
                <w:szCs w:val="28"/>
              </w:rPr>
            </w:pPr>
            <w:r w:rsidRPr="00A94177">
              <w:rPr>
                <w:sz w:val="28"/>
                <w:szCs w:val="28"/>
              </w:rPr>
              <w:t>Инвестиции в основной капитал за счет всех источников финансирования, млн. рублей</w:t>
            </w:r>
          </w:p>
        </w:tc>
        <w:tc>
          <w:tcPr>
            <w:tcW w:w="1053" w:type="dxa"/>
            <w:tcBorders>
              <w:top w:val="single" w:sz="4" w:space="0" w:color="auto"/>
              <w:left w:val="single" w:sz="4" w:space="0" w:color="auto"/>
              <w:bottom w:val="single" w:sz="4" w:space="0" w:color="auto"/>
              <w:right w:val="single" w:sz="4" w:space="0" w:color="auto"/>
            </w:tcBorders>
          </w:tcPr>
          <w:p w:rsidR="00C07270" w:rsidRPr="00A94177" w:rsidRDefault="00C07270" w:rsidP="00365E55">
            <w:pPr>
              <w:jc w:val="center"/>
              <w:rPr>
                <w:sz w:val="28"/>
                <w:szCs w:val="28"/>
              </w:rPr>
            </w:pPr>
          </w:p>
          <w:p w:rsidR="00C07270" w:rsidRPr="00A94177" w:rsidRDefault="00C07270" w:rsidP="00365E55">
            <w:pPr>
              <w:jc w:val="center"/>
              <w:rPr>
                <w:sz w:val="28"/>
                <w:szCs w:val="28"/>
              </w:rPr>
            </w:pPr>
            <w:r w:rsidRPr="00A94177">
              <w:rPr>
                <w:sz w:val="28"/>
                <w:szCs w:val="28"/>
              </w:rPr>
              <w:t>168,0</w:t>
            </w:r>
          </w:p>
        </w:tc>
        <w:tc>
          <w:tcPr>
            <w:tcW w:w="1053" w:type="dxa"/>
            <w:tcBorders>
              <w:top w:val="single" w:sz="4" w:space="0" w:color="auto"/>
              <w:left w:val="single" w:sz="4" w:space="0" w:color="auto"/>
              <w:bottom w:val="single" w:sz="4" w:space="0" w:color="auto"/>
              <w:right w:val="single" w:sz="4" w:space="0" w:color="auto"/>
            </w:tcBorders>
          </w:tcPr>
          <w:p w:rsidR="00C07270" w:rsidRPr="008B2BF4" w:rsidRDefault="00C07270" w:rsidP="00365E55">
            <w:pPr>
              <w:jc w:val="center"/>
              <w:rPr>
                <w:sz w:val="28"/>
                <w:szCs w:val="28"/>
              </w:rPr>
            </w:pPr>
          </w:p>
          <w:p w:rsidR="00C07270" w:rsidRPr="008B2BF4" w:rsidRDefault="00C07270" w:rsidP="00365E55">
            <w:pPr>
              <w:jc w:val="center"/>
              <w:rPr>
                <w:sz w:val="28"/>
                <w:szCs w:val="28"/>
              </w:rPr>
            </w:pPr>
            <w:r w:rsidRPr="008B2BF4">
              <w:rPr>
                <w:sz w:val="28"/>
                <w:szCs w:val="28"/>
              </w:rPr>
              <w:t>190,37</w:t>
            </w:r>
          </w:p>
        </w:tc>
        <w:tc>
          <w:tcPr>
            <w:tcW w:w="1053" w:type="dxa"/>
            <w:tcBorders>
              <w:top w:val="single" w:sz="4" w:space="0" w:color="auto"/>
              <w:left w:val="single" w:sz="4" w:space="0" w:color="auto"/>
              <w:bottom w:val="single" w:sz="4" w:space="0" w:color="auto"/>
              <w:right w:val="single" w:sz="4" w:space="0" w:color="auto"/>
            </w:tcBorders>
          </w:tcPr>
          <w:p w:rsidR="00C07270" w:rsidRDefault="00C07270" w:rsidP="0067264C">
            <w:pPr>
              <w:jc w:val="center"/>
              <w:rPr>
                <w:sz w:val="28"/>
                <w:szCs w:val="28"/>
              </w:rPr>
            </w:pPr>
          </w:p>
          <w:p w:rsidR="009016F7" w:rsidRPr="00A94177" w:rsidRDefault="001F2369" w:rsidP="0067264C">
            <w:pPr>
              <w:jc w:val="center"/>
              <w:rPr>
                <w:sz w:val="28"/>
                <w:szCs w:val="28"/>
              </w:rPr>
            </w:pPr>
            <w:r>
              <w:rPr>
                <w:sz w:val="28"/>
                <w:szCs w:val="28"/>
              </w:rPr>
              <w:t>232,19</w:t>
            </w:r>
          </w:p>
        </w:tc>
      </w:tr>
      <w:tr w:rsidR="00C07270" w:rsidRPr="00A94177" w:rsidTr="00C07270">
        <w:trPr>
          <w:jc w:val="center"/>
        </w:trPr>
        <w:tc>
          <w:tcPr>
            <w:tcW w:w="636" w:type="dxa"/>
            <w:tcBorders>
              <w:top w:val="single" w:sz="4" w:space="0" w:color="auto"/>
              <w:left w:val="single" w:sz="4" w:space="0" w:color="auto"/>
              <w:bottom w:val="single" w:sz="4" w:space="0" w:color="auto"/>
              <w:right w:val="single" w:sz="4" w:space="0" w:color="auto"/>
            </w:tcBorders>
          </w:tcPr>
          <w:p w:rsidR="00C07270" w:rsidRPr="00A94177" w:rsidRDefault="00C07270" w:rsidP="002E6232">
            <w:pPr>
              <w:rPr>
                <w:sz w:val="28"/>
                <w:szCs w:val="28"/>
              </w:rPr>
            </w:pPr>
          </w:p>
        </w:tc>
        <w:tc>
          <w:tcPr>
            <w:tcW w:w="9940" w:type="dxa"/>
            <w:tcBorders>
              <w:top w:val="single" w:sz="4" w:space="0" w:color="auto"/>
              <w:left w:val="single" w:sz="4" w:space="0" w:color="auto"/>
              <w:bottom w:val="single" w:sz="4" w:space="0" w:color="auto"/>
              <w:right w:val="single" w:sz="4" w:space="0" w:color="auto"/>
            </w:tcBorders>
            <w:hideMark/>
          </w:tcPr>
          <w:p w:rsidR="00C07270" w:rsidRPr="00A94177" w:rsidRDefault="00C07270" w:rsidP="002E6232">
            <w:pPr>
              <w:rPr>
                <w:sz w:val="28"/>
                <w:szCs w:val="28"/>
              </w:rPr>
            </w:pPr>
            <w:r w:rsidRPr="00A94177">
              <w:rPr>
                <w:sz w:val="28"/>
                <w:szCs w:val="28"/>
              </w:rPr>
              <w:t>Индекс физического объема инвестиций в основной капитал, % к предыдущему году</w:t>
            </w:r>
          </w:p>
        </w:tc>
        <w:tc>
          <w:tcPr>
            <w:tcW w:w="1053" w:type="dxa"/>
            <w:tcBorders>
              <w:top w:val="single" w:sz="4" w:space="0" w:color="auto"/>
              <w:left w:val="single" w:sz="4" w:space="0" w:color="auto"/>
              <w:bottom w:val="single" w:sz="4" w:space="0" w:color="auto"/>
              <w:right w:val="single" w:sz="4" w:space="0" w:color="auto"/>
            </w:tcBorders>
          </w:tcPr>
          <w:p w:rsidR="00C07270" w:rsidRPr="00A94177" w:rsidRDefault="00C07270" w:rsidP="00365E55">
            <w:pPr>
              <w:jc w:val="center"/>
              <w:rPr>
                <w:sz w:val="28"/>
                <w:szCs w:val="28"/>
              </w:rPr>
            </w:pPr>
          </w:p>
          <w:p w:rsidR="00C07270" w:rsidRPr="00A94177" w:rsidRDefault="00C07270" w:rsidP="00365E55">
            <w:pPr>
              <w:jc w:val="center"/>
              <w:rPr>
                <w:sz w:val="28"/>
                <w:szCs w:val="28"/>
              </w:rPr>
            </w:pPr>
            <w:r w:rsidRPr="00A94177">
              <w:rPr>
                <w:sz w:val="28"/>
                <w:szCs w:val="28"/>
              </w:rPr>
              <w:t>75,53</w:t>
            </w:r>
          </w:p>
        </w:tc>
        <w:tc>
          <w:tcPr>
            <w:tcW w:w="1053" w:type="dxa"/>
            <w:tcBorders>
              <w:top w:val="single" w:sz="4" w:space="0" w:color="auto"/>
              <w:left w:val="single" w:sz="4" w:space="0" w:color="auto"/>
              <w:bottom w:val="single" w:sz="4" w:space="0" w:color="auto"/>
              <w:right w:val="single" w:sz="4" w:space="0" w:color="auto"/>
            </w:tcBorders>
          </w:tcPr>
          <w:p w:rsidR="00C07270" w:rsidRPr="008B2BF4" w:rsidRDefault="00C07270" w:rsidP="00365E55">
            <w:pPr>
              <w:jc w:val="center"/>
              <w:rPr>
                <w:sz w:val="28"/>
                <w:szCs w:val="28"/>
              </w:rPr>
            </w:pPr>
          </w:p>
          <w:p w:rsidR="00C07270" w:rsidRPr="008B2BF4" w:rsidRDefault="00C07270" w:rsidP="00365E55">
            <w:pPr>
              <w:jc w:val="center"/>
              <w:rPr>
                <w:sz w:val="28"/>
                <w:szCs w:val="28"/>
              </w:rPr>
            </w:pPr>
            <w:r w:rsidRPr="008B2BF4">
              <w:rPr>
                <w:sz w:val="28"/>
                <w:szCs w:val="28"/>
              </w:rPr>
              <w:t>113,32</w:t>
            </w:r>
          </w:p>
        </w:tc>
        <w:tc>
          <w:tcPr>
            <w:tcW w:w="1053" w:type="dxa"/>
            <w:tcBorders>
              <w:top w:val="single" w:sz="4" w:space="0" w:color="auto"/>
              <w:left w:val="single" w:sz="4" w:space="0" w:color="auto"/>
              <w:bottom w:val="single" w:sz="4" w:space="0" w:color="auto"/>
              <w:right w:val="single" w:sz="4" w:space="0" w:color="auto"/>
            </w:tcBorders>
          </w:tcPr>
          <w:p w:rsidR="00C07270" w:rsidRPr="00A94177" w:rsidRDefault="00C07270" w:rsidP="0067264C">
            <w:pPr>
              <w:jc w:val="center"/>
              <w:rPr>
                <w:sz w:val="28"/>
                <w:szCs w:val="28"/>
              </w:rPr>
            </w:pPr>
          </w:p>
          <w:p w:rsidR="00C07270" w:rsidRPr="00A94177" w:rsidRDefault="001F2369" w:rsidP="0067264C">
            <w:pPr>
              <w:jc w:val="center"/>
              <w:rPr>
                <w:sz w:val="28"/>
                <w:szCs w:val="28"/>
              </w:rPr>
            </w:pPr>
            <w:r>
              <w:rPr>
                <w:sz w:val="28"/>
                <w:szCs w:val="28"/>
              </w:rPr>
              <w:t>121,97</w:t>
            </w:r>
          </w:p>
        </w:tc>
      </w:tr>
      <w:tr w:rsidR="00C07270" w:rsidRPr="00A94177" w:rsidTr="00C07270">
        <w:trPr>
          <w:trHeight w:val="448"/>
          <w:jc w:val="center"/>
        </w:trPr>
        <w:tc>
          <w:tcPr>
            <w:tcW w:w="636" w:type="dxa"/>
            <w:tcBorders>
              <w:top w:val="single" w:sz="4" w:space="0" w:color="auto"/>
              <w:left w:val="single" w:sz="4" w:space="0" w:color="auto"/>
              <w:bottom w:val="single" w:sz="4" w:space="0" w:color="auto"/>
              <w:right w:val="single" w:sz="4" w:space="0" w:color="auto"/>
            </w:tcBorders>
            <w:hideMark/>
          </w:tcPr>
          <w:p w:rsidR="00C07270" w:rsidRPr="00A94177" w:rsidRDefault="00C07270" w:rsidP="002E6232">
            <w:pPr>
              <w:rPr>
                <w:sz w:val="28"/>
                <w:szCs w:val="28"/>
              </w:rPr>
            </w:pPr>
            <w:r w:rsidRPr="00A94177">
              <w:rPr>
                <w:sz w:val="28"/>
                <w:szCs w:val="28"/>
              </w:rPr>
              <w:t>8.2.</w:t>
            </w:r>
          </w:p>
        </w:tc>
        <w:tc>
          <w:tcPr>
            <w:tcW w:w="9940" w:type="dxa"/>
            <w:tcBorders>
              <w:top w:val="single" w:sz="4" w:space="0" w:color="auto"/>
              <w:left w:val="single" w:sz="4" w:space="0" w:color="auto"/>
              <w:bottom w:val="single" w:sz="4" w:space="0" w:color="auto"/>
              <w:right w:val="single" w:sz="4" w:space="0" w:color="auto"/>
            </w:tcBorders>
            <w:hideMark/>
          </w:tcPr>
          <w:p w:rsidR="00C07270" w:rsidRPr="00A94177" w:rsidRDefault="00C07270" w:rsidP="002E6232">
            <w:pPr>
              <w:rPr>
                <w:sz w:val="28"/>
                <w:szCs w:val="28"/>
              </w:rPr>
            </w:pPr>
            <w:r w:rsidRPr="00A94177">
              <w:rPr>
                <w:sz w:val="28"/>
                <w:szCs w:val="28"/>
              </w:rPr>
              <w:t>Объем работ, выполненных по виду деятельности «строительство», млн. рублей</w:t>
            </w:r>
          </w:p>
        </w:tc>
        <w:tc>
          <w:tcPr>
            <w:tcW w:w="1053" w:type="dxa"/>
            <w:tcBorders>
              <w:top w:val="single" w:sz="4" w:space="0" w:color="auto"/>
              <w:left w:val="single" w:sz="4" w:space="0" w:color="auto"/>
              <w:bottom w:val="single" w:sz="4" w:space="0" w:color="auto"/>
              <w:right w:val="single" w:sz="4" w:space="0" w:color="auto"/>
            </w:tcBorders>
          </w:tcPr>
          <w:p w:rsidR="00C07270" w:rsidRPr="00A94177" w:rsidRDefault="00C07270" w:rsidP="00365E55">
            <w:pPr>
              <w:jc w:val="center"/>
              <w:rPr>
                <w:sz w:val="28"/>
                <w:szCs w:val="28"/>
              </w:rPr>
            </w:pPr>
            <w:r w:rsidRPr="00A94177">
              <w:rPr>
                <w:sz w:val="28"/>
                <w:szCs w:val="28"/>
              </w:rPr>
              <w:t>115,5</w:t>
            </w:r>
          </w:p>
        </w:tc>
        <w:tc>
          <w:tcPr>
            <w:tcW w:w="1053" w:type="dxa"/>
            <w:tcBorders>
              <w:top w:val="single" w:sz="4" w:space="0" w:color="auto"/>
              <w:left w:val="single" w:sz="4" w:space="0" w:color="auto"/>
              <w:bottom w:val="single" w:sz="4" w:space="0" w:color="auto"/>
              <w:right w:val="single" w:sz="4" w:space="0" w:color="auto"/>
            </w:tcBorders>
          </w:tcPr>
          <w:p w:rsidR="00C07270" w:rsidRPr="008B2BF4" w:rsidRDefault="00C07270" w:rsidP="00365E55">
            <w:pPr>
              <w:jc w:val="center"/>
              <w:rPr>
                <w:sz w:val="28"/>
                <w:szCs w:val="28"/>
              </w:rPr>
            </w:pPr>
            <w:r w:rsidRPr="008B2BF4">
              <w:rPr>
                <w:sz w:val="28"/>
                <w:szCs w:val="28"/>
              </w:rPr>
              <w:t>113,08</w:t>
            </w:r>
          </w:p>
        </w:tc>
        <w:tc>
          <w:tcPr>
            <w:tcW w:w="1053" w:type="dxa"/>
            <w:tcBorders>
              <w:top w:val="single" w:sz="4" w:space="0" w:color="auto"/>
              <w:left w:val="single" w:sz="4" w:space="0" w:color="auto"/>
              <w:bottom w:val="single" w:sz="4" w:space="0" w:color="auto"/>
              <w:right w:val="single" w:sz="4" w:space="0" w:color="auto"/>
            </w:tcBorders>
          </w:tcPr>
          <w:p w:rsidR="00C07270" w:rsidRPr="00A94177" w:rsidRDefault="00B00DE8" w:rsidP="0067264C">
            <w:pPr>
              <w:jc w:val="center"/>
              <w:rPr>
                <w:sz w:val="28"/>
                <w:szCs w:val="28"/>
              </w:rPr>
            </w:pPr>
            <w:r>
              <w:rPr>
                <w:sz w:val="28"/>
                <w:szCs w:val="28"/>
              </w:rPr>
              <w:t>124,28</w:t>
            </w:r>
          </w:p>
        </w:tc>
      </w:tr>
      <w:tr w:rsidR="00C07270" w:rsidRPr="00A94177" w:rsidTr="00365E55">
        <w:trPr>
          <w:jc w:val="center"/>
        </w:trPr>
        <w:tc>
          <w:tcPr>
            <w:tcW w:w="636" w:type="dxa"/>
            <w:tcBorders>
              <w:top w:val="single" w:sz="4" w:space="0" w:color="auto"/>
              <w:left w:val="single" w:sz="4" w:space="0" w:color="auto"/>
              <w:bottom w:val="single" w:sz="4" w:space="0" w:color="auto"/>
              <w:right w:val="single" w:sz="4" w:space="0" w:color="auto"/>
            </w:tcBorders>
          </w:tcPr>
          <w:p w:rsidR="00C07270" w:rsidRPr="00A94177" w:rsidRDefault="00C07270" w:rsidP="002E6232">
            <w:pPr>
              <w:rPr>
                <w:sz w:val="28"/>
                <w:szCs w:val="28"/>
              </w:rPr>
            </w:pPr>
          </w:p>
        </w:tc>
        <w:tc>
          <w:tcPr>
            <w:tcW w:w="9940" w:type="dxa"/>
            <w:tcBorders>
              <w:top w:val="single" w:sz="4" w:space="0" w:color="auto"/>
              <w:left w:val="single" w:sz="4" w:space="0" w:color="auto"/>
              <w:bottom w:val="single" w:sz="4" w:space="0" w:color="auto"/>
              <w:right w:val="single" w:sz="4" w:space="0" w:color="auto"/>
            </w:tcBorders>
            <w:hideMark/>
          </w:tcPr>
          <w:p w:rsidR="00C07270" w:rsidRPr="00A94177" w:rsidRDefault="00C07270" w:rsidP="002E6232">
            <w:pPr>
              <w:rPr>
                <w:sz w:val="28"/>
                <w:szCs w:val="28"/>
              </w:rPr>
            </w:pPr>
            <w:r w:rsidRPr="00A94177">
              <w:rPr>
                <w:sz w:val="28"/>
                <w:szCs w:val="28"/>
              </w:rPr>
              <w:t>в процентах к предыдущему году</w:t>
            </w:r>
          </w:p>
        </w:tc>
        <w:tc>
          <w:tcPr>
            <w:tcW w:w="1053" w:type="dxa"/>
            <w:tcBorders>
              <w:top w:val="single" w:sz="4" w:space="0" w:color="auto"/>
              <w:left w:val="single" w:sz="4" w:space="0" w:color="auto"/>
              <w:bottom w:val="single" w:sz="4" w:space="0" w:color="auto"/>
              <w:right w:val="single" w:sz="4" w:space="0" w:color="auto"/>
            </w:tcBorders>
          </w:tcPr>
          <w:p w:rsidR="00C07270" w:rsidRPr="00A94177" w:rsidRDefault="00C07270" w:rsidP="00365E55">
            <w:pPr>
              <w:jc w:val="center"/>
              <w:rPr>
                <w:sz w:val="28"/>
                <w:szCs w:val="28"/>
              </w:rPr>
            </w:pPr>
            <w:r w:rsidRPr="00A94177">
              <w:rPr>
                <w:sz w:val="28"/>
                <w:szCs w:val="28"/>
              </w:rPr>
              <w:t>96,78</w:t>
            </w:r>
          </w:p>
        </w:tc>
        <w:tc>
          <w:tcPr>
            <w:tcW w:w="1053" w:type="dxa"/>
            <w:tcBorders>
              <w:top w:val="single" w:sz="4" w:space="0" w:color="auto"/>
              <w:left w:val="single" w:sz="4" w:space="0" w:color="auto"/>
              <w:bottom w:val="single" w:sz="4" w:space="0" w:color="auto"/>
              <w:right w:val="single" w:sz="4" w:space="0" w:color="auto"/>
            </w:tcBorders>
            <w:vAlign w:val="bottom"/>
          </w:tcPr>
          <w:p w:rsidR="00C07270" w:rsidRPr="008B2BF4" w:rsidRDefault="00C07270" w:rsidP="00365E55">
            <w:pPr>
              <w:jc w:val="center"/>
              <w:rPr>
                <w:sz w:val="28"/>
                <w:szCs w:val="28"/>
              </w:rPr>
            </w:pPr>
            <w:r w:rsidRPr="008B2BF4">
              <w:rPr>
                <w:sz w:val="28"/>
                <w:szCs w:val="28"/>
              </w:rPr>
              <w:t>97,9</w:t>
            </w:r>
          </w:p>
        </w:tc>
        <w:tc>
          <w:tcPr>
            <w:tcW w:w="1053" w:type="dxa"/>
            <w:tcBorders>
              <w:top w:val="single" w:sz="4" w:space="0" w:color="auto"/>
              <w:left w:val="single" w:sz="4" w:space="0" w:color="auto"/>
              <w:bottom w:val="single" w:sz="4" w:space="0" w:color="auto"/>
              <w:right w:val="single" w:sz="4" w:space="0" w:color="auto"/>
            </w:tcBorders>
            <w:vAlign w:val="bottom"/>
          </w:tcPr>
          <w:p w:rsidR="00C07270" w:rsidRPr="00A94177" w:rsidRDefault="00082FEB" w:rsidP="0067264C">
            <w:pPr>
              <w:jc w:val="center"/>
              <w:rPr>
                <w:sz w:val="28"/>
                <w:szCs w:val="28"/>
              </w:rPr>
            </w:pPr>
            <w:r>
              <w:rPr>
                <w:sz w:val="28"/>
                <w:szCs w:val="28"/>
              </w:rPr>
              <w:t>109,9</w:t>
            </w:r>
          </w:p>
        </w:tc>
      </w:tr>
      <w:tr w:rsidR="00C07270" w:rsidRPr="00A94177" w:rsidTr="00C07270">
        <w:trPr>
          <w:trHeight w:val="70"/>
          <w:jc w:val="center"/>
        </w:trPr>
        <w:tc>
          <w:tcPr>
            <w:tcW w:w="636" w:type="dxa"/>
            <w:tcBorders>
              <w:top w:val="single" w:sz="4" w:space="0" w:color="auto"/>
              <w:left w:val="single" w:sz="4" w:space="0" w:color="auto"/>
              <w:bottom w:val="single" w:sz="4" w:space="0" w:color="auto"/>
              <w:right w:val="single" w:sz="4" w:space="0" w:color="auto"/>
            </w:tcBorders>
            <w:hideMark/>
          </w:tcPr>
          <w:p w:rsidR="00C07270" w:rsidRPr="00A94177" w:rsidRDefault="00C07270" w:rsidP="002E6232">
            <w:pPr>
              <w:rPr>
                <w:sz w:val="28"/>
                <w:szCs w:val="28"/>
              </w:rPr>
            </w:pPr>
            <w:r w:rsidRPr="00A94177">
              <w:rPr>
                <w:sz w:val="28"/>
                <w:szCs w:val="28"/>
              </w:rPr>
              <w:t>8.3.</w:t>
            </w:r>
          </w:p>
        </w:tc>
        <w:tc>
          <w:tcPr>
            <w:tcW w:w="9940" w:type="dxa"/>
            <w:tcBorders>
              <w:top w:val="single" w:sz="4" w:space="0" w:color="auto"/>
              <w:left w:val="single" w:sz="4" w:space="0" w:color="auto"/>
              <w:bottom w:val="single" w:sz="4" w:space="0" w:color="auto"/>
              <w:right w:val="single" w:sz="4" w:space="0" w:color="auto"/>
            </w:tcBorders>
            <w:hideMark/>
          </w:tcPr>
          <w:p w:rsidR="00C07270" w:rsidRPr="00A94177" w:rsidRDefault="00C07270" w:rsidP="002E6232">
            <w:pPr>
              <w:rPr>
                <w:sz w:val="28"/>
                <w:szCs w:val="28"/>
              </w:rPr>
            </w:pPr>
            <w:r w:rsidRPr="00A94177">
              <w:rPr>
                <w:sz w:val="28"/>
                <w:szCs w:val="28"/>
              </w:rPr>
              <w:t>Ввод жилых домов, тыс. кв. м</w:t>
            </w:r>
          </w:p>
        </w:tc>
        <w:tc>
          <w:tcPr>
            <w:tcW w:w="1053" w:type="dxa"/>
            <w:tcBorders>
              <w:top w:val="single" w:sz="4" w:space="0" w:color="auto"/>
              <w:left w:val="single" w:sz="4" w:space="0" w:color="auto"/>
              <w:bottom w:val="single" w:sz="4" w:space="0" w:color="auto"/>
              <w:right w:val="single" w:sz="4" w:space="0" w:color="auto"/>
            </w:tcBorders>
          </w:tcPr>
          <w:p w:rsidR="00C07270" w:rsidRPr="00A94177" w:rsidRDefault="00C07270" w:rsidP="00365E55">
            <w:pPr>
              <w:jc w:val="center"/>
              <w:rPr>
                <w:sz w:val="28"/>
                <w:szCs w:val="28"/>
              </w:rPr>
            </w:pPr>
            <w:r w:rsidRPr="00A94177">
              <w:rPr>
                <w:sz w:val="28"/>
                <w:szCs w:val="28"/>
              </w:rPr>
              <w:t>3,0</w:t>
            </w:r>
          </w:p>
        </w:tc>
        <w:tc>
          <w:tcPr>
            <w:tcW w:w="1053" w:type="dxa"/>
            <w:tcBorders>
              <w:top w:val="single" w:sz="4" w:space="0" w:color="auto"/>
              <w:left w:val="single" w:sz="4" w:space="0" w:color="auto"/>
              <w:bottom w:val="single" w:sz="4" w:space="0" w:color="auto"/>
              <w:right w:val="single" w:sz="4" w:space="0" w:color="auto"/>
            </w:tcBorders>
          </w:tcPr>
          <w:p w:rsidR="00C07270" w:rsidRPr="008B2BF4" w:rsidRDefault="00C07270" w:rsidP="00365E55">
            <w:pPr>
              <w:jc w:val="center"/>
              <w:rPr>
                <w:sz w:val="28"/>
                <w:szCs w:val="28"/>
              </w:rPr>
            </w:pPr>
            <w:r w:rsidRPr="008B2BF4">
              <w:rPr>
                <w:sz w:val="28"/>
                <w:szCs w:val="28"/>
              </w:rPr>
              <w:t>2,74</w:t>
            </w:r>
          </w:p>
        </w:tc>
        <w:tc>
          <w:tcPr>
            <w:tcW w:w="1053" w:type="dxa"/>
            <w:tcBorders>
              <w:top w:val="single" w:sz="4" w:space="0" w:color="auto"/>
              <w:left w:val="single" w:sz="4" w:space="0" w:color="auto"/>
              <w:bottom w:val="single" w:sz="4" w:space="0" w:color="auto"/>
              <w:right w:val="single" w:sz="4" w:space="0" w:color="auto"/>
            </w:tcBorders>
          </w:tcPr>
          <w:p w:rsidR="00C07270" w:rsidRPr="00A94177" w:rsidRDefault="00262770" w:rsidP="0067264C">
            <w:pPr>
              <w:jc w:val="center"/>
              <w:rPr>
                <w:sz w:val="28"/>
                <w:szCs w:val="28"/>
              </w:rPr>
            </w:pPr>
            <w:r>
              <w:rPr>
                <w:sz w:val="28"/>
                <w:szCs w:val="28"/>
              </w:rPr>
              <w:t>2,89</w:t>
            </w:r>
          </w:p>
        </w:tc>
      </w:tr>
    </w:tbl>
    <w:p w:rsidR="00362EB5" w:rsidRPr="00A94177" w:rsidRDefault="00362EB5" w:rsidP="00362EB5">
      <w:pPr>
        <w:jc w:val="both"/>
        <w:rPr>
          <w:sz w:val="28"/>
          <w:szCs w:val="28"/>
        </w:rPr>
      </w:pPr>
    </w:p>
    <w:p w:rsidR="007D5B50" w:rsidRPr="00365E55" w:rsidRDefault="007D5B50" w:rsidP="00365E55">
      <w:pPr>
        <w:pStyle w:val="a9"/>
        <w:shd w:val="clear" w:color="auto" w:fill="FFFFFF" w:themeFill="background1"/>
        <w:jc w:val="both"/>
        <w:rPr>
          <w:sz w:val="28"/>
          <w:szCs w:val="28"/>
        </w:rPr>
      </w:pPr>
      <w:r>
        <w:rPr>
          <w:sz w:val="28"/>
          <w:szCs w:val="28"/>
        </w:rPr>
        <w:t xml:space="preserve">      </w:t>
      </w:r>
      <w:r w:rsidRPr="00365E55">
        <w:rPr>
          <w:sz w:val="28"/>
          <w:szCs w:val="28"/>
        </w:rPr>
        <w:t>Инвестиционная сфера в последние годы становится все более актуальной темой. Одним из наиболее важных факторов развития экономики являются инвестиции, то есть долгосрочные вложения капитала для создания нового либо совершенствования  и модернизации действующего производственного аппарата с целью получения прибыли.</w:t>
      </w:r>
    </w:p>
    <w:p w:rsidR="004E7166" w:rsidRPr="004E7166" w:rsidRDefault="004E7166" w:rsidP="004E7166">
      <w:pPr>
        <w:shd w:val="clear" w:color="auto" w:fill="FFFFFF" w:themeFill="background1"/>
        <w:suppressAutoHyphens/>
        <w:jc w:val="both"/>
        <w:rPr>
          <w:sz w:val="28"/>
          <w:szCs w:val="28"/>
        </w:rPr>
      </w:pPr>
      <w:r w:rsidRPr="004E7166">
        <w:rPr>
          <w:sz w:val="28"/>
          <w:szCs w:val="28"/>
        </w:rPr>
        <w:t xml:space="preserve">      Инвестиции в основной капитал по крупным и средним предприятиям в 2021 году составили 114752 </w:t>
      </w:r>
      <w:proofErr w:type="spellStart"/>
      <w:r w:rsidRPr="004E7166">
        <w:rPr>
          <w:sz w:val="28"/>
          <w:szCs w:val="28"/>
        </w:rPr>
        <w:t>тыс.рублей</w:t>
      </w:r>
      <w:proofErr w:type="spellEnd"/>
      <w:r w:rsidRPr="004E7166">
        <w:rPr>
          <w:sz w:val="28"/>
          <w:szCs w:val="28"/>
        </w:rPr>
        <w:t>. Рост показателя к 2020 году составил 206%.</w:t>
      </w:r>
    </w:p>
    <w:p w:rsidR="004E7166" w:rsidRPr="004E7166" w:rsidRDefault="004E7166" w:rsidP="004E7166">
      <w:pPr>
        <w:shd w:val="clear" w:color="auto" w:fill="FFFFFF" w:themeFill="background1"/>
        <w:suppressAutoHyphens/>
        <w:jc w:val="both"/>
        <w:rPr>
          <w:sz w:val="28"/>
          <w:szCs w:val="28"/>
        </w:rPr>
      </w:pPr>
      <w:r w:rsidRPr="004E7166">
        <w:t xml:space="preserve">      </w:t>
      </w:r>
      <w:r w:rsidRPr="004E7166">
        <w:rPr>
          <w:sz w:val="28"/>
          <w:szCs w:val="28"/>
        </w:rPr>
        <w:t xml:space="preserve">Общий объем расходов бюджета муниципального образования на дорожное хозяйство, в том числе объем бюджетных инвестиций на увеличение стоимости основных фондов за 2021 год составил 123 499 тыс. рублей, в 2020 году данных показатель </w:t>
      </w:r>
      <w:proofErr w:type="gramStart"/>
      <w:r w:rsidRPr="004E7166">
        <w:rPr>
          <w:sz w:val="28"/>
          <w:szCs w:val="28"/>
        </w:rPr>
        <w:t>составлял  86337</w:t>
      </w:r>
      <w:proofErr w:type="gramEnd"/>
      <w:r w:rsidRPr="004E7166">
        <w:rPr>
          <w:sz w:val="28"/>
          <w:szCs w:val="28"/>
        </w:rPr>
        <w:t xml:space="preserve"> рублей.</w:t>
      </w:r>
    </w:p>
    <w:p w:rsidR="004E7166" w:rsidRPr="004E7166" w:rsidRDefault="004E7166" w:rsidP="004E7166">
      <w:pPr>
        <w:shd w:val="clear" w:color="auto" w:fill="FFFFFF" w:themeFill="background1"/>
        <w:suppressAutoHyphens/>
        <w:jc w:val="both"/>
        <w:rPr>
          <w:sz w:val="28"/>
          <w:szCs w:val="28"/>
        </w:rPr>
      </w:pPr>
      <w:r w:rsidRPr="004E7166">
        <w:rPr>
          <w:sz w:val="28"/>
          <w:szCs w:val="28"/>
        </w:rPr>
        <w:t xml:space="preserve">     Объем внутренних инвестиций по району за 2021 года составил 114,7 </w:t>
      </w:r>
      <w:proofErr w:type="spellStart"/>
      <w:r w:rsidRPr="004E7166">
        <w:rPr>
          <w:sz w:val="28"/>
          <w:szCs w:val="28"/>
        </w:rPr>
        <w:t>млн.рублей</w:t>
      </w:r>
      <w:proofErr w:type="spellEnd"/>
      <w:r w:rsidRPr="004E7166">
        <w:rPr>
          <w:sz w:val="28"/>
          <w:szCs w:val="28"/>
        </w:rPr>
        <w:t>. Он включает в себя приобретение сельскохозяйственной техники.</w:t>
      </w:r>
    </w:p>
    <w:p w:rsidR="004E7166" w:rsidRPr="004E7166" w:rsidRDefault="004E7166" w:rsidP="004E7166">
      <w:pPr>
        <w:shd w:val="clear" w:color="auto" w:fill="FFFFFF" w:themeFill="background1"/>
        <w:suppressAutoHyphens/>
        <w:jc w:val="both"/>
        <w:rPr>
          <w:sz w:val="28"/>
          <w:szCs w:val="28"/>
        </w:rPr>
      </w:pPr>
      <w:r w:rsidRPr="004E7166">
        <w:rPr>
          <w:sz w:val="28"/>
          <w:szCs w:val="28"/>
        </w:rPr>
        <w:t xml:space="preserve">     На территории района разработан Инвестиционный паспорт Кизильского муниципального района, который ежегодно актуализируется.</w:t>
      </w:r>
    </w:p>
    <w:p w:rsidR="008B2BF4" w:rsidRPr="004E7166" w:rsidRDefault="008B2BF4" w:rsidP="00365E55">
      <w:pPr>
        <w:pStyle w:val="a9"/>
        <w:shd w:val="clear" w:color="auto" w:fill="FFFFFF" w:themeFill="background1"/>
        <w:jc w:val="center"/>
        <w:rPr>
          <w:b/>
          <w:sz w:val="28"/>
          <w:szCs w:val="28"/>
        </w:rPr>
      </w:pPr>
    </w:p>
    <w:p w:rsidR="008B2BF4" w:rsidRDefault="008B2BF4" w:rsidP="00365E55">
      <w:pPr>
        <w:pStyle w:val="a9"/>
        <w:shd w:val="clear" w:color="auto" w:fill="FFFFFF" w:themeFill="background1"/>
        <w:jc w:val="center"/>
        <w:rPr>
          <w:b/>
          <w:sz w:val="28"/>
          <w:szCs w:val="28"/>
        </w:rPr>
      </w:pPr>
    </w:p>
    <w:p w:rsidR="00220EFC" w:rsidRPr="00365E55" w:rsidRDefault="00220EFC" w:rsidP="00365E55">
      <w:pPr>
        <w:pStyle w:val="a9"/>
        <w:shd w:val="clear" w:color="auto" w:fill="FFFFFF" w:themeFill="background1"/>
        <w:jc w:val="center"/>
        <w:rPr>
          <w:b/>
          <w:sz w:val="28"/>
          <w:szCs w:val="28"/>
        </w:rPr>
      </w:pPr>
    </w:p>
    <w:p w:rsidR="00C32C26" w:rsidRPr="00365E55" w:rsidRDefault="00DE1FE4" w:rsidP="00365E55">
      <w:pPr>
        <w:pStyle w:val="a9"/>
        <w:shd w:val="clear" w:color="auto" w:fill="FFFFFF" w:themeFill="background1"/>
        <w:jc w:val="center"/>
        <w:rPr>
          <w:b/>
          <w:sz w:val="28"/>
          <w:szCs w:val="28"/>
        </w:rPr>
      </w:pPr>
      <w:r w:rsidRPr="00365E55">
        <w:rPr>
          <w:b/>
          <w:sz w:val="28"/>
          <w:szCs w:val="28"/>
        </w:rPr>
        <w:t>Строительство</w:t>
      </w:r>
    </w:p>
    <w:p w:rsidR="00C32C26" w:rsidRPr="00365E55" w:rsidRDefault="00C32C26" w:rsidP="00365E55">
      <w:pPr>
        <w:pStyle w:val="a9"/>
        <w:shd w:val="clear" w:color="auto" w:fill="FFFFFF" w:themeFill="background1"/>
        <w:jc w:val="center"/>
        <w:rPr>
          <w:b/>
          <w:sz w:val="28"/>
          <w:szCs w:val="28"/>
        </w:rPr>
      </w:pPr>
    </w:p>
    <w:p w:rsidR="00C32C26" w:rsidRPr="00365E55" w:rsidRDefault="00C32C26" w:rsidP="00365E55">
      <w:pPr>
        <w:shd w:val="clear" w:color="auto" w:fill="FFFFFF" w:themeFill="background1"/>
        <w:rPr>
          <w:sz w:val="28"/>
          <w:szCs w:val="28"/>
        </w:rPr>
      </w:pPr>
      <w:r w:rsidRPr="00365E55">
        <w:rPr>
          <w:sz w:val="28"/>
          <w:szCs w:val="28"/>
        </w:rPr>
        <w:t xml:space="preserve">   </w:t>
      </w:r>
      <w:r w:rsidR="00DE70D3" w:rsidRPr="00365E55">
        <w:rPr>
          <w:sz w:val="28"/>
          <w:szCs w:val="28"/>
        </w:rPr>
        <w:t xml:space="preserve">  </w:t>
      </w:r>
      <w:r w:rsidRPr="00365E55">
        <w:rPr>
          <w:sz w:val="28"/>
          <w:szCs w:val="28"/>
        </w:rPr>
        <w:t xml:space="preserve">  </w:t>
      </w:r>
      <w:r w:rsidRPr="00365E55">
        <w:rPr>
          <w:color w:val="000000" w:themeColor="text1"/>
          <w:sz w:val="28"/>
          <w:szCs w:val="28"/>
        </w:rPr>
        <w:t>Ввод</w:t>
      </w:r>
      <w:r w:rsidR="00041AC8">
        <w:rPr>
          <w:color w:val="000000" w:themeColor="text1"/>
          <w:sz w:val="28"/>
          <w:szCs w:val="28"/>
        </w:rPr>
        <w:t xml:space="preserve"> жилья в 2021 году составил </w:t>
      </w:r>
      <w:proofErr w:type="gramStart"/>
      <w:r w:rsidR="00041AC8">
        <w:rPr>
          <w:color w:val="000000" w:themeColor="text1"/>
          <w:sz w:val="28"/>
          <w:szCs w:val="28"/>
        </w:rPr>
        <w:t>3204</w:t>
      </w:r>
      <w:r w:rsidRPr="00365E55">
        <w:rPr>
          <w:color w:val="000000" w:themeColor="text1"/>
          <w:sz w:val="28"/>
          <w:szCs w:val="28"/>
        </w:rPr>
        <w:t>,0кв.м.</w:t>
      </w:r>
      <w:proofErr w:type="gramEnd"/>
      <w:r w:rsidRPr="00365E55">
        <w:rPr>
          <w:color w:val="000000" w:themeColor="text1"/>
          <w:sz w:val="28"/>
          <w:szCs w:val="28"/>
        </w:rPr>
        <w:t xml:space="preserve"> </w:t>
      </w:r>
      <w:r w:rsidR="00486709" w:rsidRPr="00365E55">
        <w:rPr>
          <w:color w:val="000000" w:themeColor="text1"/>
          <w:sz w:val="28"/>
          <w:szCs w:val="28"/>
        </w:rPr>
        <w:t xml:space="preserve"> </w:t>
      </w:r>
      <w:r w:rsidRPr="00365E55">
        <w:rPr>
          <w:color w:val="000000" w:themeColor="text1"/>
          <w:sz w:val="28"/>
          <w:szCs w:val="28"/>
        </w:rPr>
        <w:t>На каждого жителя района приходится 2</w:t>
      </w:r>
      <w:r w:rsidR="00C05DDA">
        <w:rPr>
          <w:color w:val="000000" w:themeColor="text1"/>
          <w:sz w:val="28"/>
          <w:szCs w:val="28"/>
        </w:rPr>
        <w:t>9</w:t>
      </w:r>
      <w:r w:rsidR="00486709" w:rsidRPr="00365E55">
        <w:rPr>
          <w:color w:val="000000" w:themeColor="text1"/>
          <w:sz w:val="28"/>
          <w:szCs w:val="28"/>
        </w:rPr>
        <w:t>,</w:t>
      </w:r>
      <w:r w:rsidR="00C05DDA">
        <w:rPr>
          <w:color w:val="000000" w:themeColor="text1"/>
          <w:sz w:val="28"/>
          <w:szCs w:val="28"/>
        </w:rPr>
        <w:t>14</w:t>
      </w:r>
      <w:r w:rsidR="00486709" w:rsidRPr="00365E55">
        <w:rPr>
          <w:color w:val="000000" w:themeColor="text1"/>
          <w:sz w:val="28"/>
          <w:szCs w:val="28"/>
        </w:rPr>
        <w:t xml:space="preserve"> </w:t>
      </w:r>
      <w:proofErr w:type="spellStart"/>
      <w:r w:rsidRPr="00365E55">
        <w:rPr>
          <w:color w:val="000000" w:themeColor="text1"/>
          <w:sz w:val="28"/>
          <w:szCs w:val="28"/>
        </w:rPr>
        <w:t>кв.м</w:t>
      </w:r>
      <w:proofErr w:type="spellEnd"/>
      <w:r w:rsidRPr="00365E55">
        <w:rPr>
          <w:color w:val="000000" w:themeColor="text1"/>
          <w:sz w:val="28"/>
          <w:szCs w:val="28"/>
        </w:rPr>
        <w:t>. жилой площади.</w:t>
      </w:r>
      <w:r w:rsidRPr="00365E55">
        <w:rPr>
          <w:sz w:val="28"/>
          <w:szCs w:val="28"/>
        </w:rPr>
        <w:t xml:space="preserve"> Площадь </w:t>
      </w:r>
      <w:proofErr w:type="gramStart"/>
      <w:r w:rsidRPr="00365E55">
        <w:rPr>
          <w:sz w:val="28"/>
          <w:szCs w:val="28"/>
        </w:rPr>
        <w:t>земельных участков</w:t>
      </w:r>
      <w:proofErr w:type="gramEnd"/>
      <w:r w:rsidRPr="00365E55">
        <w:rPr>
          <w:sz w:val="28"/>
          <w:szCs w:val="28"/>
        </w:rPr>
        <w:t xml:space="preserve"> предоставленных для жилищного строительство составила </w:t>
      </w:r>
      <w:r w:rsidR="009874B0">
        <w:rPr>
          <w:sz w:val="28"/>
          <w:szCs w:val="28"/>
        </w:rPr>
        <w:t>3</w:t>
      </w:r>
      <w:r w:rsidRPr="00365E55">
        <w:rPr>
          <w:sz w:val="28"/>
          <w:szCs w:val="28"/>
        </w:rPr>
        <w:t>,0</w:t>
      </w:r>
      <w:r w:rsidR="009874B0">
        <w:rPr>
          <w:sz w:val="28"/>
          <w:szCs w:val="28"/>
        </w:rPr>
        <w:t>4</w:t>
      </w:r>
      <w:r w:rsidRPr="00365E55">
        <w:rPr>
          <w:sz w:val="28"/>
          <w:szCs w:val="28"/>
        </w:rPr>
        <w:t xml:space="preserve"> га.</w:t>
      </w:r>
    </w:p>
    <w:p w:rsidR="00C32C26" w:rsidRPr="00C32C26" w:rsidRDefault="008B2BF4" w:rsidP="00365E55">
      <w:pPr>
        <w:pStyle w:val="a9"/>
        <w:shd w:val="clear" w:color="auto" w:fill="FFFFFF" w:themeFill="background1"/>
        <w:jc w:val="both"/>
        <w:rPr>
          <w:sz w:val="28"/>
          <w:szCs w:val="28"/>
        </w:rPr>
      </w:pPr>
      <w:r w:rsidRPr="00365E55">
        <w:rPr>
          <w:sz w:val="28"/>
          <w:szCs w:val="28"/>
        </w:rPr>
        <w:t xml:space="preserve">      </w:t>
      </w:r>
      <w:r w:rsidR="001C25A0">
        <w:rPr>
          <w:sz w:val="28"/>
          <w:szCs w:val="28"/>
        </w:rPr>
        <w:t>В 2022</w:t>
      </w:r>
      <w:r w:rsidRPr="00365E55">
        <w:rPr>
          <w:sz w:val="28"/>
          <w:szCs w:val="28"/>
        </w:rPr>
        <w:t xml:space="preserve"> году планируется ввести </w:t>
      </w:r>
      <w:r w:rsidR="001C25A0">
        <w:rPr>
          <w:sz w:val="28"/>
          <w:szCs w:val="28"/>
        </w:rPr>
        <w:t>16</w:t>
      </w:r>
      <w:r w:rsidR="00C32C26" w:rsidRPr="00365E55">
        <w:rPr>
          <w:sz w:val="28"/>
          <w:szCs w:val="28"/>
        </w:rPr>
        <w:t>00</w:t>
      </w:r>
      <w:r w:rsidR="00212D28" w:rsidRPr="00365E55">
        <w:rPr>
          <w:sz w:val="28"/>
          <w:szCs w:val="28"/>
        </w:rPr>
        <w:t xml:space="preserve"> </w:t>
      </w:r>
      <w:proofErr w:type="spellStart"/>
      <w:r w:rsidR="00C32C26" w:rsidRPr="00365E55">
        <w:rPr>
          <w:sz w:val="28"/>
          <w:szCs w:val="28"/>
        </w:rPr>
        <w:t>кв.м</w:t>
      </w:r>
      <w:proofErr w:type="spellEnd"/>
      <w:r w:rsidR="00C32C26" w:rsidRPr="00365E55">
        <w:rPr>
          <w:sz w:val="28"/>
          <w:szCs w:val="28"/>
        </w:rPr>
        <w:t>. жилой площади (планируется дости</w:t>
      </w:r>
      <w:r w:rsidR="00352008">
        <w:rPr>
          <w:sz w:val="28"/>
          <w:szCs w:val="28"/>
        </w:rPr>
        <w:t>чь уровня обеспечением жильем 29,30</w:t>
      </w:r>
      <w:r w:rsidR="00C32C26" w:rsidRPr="00365E55">
        <w:rPr>
          <w:sz w:val="28"/>
          <w:szCs w:val="28"/>
        </w:rPr>
        <w:t xml:space="preserve"> </w:t>
      </w:r>
      <w:proofErr w:type="spellStart"/>
      <w:r w:rsidR="00C32C26" w:rsidRPr="00365E55">
        <w:rPr>
          <w:sz w:val="28"/>
          <w:szCs w:val="28"/>
        </w:rPr>
        <w:t>кв.м</w:t>
      </w:r>
      <w:proofErr w:type="spellEnd"/>
      <w:r w:rsidR="00C32C26" w:rsidRPr="00365E55">
        <w:rPr>
          <w:sz w:val="28"/>
          <w:szCs w:val="28"/>
        </w:rPr>
        <w:t>. на каждого жителя района).</w:t>
      </w:r>
      <w:r w:rsidR="00C32C26" w:rsidRPr="00C32C26">
        <w:rPr>
          <w:sz w:val="28"/>
          <w:szCs w:val="28"/>
        </w:rPr>
        <w:t xml:space="preserve"> </w:t>
      </w:r>
    </w:p>
    <w:p w:rsidR="002B7946" w:rsidRPr="002B7946" w:rsidRDefault="002B7946" w:rsidP="002B7946">
      <w:pPr>
        <w:jc w:val="both"/>
        <w:rPr>
          <w:sz w:val="28"/>
          <w:szCs w:val="28"/>
        </w:rPr>
      </w:pPr>
    </w:p>
    <w:p w:rsidR="00362EB5" w:rsidRPr="00A94177" w:rsidRDefault="00362EB5" w:rsidP="00362EB5">
      <w:pPr>
        <w:jc w:val="both"/>
        <w:rPr>
          <w:sz w:val="28"/>
          <w:szCs w:val="28"/>
        </w:rPr>
      </w:pPr>
    </w:p>
    <w:p w:rsidR="00362EB5" w:rsidRPr="00A94177" w:rsidRDefault="00362EB5" w:rsidP="00362EB5">
      <w:pPr>
        <w:spacing w:before="120" w:after="120"/>
        <w:jc w:val="center"/>
        <w:rPr>
          <w:b/>
          <w:sz w:val="36"/>
          <w:szCs w:val="36"/>
        </w:rPr>
      </w:pPr>
      <w:r w:rsidRPr="00A94177">
        <w:rPr>
          <w:b/>
          <w:sz w:val="36"/>
          <w:szCs w:val="36"/>
        </w:rPr>
        <w:t>9. Малое предпринимательство</w:t>
      </w:r>
    </w:p>
    <w:p w:rsidR="00362EB5" w:rsidRPr="00A94177" w:rsidRDefault="00362EB5" w:rsidP="00362EB5">
      <w:pPr>
        <w:rPr>
          <w:sz w:val="28"/>
          <w:szCs w:val="28"/>
        </w:rPr>
      </w:pPr>
    </w:p>
    <w:p w:rsidR="006B2E8F" w:rsidRPr="006B2E8F" w:rsidRDefault="006C14F4" w:rsidP="006B2E8F">
      <w:pPr>
        <w:shd w:val="clear" w:color="auto" w:fill="FFFFFF" w:themeFill="background1"/>
        <w:jc w:val="center"/>
        <w:rPr>
          <w:b/>
          <w:sz w:val="28"/>
          <w:szCs w:val="28"/>
        </w:rPr>
      </w:pPr>
      <w:r w:rsidRPr="006B2E8F">
        <w:rPr>
          <w:sz w:val="28"/>
          <w:szCs w:val="28"/>
        </w:rPr>
        <w:t xml:space="preserve">     </w:t>
      </w:r>
      <w:r w:rsidR="006B2E8F" w:rsidRPr="006B2E8F">
        <w:rPr>
          <w:b/>
          <w:sz w:val="28"/>
          <w:szCs w:val="28"/>
        </w:rPr>
        <w:t>МАЛОЕ И СРЕДНЕЕ ПРЕДПРИНИМАТЕЛЬСТВО</w:t>
      </w:r>
    </w:p>
    <w:p w:rsidR="006B2E8F" w:rsidRPr="006B2E8F" w:rsidRDefault="006B2E8F" w:rsidP="006B2E8F">
      <w:pPr>
        <w:suppressAutoHyphens/>
        <w:jc w:val="both"/>
        <w:rPr>
          <w:sz w:val="28"/>
          <w:szCs w:val="28"/>
        </w:rPr>
      </w:pPr>
    </w:p>
    <w:p w:rsidR="006B2E8F" w:rsidRPr="006B2E8F" w:rsidRDefault="006B2E8F" w:rsidP="006B2E8F">
      <w:pPr>
        <w:suppressAutoHyphens/>
        <w:jc w:val="both"/>
        <w:rPr>
          <w:sz w:val="28"/>
          <w:szCs w:val="28"/>
        </w:rPr>
      </w:pPr>
      <w:r w:rsidRPr="006B2E8F">
        <w:rPr>
          <w:sz w:val="28"/>
          <w:szCs w:val="28"/>
        </w:rPr>
        <w:t xml:space="preserve">     Малое и среднее предпринимательство является важным сектором экономики. Развитие малого и среднего предпринимательства способствует решению не только социальных проблем, но и служит основой для экономического развития Кизильского района. В 2021 году на территории района в сфере малого и среднего предпринимательства работало 2369 человек.    На 01.01.2022 года на территории района свою деятельность осуществляют 479 субъектов малого и среднего предпринимательства, в том числе: 288 - индивидуальный предприниматель, 108 - глав КФХ, малых предприятий - 12, </w:t>
      </w:r>
      <w:proofErr w:type="spellStart"/>
      <w:r w:rsidRPr="006B2E8F">
        <w:rPr>
          <w:sz w:val="28"/>
          <w:szCs w:val="28"/>
        </w:rPr>
        <w:t>микропредприятий</w:t>
      </w:r>
      <w:proofErr w:type="spellEnd"/>
      <w:r w:rsidRPr="006B2E8F">
        <w:rPr>
          <w:sz w:val="28"/>
          <w:szCs w:val="28"/>
        </w:rPr>
        <w:t>– 71.</w:t>
      </w:r>
    </w:p>
    <w:p w:rsidR="006B2E8F" w:rsidRPr="006B2E8F" w:rsidRDefault="006B2E8F" w:rsidP="006B2E8F">
      <w:pPr>
        <w:shd w:val="clear" w:color="auto" w:fill="FFFFFF" w:themeFill="background1"/>
        <w:suppressAutoHyphens/>
        <w:jc w:val="both"/>
        <w:rPr>
          <w:sz w:val="28"/>
          <w:szCs w:val="28"/>
        </w:rPr>
      </w:pPr>
      <w:r w:rsidRPr="006B2E8F">
        <w:rPr>
          <w:sz w:val="28"/>
          <w:szCs w:val="28"/>
        </w:rPr>
        <w:t xml:space="preserve">      Оборот малых и средних предприятий по итогам 2021 года </w:t>
      </w:r>
      <w:proofErr w:type="gramStart"/>
      <w:r w:rsidRPr="006B2E8F">
        <w:rPr>
          <w:sz w:val="28"/>
          <w:szCs w:val="28"/>
        </w:rPr>
        <w:t>составил  2</w:t>
      </w:r>
      <w:proofErr w:type="gramEnd"/>
      <w:r w:rsidRPr="006B2E8F">
        <w:rPr>
          <w:sz w:val="28"/>
          <w:szCs w:val="28"/>
        </w:rPr>
        <w:t> 008, 7 млн. рублей.</w:t>
      </w:r>
    </w:p>
    <w:p w:rsidR="006B2E8F" w:rsidRPr="006B2E8F" w:rsidRDefault="006B2E8F" w:rsidP="006B2E8F">
      <w:pPr>
        <w:shd w:val="clear" w:color="auto" w:fill="FFFFFF" w:themeFill="background1"/>
        <w:suppressAutoHyphens/>
        <w:jc w:val="both"/>
        <w:rPr>
          <w:sz w:val="28"/>
          <w:szCs w:val="28"/>
        </w:rPr>
      </w:pPr>
    </w:p>
    <w:p w:rsidR="006B2E8F" w:rsidRPr="006B2E8F" w:rsidRDefault="006B2E8F" w:rsidP="006B2E8F">
      <w:pPr>
        <w:shd w:val="clear" w:color="auto" w:fill="FFFFFF" w:themeFill="background1"/>
        <w:suppressAutoHyphens/>
        <w:spacing w:after="200" w:line="276" w:lineRule="auto"/>
        <w:contextualSpacing/>
        <w:jc w:val="both"/>
        <w:rPr>
          <w:rFonts w:eastAsia="Calibri"/>
          <w:sz w:val="28"/>
          <w:szCs w:val="28"/>
          <w:lang w:eastAsia="en-US"/>
        </w:rPr>
      </w:pPr>
      <w:r w:rsidRPr="006B2E8F">
        <w:rPr>
          <w:rFonts w:eastAsia="Calibri"/>
          <w:sz w:val="28"/>
          <w:szCs w:val="28"/>
          <w:lang w:eastAsia="en-US"/>
        </w:rPr>
        <w:t xml:space="preserve">     В декабре 2020 года была принята </w:t>
      </w:r>
      <w:r w:rsidRPr="006B2E8F">
        <w:rPr>
          <w:sz w:val="28"/>
          <w:szCs w:val="28"/>
        </w:rPr>
        <w:t>муниципальная программа «Поддержка и развитие малого и среднего предпринимательства в Кизильском муниципальном районе на 2021-2023 годы».</w:t>
      </w:r>
    </w:p>
    <w:p w:rsidR="006B2E8F" w:rsidRPr="006B2E8F" w:rsidRDefault="006B2E8F" w:rsidP="006B2E8F">
      <w:pPr>
        <w:suppressAutoHyphens/>
        <w:jc w:val="center"/>
        <w:rPr>
          <w:b/>
          <w:sz w:val="28"/>
          <w:szCs w:val="28"/>
        </w:rPr>
      </w:pPr>
    </w:p>
    <w:p w:rsidR="006B2E8F" w:rsidRPr="006B2E8F" w:rsidRDefault="006B2E8F" w:rsidP="006B2E8F">
      <w:pPr>
        <w:suppressAutoHyphens/>
        <w:jc w:val="center"/>
        <w:rPr>
          <w:b/>
          <w:sz w:val="28"/>
          <w:szCs w:val="28"/>
        </w:rPr>
      </w:pPr>
      <w:r w:rsidRPr="006B2E8F">
        <w:rPr>
          <w:b/>
          <w:sz w:val="28"/>
          <w:szCs w:val="28"/>
        </w:rPr>
        <w:t>Розничная торговля</w:t>
      </w:r>
    </w:p>
    <w:p w:rsidR="006B2E8F" w:rsidRPr="006B2E8F" w:rsidRDefault="006B2E8F" w:rsidP="006B2E8F">
      <w:pPr>
        <w:suppressAutoHyphens/>
        <w:jc w:val="center"/>
        <w:rPr>
          <w:b/>
          <w:sz w:val="28"/>
          <w:szCs w:val="28"/>
        </w:rPr>
      </w:pPr>
    </w:p>
    <w:p w:rsidR="006B2E8F" w:rsidRPr="006B2E8F" w:rsidRDefault="006B2E8F" w:rsidP="006B2E8F">
      <w:pPr>
        <w:suppressAutoHyphens/>
        <w:jc w:val="both"/>
        <w:rPr>
          <w:sz w:val="28"/>
          <w:szCs w:val="28"/>
        </w:rPr>
      </w:pPr>
      <w:r w:rsidRPr="006B2E8F">
        <w:rPr>
          <w:sz w:val="28"/>
          <w:szCs w:val="28"/>
        </w:rPr>
        <w:t xml:space="preserve">     На территории района действуют </w:t>
      </w:r>
      <w:proofErr w:type="gramStart"/>
      <w:r w:rsidRPr="006B2E8F">
        <w:rPr>
          <w:sz w:val="28"/>
          <w:szCs w:val="28"/>
        </w:rPr>
        <w:t>148  торговых</w:t>
      </w:r>
      <w:proofErr w:type="gramEnd"/>
      <w:r w:rsidRPr="006B2E8F">
        <w:rPr>
          <w:sz w:val="28"/>
          <w:szCs w:val="28"/>
        </w:rPr>
        <w:t xml:space="preserve"> точек. На 01.01.2022 г. общая площадь предприятий торговли составила 15264,77 </w:t>
      </w:r>
      <w:proofErr w:type="spellStart"/>
      <w:r w:rsidRPr="006B2E8F">
        <w:rPr>
          <w:sz w:val="28"/>
          <w:szCs w:val="28"/>
        </w:rPr>
        <w:t>кв.м</w:t>
      </w:r>
      <w:proofErr w:type="spellEnd"/>
      <w:r w:rsidRPr="006B2E8F">
        <w:rPr>
          <w:sz w:val="28"/>
          <w:szCs w:val="28"/>
        </w:rPr>
        <w:t xml:space="preserve">, торговая –8247,51 </w:t>
      </w:r>
      <w:proofErr w:type="spellStart"/>
      <w:r w:rsidRPr="006B2E8F">
        <w:rPr>
          <w:sz w:val="28"/>
          <w:szCs w:val="28"/>
        </w:rPr>
        <w:t>кв.м</w:t>
      </w:r>
      <w:proofErr w:type="spellEnd"/>
      <w:r w:rsidRPr="006B2E8F">
        <w:rPr>
          <w:sz w:val="28"/>
          <w:szCs w:val="28"/>
        </w:rPr>
        <w:t>.</w:t>
      </w:r>
      <w:proofErr w:type="gramStart"/>
      <w:r w:rsidRPr="006B2E8F">
        <w:rPr>
          <w:sz w:val="28"/>
          <w:szCs w:val="28"/>
        </w:rPr>
        <w:t>,  в</w:t>
      </w:r>
      <w:proofErr w:type="gramEnd"/>
      <w:r w:rsidRPr="006B2E8F">
        <w:rPr>
          <w:sz w:val="28"/>
          <w:szCs w:val="28"/>
        </w:rPr>
        <w:t xml:space="preserve"> 2021 году 14516,97  </w:t>
      </w:r>
      <w:proofErr w:type="spellStart"/>
      <w:r w:rsidRPr="006B2E8F">
        <w:rPr>
          <w:sz w:val="28"/>
          <w:szCs w:val="28"/>
        </w:rPr>
        <w:t>кв.м</w:t>
      </w:r>
      <w:proofErr w:type="spellEnd"/>
      <w:r w:rsidRPr="006B2E8F">
        <w:rPr>
          <w:sz w:val="28"/>
          <w:szCs w:val="28"/>
        </w:rPr>
        <w:t xml:space="preserve"> и  </w:t>
      </w:r>
      <w:r w:rsidRPr="006B2E8F">
        <w:rPr>
          <w:color w:val="000000"/>
          <w:sz w:val="28"/>
          <w:szCs w:val="28"/>
        </w:rPr>
        <w:t>7798,65</w:t>
      </w:r>
      <w:r w:rsidRPr="006B2E8F">
        <w:rPr>
          <w:sz w:val="28"/>
          <w:szCs w:val="28"/>
        </w:rPr>
        <w:t xml:space="preserve"> </w:t>
      </w:r>
      <w:proofErr w:type="spellStart"/>
      <w:r w:rsidRPr="006B2E8F">
        <w:rPr>
          <w:sz w:val="28"/>
          <w:szCs w:val="28"/>
        </w:rPr>
        <w:t>кв.м</w:t>
      </w:r>
      <w:proofErr w:type="spellEnd"/>
      <w:r w:rsidRPr="006B2E8F">
        <w:rPr>
          <w:sz w:val="28"/>
          <w:szCs w:val="28"/>
        </w:rPr>
        <w:t xml:space="preserve"> соответственно. </w:t>
      </w:r>
    </w:p>
    <w:p w:rsidR="006B2E8F" w:rsidRPr="006B2E8F" w:rsidRDefault="006B2E8F" w:rsidP="006B2E8F">
      <w:pPr>
        <w:suppressAutoHyphens/>
        <w:jc w:val="both"/>
        <w:rPr>
          <w:sz w:val="28"/>
          <w:szCs w:val="28"/>
        </w:rPr>
      </w:pPr>
    </w:p>
    <w:p w:rsidR="006B2E8F" w:rsidRPr="006B2E8F" w:rsidRDefault="006B2E8F" w:rsidP="006B2E8F">
      <w:pPr>
        <w:suppressAutoHyphens/>
        <w:jc w:val="center"/>
        <w:rPr>
          <w:b/>
          <w:sz w:val="28"/>
          <w:szCs w:val="28"/>
        </w:rPr>
      </w:pPr>
      <w:r w:rsidRPr="006B2E8F">
        <w:rPr>
          <w:b/>
          <w:sz w:val="28"/>
          <w:szCs w:val="28"/>
        </w:rPr>
        <w:t>Предприятия общественное питание</w:t>
      </w:r>
    </w:p>
    <w:p w:rsidR="006B2E8F" w:rsidRPr="006B2E8F" w:rsidRDefault="006B2E8F" w:rsidP="006B2E8F">
      <w:pPr>
        <w:suppressAutoHyphens/>
        <w:jc w:val="center"/>
        <w:rPr>
          <w:b/>
          <w:sz w:val="28"/>
          <w:szCs w:val="28"/>
        </w:rPr>
      </w:pPr>
    </w:p>
    <w:p w:rsidR="006B2E8F" w:rsidRPr="006B2E8F" w:rsidRDefault="006B2E8F" w:rsidP="006B2E8F">
      <w:pPr>
        <w:suppressAutoHyphens/>
        <w:jc w:val="both"/>
        <w:rPr>
          <w:sz w:val="28"/>
          <w:szCs w:val="28"/>
        </w:rPr>
      </w:pPr>
      <w:r w:rsidRPr="006B2E8F">
        <w:rPr>
          <w:sz w:val="28"/>
          <w:szCs w:val="28"/>
        </w:rPr>
        <w:t xml:space="preserve">     Сеть предприятий общественного питания в Кизильском районе </w:t>
      </w:r>
      <w:proofErr w:type="gramStart"/>
      <w:r w:rsidRPr="006B2E8F">
        <w:rPr>
          <w:sz w:val="28"/>
          <w:szCs w:val="28"/>
        </w:rPr>
        <w:t>по  состоянию</w:t>
      </w:r>
      <w:proofErr w:type="gramEnd"/>
      <w:r w:rsidRPr="006B2E8F">
        <w:rPr>
          <w:sz w:val="28"/>
          <w:szCs w:val="28"/>
        </w:rPr>
        <w:t xml:space="preserve"> на 01 января 2022 года состоит из 24 объектов  на 1762 посадочных мест.</w:t>
      </w:r>
    </w:p>
    <w:p w:rsidR="006B2E8F" w:rsidRPr="006B2E8F" w:rsidRDefault="006B2E8F" w:rsidP="006B2E8F">
      <w:pPr>
        <w:suppressAutoHyphens/>
        <w:jc w:val="both"/>
        <w:rPr>
          <w:sz w:val="28"/>
          <w:szCs w:val="28"/>
        </w:rPr>
      </w:pPr>
      <w:r w:rsidRPr="006B2E8F">
        <w:rPr>
          <w:sz w:val="28"/>
          <w:szCs w:val="28"/>
        </w:rPr>
        <w:t xml:space="preserve">     Закрытая сеть представлена столовыми при учебных заведениях. Так как все учебные учреждения обеспечены столовыми с горячим питанием их количество находится на неизменном уровне.</w:t>
      </w:r>
    </w:p>
    <w:p w:rsidR="006B2E8F" w:rsidRPr="006B2E8F" w:rsidRDefault="006B2E8F" w:rsidP="006B2E8F">
      <w:pPr>
        <w:suppressAutoHyphens/>
        <w:jc w:val="both"/>
        <w:rPr>
          <w:sz w:val="28"/>
          <w:szCs w:val="28"/>
        </w:rPr>
      </w:pPr>
    </w:p>
    <w:p w:rsidR="006B2E8F" w:rsidRPr="006B2E8F" w:rsidRDefault="006B2E8F" w:rsidP="006B2E8F">
      <w:pPr>
        <w:suppressAutoHyphens/>
        <w:jc w:val="center"/>
        <w:rPr>
          <w:b/>
          <w:sz w:val="28"/>
          <w:szCs w:val="28"/>
        </w:rPr>
      </w:pPr>
      <w:r w:rsidRPr="006B2E8F">
        <w:rPr>
          <w:b/>
          <w:sz w:val="28"/>
          <w:szCs w:val="28"/>
        </w:rPr>
        <w:t>Предприятия бытового обслуживания</w:t>
      </w:r>
    </w:p>
    <w:p w:rsidR="006B2E8F" w:rsidRPr="006B2E8F" w:rsidRDefault="006B2E8F" w:rsidP="006B2E8F">
      <w:pPr>
        <w:suppressAutoHyphens/>
        <w:jc w:val="center"/>
        <w:rPr>
          <w:b/>
          <w:sz w:val="28"/>
          <w:szCs w:val="28"/>
        </w:rPr>
      </w:pPr>
    </w:p>
    <w:p w:rsidR="006B2E8F" w:rsidRPr="006B2E8F" w:rsidRDefault="006B2E8F" w:rsidP="006B2E8F">
      <w:pPr>
        <w:suppressAutoHyphens/>
        <w:jc w:val="both"/>
        <w:rPr>
          <w:sz w:val="28"/>
          <w:szCs w:val="28"/>
        </w:rPr>
      </w:pPr>
      <w:r w:rsidRPr="006B2E8F">
        <w:rPr>
          <w:sz w:val="28"/>
          <w:szCs w:val="28"/>
        </w:rPr>
        <w:t xml:space="preserve">     Сеть предприятий бытового обслуживания в Кизильском муниципальном районе по состоянию на 01.01.2022г. </w:t>
      </w:r>
      <w:proofErr w:type="gramStart"/>
      <w:r w:rsidRPr="006B2E8F">
        <w:rPr>
          <w:sz w:val="28"/>
          <w:szCs w:val="28"/>
        </w:rPr>
        <w:t>представлена  38</w:t>
      </w:r>
      <w:proofErr w:type="gramEnd"/>
      <w:r w:rsidRPr="006B2E8F">
        <w:rPr>
          <w:sz w:val="28"/>
          <w:szCs w:val="28"/>
        </w:rPr>
        <w:t xml:space="preserve"> предприятиями. Для сравнения в 2021 году эта цифра оставляла 36.</w:t>
      </w:r>
    </w:p>
    <w:p w:rsidR="006B2E8F" w:rsidRPr="006B2E8F" w:rsidRDefault="006B2E8F" w:rsidP="006B2E8F">
      <w:pPr>
        <w:shd w:val="clear" w:color="auto" w:fill="FFFFFF" w:themeFill="background1"/>
        <w:suppressAutoHyphens/>
        <w:jc w:val="both"/>
        <w:rPr>
          <w:sz w:val="28"/>
          <w:szCs w:val="28"/>
        </w:rPr>
      </w:pPr>
    </w:p>
    <w:p w:rsidR="006B2E8F" w:rsidRPr="006B2E8F" w:rsidRDefault="006B2E8F" w:rsidP="006B2E8F">
      <w:pPr>
        <w:shd w:val="clear" w:color="auto" w:fill="FFFFFF" w:themeFill="background1"/>
        <w:suppressAutoHyphens/>
        <w:jc w:val="both"/>
        <w:rPr>
          <w:sz w:val="28"/>
          <w:szCs w:val="28"/>
        </w:rPr>
      </w:pPr>
      <w:r w:rsidRPr="006B2E8F">
        <w:rPr>
          <w:sz w:val="28"/>
          <w:szCs w:val="28"/>
        </w:rPr>
        <w:t xml:space="preserve">     Постановлением №1644 от 30.12.2020г. принята новая Муниципальная программа «Поддержка и развитие малого и среднего предпринимательства в Кизильском муниципальном районе на 2021-2023 годы». </w:t>
      </w:r>
    </w:p>
    <w:p w:rsidR="006B2E8F" w:rsidRPr="006B2E8F" w:rsidRDefault="006B2E8F" w:rsidP="006B2E8F">
      <w:pPr>
        <w:shd w:val="clear" w:color="auto" w:fill="FFFFFF" w:themeFill="background1"/>
        <w:suppressAutoHyphens/>
        <w:jc w:val="both"/>
        <w:rPr>
          <w:rFonts w:eastAsia="Calibri"/>
          <w:sz w:val="28"/>
          <w:szCs w:val="28"/>
          <w:lang w:eastAsia="en-US"/>
        </w:rPr>
      </w:pPr>
      <w:r w:rsidRPr="006B2E8F">
        <w:rPr>
          <w:sz w:val="28"/>
          <w:szCs w:val="28"/>
        </w:rPr>
        <w:t xml:space="preserve">      В 2021 году н</w:t>
      </w:r>
      <w:r w:rsidRPr="006B2E8F">
        <w:rPr>
          <w:bCs/>
          <w:sz w:val="28"/>
          <w:szCs w:val="28"/>
        </w:rPr>
        <w:t>а территории</w:t>
      </w:r>
      <w:r w:rsidRPr="006B2E8F">
        <w:rPr>
          <w:sz w:val="28"/>
          <w:szCs w:val="28"/>
        </w:rPr>
        <w:t xml:space="preserve"> муниципального образования действовали Информационно-консультационный центр при администрации Кизильского муниципального района, </w:t>
      </w:r>
      <w:r w:rsidRPr="006B2E8F">
        <w:rPr>
          <w:rFonts w:eastAsia="Calibri"/>
          <w:sz w:val="28"/>
          <w:szCs w:val="28"/>
          <w:lang w:eastAsia="en-US"/>
        </w:rPr>
        <w:t>совещательный орган по вопросам развития МСП Общественный координационный совет (ОКС), утвержденный Постановлением Главы района №143 от 29.05.2006. Доля представителей бизнес-сообществ, входящих в ОКС, на конец 2018 года составляет 85,71%. В ноябре 2018г начало работу Районное общественное объединение «Общественная организация предпринимателей Кизильского района».</w:t>
      </w:r>
    </w:p>
    <w:p w:rsidR="006B2E8F" w:rsidRPr="006B2E8F" w:rsidRDefault="006B2E8F" w:rsidP="006B2E8F">
      <w:pPr>
        <w:shd w:val="clear" w:color="auto" w:fill="FFFFFF" w:themeFill="background1"/>
        <w:suppressAutoHyphens/>
        <w:jc w:val="both"/>
        <w:rPr>
          <w:sz w:val="28"/>
          <w:szCs w:val="28"/>
        </w:rPr>
      </w:pPr>
    </w:p>
    <w:p w:rsidR="006C14F4" w:rsidRDefault="006C14F4" w:rsidP="006B2E8F">
      <w:pPr>
        <w:pStyle w:val="a9"/>
        <w:shd w:val="clear" w:color="auto" w:fill="FFFFFF" w:themeFill="background1"/>
        <w:jc w:val="both"/>
        <w:rPr>
          <w:b/>
          <w:sz w:val="40"/>
          <w:szCs w:val="40"/>
        </w:rPr>
      </w:pPr>
      <w:r w:rsidRPr="006C14F4">
        <w:rPr>
          <w:b/>
          <w:sz w:val="40"/>
          <w:szCs w:val="40"/>
        </w:rPr>
        <w:t xml:space="preserve"> </w:t>
      </w:r>
    </w:p>
    <w:p w:rsidR="00362EB5" w:rsidRPr="00A94177" w:rsidRDefault="00362EB5" w:rsidP="006C14F4">
      <w:pPr>
        <w:jc w:val="center"/>
        <w:rPr>
          <w:b/>
          <w:sz w:val="40"/>
          <w:szCs w:val="40"/>
        </w:rPr>
      </w:pPr>
      <w:r w:rsidRPr="00A94177">
        <w:rPr>
          <w:b/>
          <w:sz w:val="40"/>
          <w:szCs w:val="40"/>
          <w:lang w:val="en-US"/>
        </w:rPr>
        <w:t>III</w:t>
      </w:r>
      <w:r w:rsidRPr="00A94177">
        <w:rPr>
          <w:b/>
          <w:sz w:val="40"/>
          <w:szCs w:val="40"/>
        </w:rPr>
        <w:t>. ИНФРАСТРУКТУРА</w:t>
      </w:r>
    </w:p>
    <w:p w:rsidR="00362EB5" w:rsidRPr="00A94177" w:rsidRDefault="00362EB5" w:rsidP="00362EB5">
      <w:pPr>
        <w:spacing w:before="120" w:after="120"/>
        <w:jc w:val="center"/>
        <w:rPr>
          <w:b/>
          <w:sz w:val="36"/>
          <w:szCs w:val="36"/>
        </w:rPr>
      </w:pPr>
      <w:r w:rsidRPr="00A94177">
        <w:rPr>
          <w:b/>
          <w:sz w:val="36"/>
          <w:szCs w:val="36"/>
        </w:rPr>
        <w:t>11. Наличие схемы территориального планирования муниципального образования.</w:t>
      </w:r>
    </w:p>
    <w:p w:rsidR="00362EB5" w:rsidRPr="00A94177" w:rsidRDefault="00362EB5" w:rsidP="00362EB5">
      <w:pPr>
        <w:spacing w:before="120" w:after="120"/>
        <w:jc w:val="both"/>
        <w:rPr>
          <w:sz w:val="28"/>
          <w:szCs w:val="28"/>
        </w:rPr>
      </w:pPr>
      <w:r w:rsidRPr="00A94177">
        <w:rPr>
          <w:sz w:val="28"/>
          <w:szCs w:val="28"/>
        </w:rPr>
        <w:t xml:space="preserve">     Схема территориального планирования Кизильского муниципального района разработана (утверждена на заседании Собрания депутатов 27.10.2008г. № 63). Решением Собрания депутатов Кизильского муниципального района №35 от 28.12.2015г. утверждены материалы по внесению изменений в схему территориального планирования Кизильского муниципального района.</w:t>
      </w:r>
    </w:p>
    <w:p w:rsidR="00362EB5" w:rsidRPr="00A94177" w:rsidRDefault="00362EB5" w:rsidP="00362EB5">
      <w:pPr>
        <w:spacing w:before="120" w:after="120"/>
        <w:jc w:val="center"/>
        <w:rPr>
          <w:b/>
          <w:sz w:val="36"/>
          <w:szCs w:val="36"/>
        </w:rPr>
      </w:pPr>
      <w:r w:rsidRPr="00A94177">
        <w:rPr>
          <w:b/>
          <w:sz w:val="36"/>
          <w:szCs w:val="36"/>
        </w:rPr>
        <w:t>2. Уровень газификации</w:t>
      </w:r>
    </w:p>
    <w:p w:rsidR="0037040F" w:rsidRPr="00A94177" w:rsidRDefault="0037040F" w:rsidP="0037040F">
      <w:pPr>
        <w:spacing w:before="100" w:beforeAutospacing="1" w:after="240"/>
        <w:jc w:val="center"/>
        <w:rPr>
          <w:b/>
          <w:bCs/>
          <w:iCs/>
          <w:sz w:val="28"/>
          <w:szCs w:val="28"/>
        </w:rPr>
      </w:pPr>
      <w:r w:rsidRPr="00A94177">
        <w:rPr>
          <w:b/>
          <w:bCs/>
          <w:iCs/>
          <w:sz w:val="28"/>
          <w:szCs w:val="28"/>
        </w:rPr>
        <w:t>Газификация</w:t>
      </w:r>
    </w:p>
    <w:p w:rsidR="005761DF" w:rsidRPr="005761DF" w:rsidRDefault="005761DF" w:rsidP="005761DF">
      <w:pPr>
        <w:shd w:val="clear" w:color="auto" w:fill="FFFFFF" w:themeFill="background1"/>
        <w:suppressAutoHyphens/>
        <w:spacing w:before="100" w:beforeAutospacing="1" w:after="240"/>
        <w:jc w:val="both"/>
        <w:rPr>
          <w:color w:val="000000"/>
          <w:sz w:val="28"/>
          <w:szCs w:val="28"/>
        </w:rPr>
      </w:pPr>
      <w:r>
        <w:rPr>
          <w:bCs/>
          <w:iCs/>
          <w:color w:val="000000"/>
          <w:sz w:val="28"/>
          <w:szCs w:val="28"/>
        </w:rPr>
        <w:t xml:space="preserve">     </w:t>
      </w:r>
      <w:r w:rsidRPr="005761DF">
        <w:rPr>
          <w:bCs/>
          <w:iCs/>
          <w:color w:val="000000"/>
          <w:sz w:val="28"/>
          <w:szCs w:val="28"/>
        </w:rPr>
        <w:t xml:space="preserve">В 2021 году </w:t>
      </w:r>
      <w:proofErr w:type="gramStart"/>
      <w:r w:rsidRPr="005761DF">
        <w:rPr>
          <w:bCs/>
          <w:iCs/>
          <w:color w:val="000000"/>
          <w:sz w:val="28"/>
          <w:szCs w:val="28"/>
        </w:rPr>
        <w:t>газификация  завершена</w:t>
      </w:r>
      <w:proofErr w:type="gramEnd"/>
      <w:r w:rsidRPr="005761DF">
        <w:rPr>
          <w:bCs/>
          <w:iCs/>
          <w:color w:val="000000"/>
          <w:sz w:val="28"/>
          <w:szCs w:val="28"/>
        </w:rPr>
        <w:t xml:space="preserve"> в 6 населенных пунктах: </w:t>
      </w:r>
      <w:proofErr w:type="spellStart"/>
      <w:r w:rsidRPr="005761DF">
        <w:rPr>
          <w:bCs/>
          <w:iCs/>
          <w:color w:val="000000"/>
          <w:sz w:val="28"/>
          <w:szCs w:val="28"/>
        </w:rPr>
        <w:t>п.Сыртинкий</w:t>
      </w:r>
      <w:proofErr w:type="spellEnd"/>
      <w:r w:rsidRPr="005761DF">
        <w:rPr>
          <w:bCs/>
          <w:iCs/>
          <w:color w:val="000000"/>
          <w:sz w:val="28"/>
          <w:szCs w:val="28"/>
        </w:rPr>
        <w:t xml:space="preserve">, п. </w:t>
      </w:r>
      <w:proofErr w:type="spellStart"/>
      <w:r w:rsidRPr="005761DF">
        <w:rPr>
          <w:bCs/>
          <w:iCs/>
          <w:color w:val="000000"/>
          <w:sz w:val="28"/>
          <w:szCs w:val="28"/>
        </w:rPr>
        <w:t>Увалький</w:t>
      </w:r>
      <w:proofErr w:type="spellEnd"/>
      <w:r w:rsidRPr="005761DF">
        <w:rPr>
          <w:bCs/>
          <w:iCs/>
          <w:color w:val="000000"/>
          <w:sz w:val="28"/>
          <w:szCs w:val="28"/>
        </w:rPr>
        <w:t xml:space="preserve">,  с. Обручевка, п. </w:t>
      </w:r>
      <w:proofErr w:type="spellStart"/>
      <w:r w:rsidRPr="005761DF">
        <w:rPr>
          <w:bCs/>
          <w:iCs/>
          <w:color w:val="000000"/>
          <w:sz w:val="28"/>
          <w:szCs w:val="28"/>
        </w:rPr>
        <w:t>Измайловкий</w:t>
      </w:r>
      <w:proofErr w:type="spellEnd"/>
      <w:r w:rsidRPr="005761DF">
        <w:rPr>
          <w:bCs/>
          <w:iCs/>
          <w:color w:val="000000"/>
          <w:sz w:val="28"/>
          <w:szCs w:val="28"/>
        </w:rPr>
        <w:t xml:space="preserve">,  с. Кизильское и п. Карабулак. </w:t>
      </w:r>
    </w:p>
    <w:p w:rsidR="005761DF" w:rsidRPr="005761DF" w:rsidRDefault="005761DF" w:rsidP="005761DF">
      <w:pPr>
        <w:shd w:val="clear" w:color="auto" w:fill="FFFFFF" w:themeFill="background1"/>
        <w:suppressAutoHyphens/>
        <w:spacing w:before="100" w:beforeAutospacing="1" w:after="240"/>
        <w:jc w:val="both"/>
        <w:rPr>
          <w:color w:val="000000"/>
          <w:sz w:val="28"/>
          <w:szCs w:val="28"/>
        </w:rPr>
      </w:pPr>
      <w:r w:rsidRPr="005761DF">
        <w:rPr>
          <w:color w:val="000000"/>
          <w:sz w:val="28"/>
          <w:szCs w:val="28"/>
        </w:rPr>
        <w:t xml:space="preserve">     В районном центре построен подводящий газопровод до пос. ЧВС и разводящие сети к жилым домам. Подведен магистральный газопровод до п. Пролетарский. </w:t>
      </w:r>
    </w:p>
    <w:p w:rsidR="005761DF" w:rsidRPr="005761DF" w:rsidRDefault="005761DF" w:rsidP="005761DF">
      <w:pPr>
        <w:shd w:val="clear" w:color="auto" w:fill="FFFFFF" w:themeFill="background1"/>
        <w:suppressAutoHyphens/>
        <w:spacing w:before="100" w:beforeAutospacing="1" w:after="240"/>
        <w:jc w:val="both"/>
        <w:rPr>
          <w:color w:val="000000"/>
          <w:sz w:val="28"/>
          <w:szCs w:val="28"/>
        </w:rPr>
      </w:pPr>
      <w:r w:rsidRPr="005761DF">
        <w:rPr>
          <w:color w:val="000000"/>
          <w:sz w:val="28"/>
          <w:szCs w:val="28"/>
        </w:rPr>
        <w:t xml:space="preserve">     Продолжились работы Газпрома </w:t>
      </w:r>
      <w:proofErr w:type="gramStart"/>
      <w:r w:rsidRPr="005761DF">
        <w:rPr>
          <w:color w:val="000000"/>
          <w:sz w:val="28"/>
          <w:szCs w:val="28"/>
        </w:rPr>
        <w:t>на  магистральном</w:t>
      </w:r>
      <w:proofErr w:type="gramEnd"/>
      <w:r w:rsidRPr="005761DF">
        <w:rPr>
          <w:color w:val="000000"/>
          <w:sz w:val="28"/>
          <w:szCs w:val="28"/>
        </w:rPr>
        <w:t xml:space="preserve"> газопроводе от </w:t>
      </w:r>
      <w:proofErr w:type="spellStart"/>
      <w:r w:rsidRPr="005761DF">
        <w:rPr>
          <w:color w:val="000000"/>
          <w:sz w:val="28"/>
          <w:szCs w:val="28"/>
        </w:rPr>
        <w:t>п.Смородинский</w:t>
      </w:r>
      <w:proofErr w:type="spellEnd"/>
      <w:r w:rsidRPr="005761DF">
        <w:rPr>
          <w:color w:val="000000"/>
          <w:sz w:val="28"/>
          <w:szCs w:val="28"/>
        </w:rPr>
        <w:t xml:space="preserve"> до </w:t>
      </w:r>
      <w:proofErr w:type="spellStart"/>
      <w:r w:rsidRPr="005761DF">
        <w:rPr>
          <w:color w:val="000000"/>
          <w:sz w:val="28"/>
          <w:szCs w:val="28"/>
        </w:rPr>
        <w:t>с.Богдановское</w:t>
      </w:r>
      <w:proofErr w:type="spellEnd"/>
      <w:r w:rsidRPr="005761DF">
        <w:rPr>
          <w:color w:val="000000"/>
          <w:sz w:val="28"/>
          <w:szCs w:val="28"/>
        </w:rPr>
        <w:t xml:space="preserve">. Работы велись на участке между </w:t>
      </w:r>
      <w:proofErr w:type="spellStart"/>
      <w:r w:rsidRPr="005761DF">
        <w:rPr>
          <w:color w:val="000000"/>
          <w:sz w:val="28"/>
          <w:szCs w:val="28"/>
        </w:rPr>
        <w:t>п.Смородинский</w:t>
      </w:r>
      <w:proofErr w:type="spellEnd"/>
      <w:r w:rsidRPr="005761DF">
        <w:rPr>
          <w:color w:val="000000"/>
          <w:sz w:val="28"/>
          <w:szCs w:val="28"/>
        </w:rPr>
        <w:t xml:space="preserve"> и </w:t>
      </w:r>
      <w:proofErr w:type="spellStart"/>
      <w:r w:rsidRPr="005761DF">
        <w:rPr>
          <w:color w:val="000000"/>
          <w:sz w:val="28"/>
          <w:szCs w:val="28"/>
        </w:rPr>
        <w:t>п.Урал</w:t>
      </w:r>
      <w:proofErr w:type="spellEnd"/>
      <w:r w:rsidRPr="005761DF">
        <w:rPr>
          <w:color w:val="000000"/>
          <w:sz w:val="28"/>
          <w:szCs w:val="28"/>
        </w:rPr>
        <w:t xml:space="preserve">. </w:t>
      </w:r>
    </w:p>
    <w:p w:rsidR="005761DF" w:rsidRPr="005761DF" w:rsidRDefault="005761DF" w:rsidP="005761DF">
      <w:pPr>
        <w:shd w:val="clear" w:color="auto" w:fill="FFFFFF" w:themeFill="background1"/>
        <w:suppressAutoHyphens/>
        <w:spacing w:before="100" w:beforeAutospacing="1" w:after="240"/>
        <w:jc w:val="both"/>
        <w:rPr>
          <w:color w:val="000000"/>
          <w:sz w:val="28"/>
          <w:szCs w:val="28"/>
        </w:rPr>
      </w:pPr>
      <w:r w:rsidRPr="005761DF">
        <w:rPr>
          <w:color w:val="000000"/>
          <w:sz w:val="28"/>
          <w:szCs w:val="28"/>
        </w:rPr>
        <w:t xml:space="preserve">     В конце 2021 года заключены договора на подготовку проектов уличных газовых сетей по поселкам Соколки и </w:t>
      </w:r>
      <w:proofErr w:type="spellStart"/>
      <w:r w:rsidRPr="005761DF">
        <w:rPr>
          <w:color w:val="000000"/>
          <w:sz w:val="28"/>
          <w:szCs w:val="28"/>
        </w:rPr>
        <w:t>Грязнушенский</w:t>
      </w:r>
      <w:proofErr w:type="spellEnd"/>
      <w:r w:rsidRPr="005761DF">
        <w:rPr>
          <w:color w:val="000000"/>
          <w:sz w:val="28"/>
          <w:szCs w:val="28"/>
        </w:rPr>
        <w:t xml:space="preserve">. </w:t>
      </w:r>
    </w:p>
    <w:p w:rsidR="005761DF" w:rsidRPr="005761DF" w:rsidRDefault="005761DF" w:rsidP="005761DF">
      <w:pPr>
        <w:shd w:val="clear" w:color="auto" w:fill="FFFFFF" w:themeFill="background1"/>
        <w:suppressAutoHyphens/>
        <w:spacing w:before="100" w:beforeAutospacing="1" w:after="240"/>
        <w:jc w:val="both"/>
        <w:rPr>
          <w:color w:val="000000"/>
          <w:sz w:val="28"/>
          <w:szCs w:val="28"/>
        </w:rPr>
      </w:pPr>
      <w:r w:rsidRPr="005761DF">
        <w:rPr>
          <w:color w:val="000000"/>
          <w:sz w:val="28"/>
          <w:szCs w:val="28"/>
        </w:rPr>
        <w:t xml:space="preserve">     По поручению Губернатора А.Л. </w:t>
      </w:r>
      <w:proofErr w:type="spellStart"/>
      <w:r w:rsidRPr="005761DF">
        <w:rPr>
          <w:color w:val="000000"/>
          <w:sz w:val="28"/>
          <w:szCs w:val="28"/>
        </w:rPr>
        <w:t>Текслера</w:t>
      </w:r>
      <w:proofErr w:type="spellEnd"/>
      <w:r w:rsidRPr="005761DF">
        <w:rPr>
          <w:color w:val="000000"/>
          <w:sz w:val="28"/>
          <w:szCs w:val="28"/>
        </w:rPr>
        <w:t xml:space="preserve"> </w:t>
      </w:r>
      <w:proofErr w:type="gramStart"/>
      <w:r w:rsidRPr="005761DF">
        <w:rPr>
          <w:color w:val="000000"/>
          <w:sz w:val="28"/>
          <w:szCs w:val="28"/>
        </w:rPr>
        <w:t>Газпром  ведет</w:t>
      </w:r>
      <w:proofErr w:type="gramEnd"/>
      <w:r w:rsidRPr="005761DF">
        <w:rPr>
          <w:color w:val="000000"/>
          <w:sz w:val="28"/>
          <w:szCs w:val="28"/>
        </w:rPr>
        <w:t xml:space="preserve"> разработку  проекта с последующим строительством магистрального газопровода по направлению  </w:t>
      </w:r>
      <w:proofErr w:type="spellStart"/>
      <w:r w:rsidRPr="005761DF">
        <w:rPr>
          <w:color w:val="000000"/>
          <w:sz w:val="28"/>
          <w:szCs w:val="28"/>
        </w:rPr>
        <w:t>п.Целинный</w:t>
      </w:r>
      <w:proofErr w:type="spellEnd"/>
      <w:r w:rsidRPr="005761DF">
        <w:rPr>
          <w:color w:val="000000"/>
          <w:sz w:val="28"/>
          <w:szCs w:val="28"/>
        </w:rPr>
        <w:t xml:space="preserve"> – </w:t>
      </w:r>
      <w:proofErr w:type="spellStart"/>
      <w:r w:rsidRPr="005761DF">
        <w:rPr>
          <w:color w:val="000000"/>
          <w:sz w:val="28"/>
          <w:szCs w:val="28"/>
        </w:rPr>
        <w:t>п.Амамбайский</w:t>
      </w:r>
      <w:proofErr w:type="spellEnd"/>
      <w:r w:rsidRPr="005761DF">
        <w:rPr>
          <w:color w:val="000000"/>
          <w:sz w:val="28"/>
          <w:szCs w:val="28"/>
        </w:rPr>
        <w:t xml:space="preserve"> – </w:t>
      </w:r>
      <w:proofErr w:type="spellStart"/>
      <w:r w:rsidRPr="005761DF">
        <w:rPr>
          <w:color w:val="000000"/>
          <w:sz w:val="28"/>
          <w:szCs w:val="28"/>
        </w:rPr>
        <w:t>п.Путь</w:t>
      </w:r>
      <w:proofErr w:type="spellEnd"/>
      <w:r w:rsidRPr="005761DF">
        <w:rPr>
          <w:color w:val="000000"/>
          <w:sz w:val="28"/>
          <w:szCs w:val="28"/>
        </w:rPr>
        <w:t xml:space="preserve"> Октября.</w:t>
      </w:r>
    </w:p>
    <w:p w:rsidR="005761DF" w:rsidRPr="005761DF" w:rsidRDefault="005761DF" w:rsidP="005761DF">
      <w:pPr>
        <w:shd w:val="clear" w:color="auto" w:fill="FFFFFF" w:themeFill="background1"/>
        <w:suppressAutoHyphens/>
        <w:spacing w:before="100" w:beforeAutospacing="1" w:after="240"/>
        <w:jc w:val="both"/>
        <w:rPr>
          <w:color w:val="000000"/>
          <w:sz w:val="28"/>
          <w:szCs w:val="28"/>
        </w:rPr>
      </w:pPr>
      <w:r w:rsidRPr="005761DF">
        <w:rPr>
          <w:color w:val="000000"/>
          <w:sz w:val="28"/>
          <w:szCs w:val="28"/>
        </w:rPr>
        <w:t xml:space="preserve">     Получены положительные заключения </w:t>
      </w:r>
      <w:proofErr w:type="spellStart"/>
      <w:r w:rsidRPr="005761DF">
        <w:rPr>
          <w:color w:val="000000"/>
          <w:sz w:val="28"/>
          <w:szCs w:val="28"/>
        </w:rPr>
        <w:t>госэкпертизы</w:t>
      </w:r>
      <w:proofErr w:type="spellEnd"/>
      <w:r w:rsidRPr="005761DF">
        <w:rPr>
          <w:color w:val="000000"/>
          <w:sz w:val="28"/>
          <w:szCs w:val="28"/>
        </w:rPr>
        <w:t xml:space="preserve"> </w:t>
      </w:r>
      <w:proofErr w:type="gramStart"/>
      <w:r w:rsidRPr="005761DF">
        <w:rPr>
          <w:color w:val="000000"/>
          <w:sz w:val="28"/>
          <w:szCs w:val="28"/>
        </w:rPr>
        <w:t>на  проекты</w:t>
      </w:r>
      <w:proofErr w:type="gramEnd"/>
      <w:r w:rsidRPr="005761DF">
        <w:rPr>
          <w:color w:val="000000"/>
          <w:sz w:val="28"/>
          <w:szCs w:val="28"/>
        </w:rPr>
        <w:t xml:space="preserve">:  к хутору поселка Измайловский, а так же разводящих сетей в поселках </w:t>
      </w:r>
      <w:proofErr w:type="spellStart"/>
      <w:r w:rsidRPr="005761DF">
        <w:rPr>
          <w:color w:val="000000"/>
          <w:sz w:val="28"/>
          <w:szCs w:val="28"/>
        </w:rPr>
        <w:t>Смородинский</w:t>
      </w:r>
      <w:proofErr w:type="spellEnd"/>
      <w:r w:rsidRPr="005761DF">
        <w:rPr>
          <w:color w:val="000000"/>
          <w:sz w:val="28"/>
          <w:szCs w:val="28"/>
        </w:rPr>
        <w:t xml:space="preserve"> и Урал. </w:t>
      </w:r>
    </w:p>
    <w:p w:rsidR="005761DF" w:rsidRPr="005761DF" w:rsidRDefault="005761DF" w:rsidP="005761DF">
      <w:pPr>
        <w:shd w:val="clear" w:color="auto" w:fill="FFFFFF" w:themeFill="background1"/>
        <w:suppressAutoHyphens/>
        <w:spacing w:before="100" w:beforeAutospacing="1" w:after="240"/>
        <w:jc w:val="both"/>
        <w:rPr>
          <w:color w:val="000000"/>
          <w:sz w:val="28"/>
          <w:szCs w:val="28"/>
        </w:rPr>
      </w:pPr>
      <w:r w:rsidRPr="005761DF">
        <w:rPr>
          <w:color w:val="000000"/>
          <w:sz w:val="28"/>
          <w:szCs w:val="28"/>
        </w:rPr>
        <w:t xml:space="preserve">     Подведены газопроводы до границ земельных </w:t>
      </w:r>
      <w:proofErr w:type="gramStart"/>
      <w:r w:rsidRPr="005761DF">
        <w:rPr>
          <w:color w:val="000000"/>
          <w:sz w:val="28"/>
          <w:szCs w:val="28"/>
        </w:rPr>
        <w:t>участков  музея</w:t>
      </w:r>
      <w:proofErr w:type="gramEnd"/>
      <w:r w:rsidRPr="005761DF">
        <w:rPr>
          <w:color w:val="000000"/>
          <w:sz w:val="28"/>
          <w:szCs w:val="28"/>
        </w:rPr>
        <w:t xml:space="preserve">, </w:t>
      </w:r>
      <w:proofErr w:type="spellStart"/>
      <w:r w:rsidRPr="005761DF">
        <w:rPr>
          <w:color w:val="000000"/>
          <w:sz w:val="28"/>
          <w:szCs w:val="28"/>
        </w:rPr>
        <w:t>Сыртинского</w:t>
      </w:r>
      <w:proofErr w:type="spellEnd"/>
      <w:r w:rsidRPr="005761DF">
        <w:rPr>
          <w:color w:val="000000"/>
          <w:sz w:val="28"/>
          <w:szCs w:val="28"/>
        </w:rPr>
        <w:t xml:space="preserve"> дома культуры, </w:t>
      </w:r>
      <w:proofErr w:type="spellStart"/>
      <w:r w:rsidRPr="005761DF">
        <w:rPr>
          <w:color w:val="000000"/>
          <w:sz w:val="28"/>
          <w:szCs w:val="28"/>
        </w:rPr>
        <w:t>Увальского</w:t>
      </w:r>
      <w:proofErr w:type="spellEnd"/>
      <w:r w:rsidRPr="005761DF">
        <w:rPr>
          <w:color w:val="000000"/>
          <w:sz w:val="28"/>
          <w:szCs w:val="28"/>
        </w:rPr>
        <w:t xml:space="preserve"> детского сада, </w:t>
      </w:r>
      <w:proofErr w:type="spellStart"/>
      <w:r w:rsidRPr="005761DF">
        <w:rPr>
          <w:color w:val="000000"/>
          <w:sz w:val="28"/>
          <w:szCs w:val="28"/>
        </w:rPr>
        <w:t>Карабулакских</w:t>
      </w:r>
      <w:proofErr w:type="spellEnd"/>
      <w:r w:rsidRPr="005761DF">
        <w:rPr>
          <w:color w:val="000000"/>
          <w:sz w:val="28"/>
          <w:szCs w:val="28"/>
        </w:rPr>
        <w:t xml:space="preserve"> школы и детского сада. </w:t>
      </w:r>
    </w:p>
    <w:p w:rsidR="005761DF" w:rsidRPr="005761DF" w:rsidRDefault="005761DF" w:rsidP="005761DF">
      <w:pPr>
        <w:shd w:val="clear" w:color="auto" w:fill="FFFFFF" w:themeFill="background1"/>
        <w:suppressAutoHyphens/>
        <w:spacing w:before="100" w:beforeAutospacing="1" w:after="240"/>
        <w:jc w:val="both"/>
        <w:rPr>
          <w:color w:val="000000"/>
          <w:sz w:val="28"/>
          <w:szCs w:val="28"/>
        </w:rPr>
      </w:pPr>
      <w:r w:rsidRPr="005761DF">
        <w:rPr>
          <w:color w:val="000000"/>
          <w:sz w:val="28"/>
          <w:szCs w:val="28"/>
        </w:rPr>
        <w:t xml:space="preserve">     Ведется строительство газопровода </w:t>
      </w:r>
      <w:proofErr w:type="gramStart"/>
      <w:r w:rsidRPr="005761DF">
        <w:rPr>
          <w:color w:val="000000"/>
          <w:sz w:val="28"/>
          <w:szCs w:val="28"/>
        </w:rPr>
        <w:t>до  Кизильского</w:t>
      </w:r>
      <w:proofErr w:type="gramEnd"/>
      <w:r w:rsidRPr="005761DF">
        <w:rPr>
          <w:color w:val="000000"/>
          <w:sz w:val="28"/>
          <w:szCs w:val="28"/>
        </w:rPr>
        <w:t xml:space="preserve"> дома творчества. </w:t>
      </w:r>
    </w:p>
    <w:p w:rsidR="005761DF" w:rsidRPr="005761DF" w:rsidRDefault="005761DF" w:rsidP="005761DF">
      <w:pPr>
        <w:shd w:val="clear" w:color="auto" w:fill="FFFFFF" w:themeFill="background1"/>
        <w:suppressAutoHyphens/>
        <w:spacing w:before="100" w:beforeAutospacing="1" w:after="240"/>
        <w:jc w:val="both"/>
        <w:rPr>
          <w:color w:val="000000"/>
          <w:sz w:val="28"/>
          <w:szCs w:val="28"/>
        </w:rPr>
      </w:pPr>
      <w:r w:rsidRPr="005761DF">
        <w:rPr>
          <w:color w:val="000000"/>
          <w:sz w:val="28"/>
          <w:szCs w:val="28"/>
        </w:rPr>
        <w:t xml:space="preserve">     Завершено строительство газопровода к «Вечному огню» в Центральном парке.     </w:t>
      </w:r>
    </w:p>
    <w:p w:rsidR="00F5235B" w:rsidRPr="00A94177" w:rsidRDefault="00F5235B" w:rsidP="006E2DEA">
      <w:pPr>
        <w:pStyle w:val="msonormalmailrucssattributepostfix"/>
        <w:shd w:val="clear" w:color="auto" w:fill="FFFFFF"/>
        <w:spacing w:before="0" w:beforeAutospacing="0" w:after="0" w:afterAutospacing="0"/>
        <w:jc w:val="both"/>
        <w:rPr>
          <w:sz w:val="28"/>
          <w:szCs w:val="28"/>
        </w:rPr>
      </w:pPr>
    </w:p>
    <w:p w:rsidR="00362EB5" w:rsidRPr="00A94177" w:rsidRDefault="00362EB5" w:rsidP="00362EB5">
      <w:pPr>
        <w:jc w:val="both"/>
        <w:rPr>
          <w:sz w:val="28"/>
          <w:szCs w:val="28"/>
        </w:rPr>
      </w:pPr>
    </w:p>
    <w:p w:rsidR="00362EB5" w:rsidRPr="00A94177" w:rsidRDefault="00362EB5" w:rsidP="00362EB5">
      <w:pPr>
        <w:jc w:val="center"/>
        <w:rPr>
          <w:b/>
          <w:sz w:val="36"/>
          <w:szCs w:val="36"/>
        </w:rPr>
      </w:pPr>
      <w:r w:rsidRPr="00A94177">
        <w:rPr>
          <w:b/>
          <w:sz w:val="36"/>
          <w:szCs w:val="36"/>
        </w:rPr>
        <w:t>13. Наличие свободных мощностей (тепло-, водо-, электроснабжения и др.)</w:t>
      </w:r>
    </w:p>
    <w:p w:rsidR="00362EB5" w:rsidRPr="00A94177" w:rsidRDefault="00362EB5" w:rsidP="00362EB5">
      <w:pPr>
        <w:jc w:val="center"/>
        <w:rPr>
          <w:b/>
          <w:sz w:val="36"/>
          <w:szCs w:val="36"/>
        </w:rPr>
      </w:pPr>
    </w:p>
    <w:p w:rsidR="00362EB5" w:rsidRPr="00A94177" w:rsidRDefault="00B32901" w:rsidP="00362EB5">
      <w:pPr>
        <w:jc w:val="both"/>
        <w:rPr>
          <w:sz w:val="28"/>
          <w:szCs w:val="28"/>
        </w:rPr>
      </w:pPr>
      <w:r>
        <w:rPr>
          <w:sz w:val="28"/>
          <w:szCs w:val="28"/>
        </w:rPr>
        <w:t xml:space="preserve">     </w:t>
      </w:r>
      <w:r w:rsidR="00362EB5" w:rsidRPr="00A94177">
        <w:rPr>
          <w:sz w:val="28"/>
          <w:szCs w:val="28"/>
        </w:rPr>
        <w:t>Наличие свободных мощностей тепло-, водо-, электроснабжения в Кизильском муниципальном районе позволяет инвесторам зайти на территорию района для осуществления своих инвестиционных проектов.</w:t>
      </w:r>
    </w:p>
    <w:p w:rsidR="003E535E" w:rsidRPr="00A94177" w:rsidRDefault="003E535E" w:rsidP="00362EB5">
      <w:pPr>
        <w:spacing w:before="120" w:after="120"/>
        <w:jc w:val="center"/>
        <w:rPr>
          <w:b/>
          <w:sz w:val="36"/>
          <w:szCs w:val="36"/>
        </w:rPr>
      </w:pPr>
    </w:p>
    <w:p w:rsidR="00362EB5" w:rsidRPr="00A94177" w:rsidRDefault="00362EB5" w:rsidP="00362EB5">
      <w:pPr>
        <w:spacing w:before="120" w:after="120"/>
        <w:jc w:val="center"/>
        <w:rPr>
          <w:b/>
          <w:sz w:val="36"/>
          <w:szCs w:val="36"/>
        </w:rPr>
      </w:pPr>
      <w:r w:rsidRPr="00A94177">
        <w:rPr>
          <w:b/>
          <w:sz w:val="36"/>
          <w:szCs w:val="36"/>
        </w:rPr>
        <w:t>14. Транспортная система</w:t>
      </w:r>
    </w:p>
    <w:p w:rsidR="00362EB5" w:rsidRPr="00A94177" w:rsidRDefault="005101C8" w:rsidP="00362EB5">
      <w:pPr>
        <w:jc w:val="both"/>
        <w:rPr>
          <w:sz w:val="28"/>
          <w:szCs w:val="28"/>
        </w:rPr>
      </w:pPr>
      <w:r>
        <w:rPr>
          <w:sz w:val="28"/>
          <w:szCs w:val="28"/>
        </w:rPr>
        <w:t xml:space="preserve">     </w:t>
      </w:r>
      <w:proofErr w:type="spellStart"/>
      <w:r w:rsidR="00362EB5" w:rsidRPr="00A94177">
        <w:rPr>
          <w:sz w:val="28"/>
          <w:szCs w:val="28"/>
        </w:rPr>
        <w:t>Кизильский</w:t>
      </w:r>
      <w:proofErr w:type="spellEnd"/>
      <w:r w:rsidR="00362EB5" w:rsidRPr="00A94177">
        <w:rPr>
          <w:sz w:val="28"/>
          <w:szCs w:val="28"/>
        </w:rPr>
        <w:t xml:space="preserve"> район имеет сравнительно развитую инфраструктурную обеспеченность территории: транспортную, жизнеобеспечивающую (газо-, водо-, тепло- и электроснабжение), связь.</w:t>
      </w:r>
    </w:p>
    <w:p w:rsidR="00362EB5" w:rsidRPr="00A94177" w:rsidRDefault="00362EB5" w:rsidP="00362EB5">
      <w:pPr>
        <w:jc w:val="both"/>
        <w:rPr>
          <w:sz w:val="28"/>
          <w:szCs w:val="28"/>
        </w:rPr>
      </w:pPr>
      <w:r w:rsidRPr="00A94177">
        <w:rPr>
          <w:sz w:val="28"/>
          <w:szCs w:val="28"/>
        </w:rPr>
        <w:t xml:space="preserve">     Территория Кизильского района обслуживается автомобильным транспортом. Основу сети автодорог составляют участок дороги Магнитогорск - Сибай (Башкортостан), участок дороги Магнитогорск - Бреды и участок дороги Кизильское - </w:t>
      </w:r>
      <w:proofErr w:type="spellStart"/>
      <w:r w:rsidRPr="00A94177">
        <w:rPr>
          <w:sz w:val="28"/>
          <w:szCs w:val="28"/>
        </w:rPr>
        <w:t>Субутак</w:t>
      </w:r>
      <w:proofErr w:type="spellEnd"/>
      <w:r w:rsidRPr="00A94177">
        <w:rPr>
          <w:sz w:val="28"/>
          <w:szCs w:val="28"/>
        </w:rPr>
        <w:t xml:space="preserve">. </w:t>
      </w:r>
    </w:p>
    <w:p w:rsidR="00362EB5" w:rsidRPr="00A94177" w:rsidRDefault="00362EB5" w:rsidP="00362EB5">
      <w:pPr>
        <w:jc w:val="both"/>
        <w:rPr>
          <w:sz w:val="28"/>
          <w:szCs w:val="28"/>
        </w:rPr>
      </w:pPr>
      <w:r w:rsidRPr="00A94177">
        <w:rPr>
          <w:sz w:val="28"/>
          <w:szCs w:val="28"/>
        </w:rPr>
        <w:t xml:space="preserve">     Сеть дорог имее</w:t>
      </w:r>
      <w:r w:rsidR="000B12E4">
        <w:rPr>
          <w:sz w:val="28"/>
          <w:szCs w:val="28"/>
        </w:rPr>
        <w:t>т протяженность автодорог 795,976</w:t>
      </w:r>
      <w:r w:rsidRPr="00A94177">
        <w:rPr>
          <w:sz w:val="28"/>
          <w:szCs w:val="28"/>
        </w:rPr>
        <w:t xml:space="preserve">  км, в том ч</w:t>
      </w:r>
      <w:r w:rsidR="000B12E4">
        <w:rPr>
          <w:sz w:val="28"/>
          <w:szCs w:val="28"/>
        </w:rPr>
        <w:t xml:space="preserve">исле в населенных пунктах 266,406 </w:t>
      </w:r>
      <w:r w:rsidRPr="00A94177">
        <w:rPr>
          <w:sz w:val="28"/>
          <w:szCs w:val="28"/>
        </w:rPr>
        <w:t xml:space="preserve"> км, автотрассы 39</w:t>
      </w:r>
      <w:r w:rsidR="000B12E4">
        <w:rPr>
          <w:sz w:val="28"/>
          <w:szCs w:val="28"/>
        </w:rPr>
        <w:t>5 км, межпоселковые дороги 134,57</w:t>
      </w:r>
      <w:r w:rsidRPr="00A94177">
        <w:rPr>
          <w:sz w:val="28"/>
          <w:szCs w:val="28"/>
        </w:rPr>
        <w:t xml:space="preserve"> км.  Основные дороги асфальтированы, однако треть дорог общей сети не имеет твердого покрытия. На территории района действует </w:t>
      </w:r>
      <w:r w:rsidR="00D06581" w:rsidRPr="00A94177">
        <w:rPr>
          <w:sz w:val="28"/>
          <w:szCs w:val="28"/>
        </w:rPr>
        <w:t>8 АЗС, 3</w:t>
      </w:r>
      <w:r w:rsidRPr="00A94177">
        <w:rPr>
          <w:sz w:val="28"/>
          <w:szCs w:val="28"/>
        </w:rPr>
        <w:t xml:space="preserve"> АГЗС.</w:t>
      </w:r>
    </w:p>
    <w:p w:rsidR="00362EB5" w:rsidRPr="00A94177" w:rsidRDefault="00362EB5" w:rsidP="00362EB5">
      <w:pPr>
        <w:jc w:val="both"/>
        <w:rPr>
          <w:b/>
          <w:sz w:val="28"/>
          <w:szCs w:val="28"/>
        </w:rPr>
      </w:pPr>
      <w:r w:rsidRPr="00A94177">
        <w:rPr>
          <w:b/>
          <w:sz w:val="28"/>
          <w:szCs w:val="28"/>
        </w:rPr>
        <w:t xml:space="preserve">      Автодорожный транспорт. </w:t>
      </w:r>
    </w:p>
    <w:p w:rsidR="00362EB5" w:rsidRPr="00A94177" w:rsidRDefault="00362EB5" w:rsidP="00362EB5">
      <w:pPr>
        <w:jc w:val="both"/>
        <w:rPr>
          <w:sz w:val="28"/>
          <w:szCs w:val="28"/>
        </w:rPr>
      </w:pPr>
      <w:r w:rsidRPr="00A94177">
        <w:rPr>
          <w:sz w:val="28"/>
          <w:szCs w:val="28"/>
        </w:rPr>
        <w:t xml:space="preserve">     По территории Кизильского района проходит автодорога областного значения.</w:t>
      </w:r>
    </w:p>
    <w:p w:rsidR="00362EB5" w:rsidRPr="00A94177" w:rsidRDefault="00362EB5" w:rsidP="00362EB5">
      <w:pPr>
        <w:jc w:val="both"/>
        <w:rPr>
          <w:sz w:val="28"/>
          <w:szCs w:val="28"/>
        </w:rPr>
      </w:pPr>
      <w:r w:rsidRPr="00A94177">
        <w:rPr>
          <w:sz w:val="28"/>
          <w:szCs w:val="28"/>
        </w:rPr>
        <w:t xml:space="preserve">Автотранспортное предприятие и индивидуальные предприниматели, осуществляющие </w:t>
      </w:r>
      <w:proofErr w:type="spellStart"/>
      <w:r w:rsidRPr="00A94177">
        <w:rPr>
          <w:sz w:val="28"/>
          <w:szCs w:val="28"/>
        </w:rPr>
        <w:t>грузо</w:t>
      </w:r>
      <w:proofErr w:type="spellEnd"/>
      <w:r w:rsidRPr="00A94177">
        <w:rPr>
          <w:sz w:val="28"/>
          <w:szCs w:val="28"/>
        </w:rPr>
        <w:t xml:space="preserve">- и </w:t>
      </w:r>
      <w:proofErr w:type="spellStart"/>
      <w:r w:rsidRPr="00A94177">
        <w:rPr>
          <w:sz w:val="28"/>
          <w:szCs w:val="28"/>
        </w:rPr>
        <w:t>пассажироперевозки</w:t>
      </w:r>
      <w:proofErr w:type="spellEnd"/>
      <w:r w:rsidRPr="00A94177">
        <w:rPr>
          <w:sz w:val="28"/>
          <w:szCs w:val="28"/>
        </w:rPr>
        <w:t xml:space="preserve">   предоставляют свои услуги внутри и за пределами района.</w:t>
      </w:r>
    </w:p>
    <w:p w:rsidR="00362EB5" w:rsidRPr="00A94177" w:rsidRDefault="00362EB5" w:rsidP="00362EB5">
      <w:pPr>
        <w:jc w:val="both"/>
        <w:rPr>
          <w:sz w:val="28"/>
          <w:szCs w:val="28"/>
        </w:rPr>
      </w:pPr>
    </w:p>
    <w:p w:rsidR="00362EB5" w:rsidRPr="00A94177" w:rsidRDefault="006B039B" w:rsidP="00362EB5">
      <w:pPr>
        <w:jc w:val="both"/>
        <w:rPr>
          <w:sz w:val="28"/>
          <w:szCs w:val="28"/>
        </w:rPr>
      </w:pPr>
      <w:r>
        <w:rPr>
          <w:b/>
          <w:sz w:val="28"/>
          <w:szCs w:val="28"/>
        </w:rPr>
        <w:t xml:space="preserve">    </w:t>
      </w:r>
      <w:r w:rsidR="00362EB5" w:rsidRPr="00A94177">
        <w:rPr>
          <w:b/>
          <w:sz w:val="28"/>
          <w:szCs w:val="28"/>
        </w:rPr>
        <w:t>Железнодорожный транспорт.</w:t>
      </w:r>
      <w:r w:rsidR="00362EB5" w:rsidRPr="00A94177">
        <w:rPr>
          <w:sz w:val="28"/>
          <w:szCs w:val="28"/>
        </w:rPr>
        <w:t xml:space="preserve"> Железнодорожной сети в районе нет, ближайшая к районному центру с.Кизильское железнодорожная станция в городе Сибай (Башкортостан) находится на расстоянии 18 км.</w:t>
      </w:r>
    </w:p>
    <w:p w:rsidR="00362EB5" w:rsidRPr="00A94177" w:rsidRDefault="00362EB5" w:rsidP="00362EB5">
      <w:pPr>
        <w:jc w:val="both"/>
        <w:rPr>
          <w:sz w:val="28"/>
          <w:szCs w:val="28"/>
        </w:rPr>
      </w:pPr>
    </w:p>
    <w:p w:rsidR="00362EB5" w:rsidRPr="00A94177" w:rsidRDefault="006B039B" w:rsidP="00362EB5">
      <w:pPr>
        <w:jc w:val="both"/>
        <w:rPr>
          <w:sz w:val="28"/>
          <w:szCs w:val="28"/>
        </w:rPr>
      </w:pPr>
      <w:r>
        <w:rPr>
          <w:b/>
          <w:sz w:val="28"/>
          <w:szCs w:val="28"/>
        </w:rPr>
        <w:t xml:space="preserve">   </w:t>
      </w:r>
      <w:r w:rsidR="00362EB5" w:rsidRPr="00A94177">
        <w:rPr>
          <w:b/>
          <w:sz w:val="28"/>
          <w:szCs w:val="28"/>
        </w:rPr>
        <w:t xml:space="preserve">Авиационный транспорт. </w:t>
      </w:r>
      <w:r w:rsidR="00362EB5" w:rsidRPr="00A94177">
        <w:rPr>
          <w:sz w:val="28"/>
          <w:szCs w:val="28"/>
        </w:rPr>
        <w:t>На территории района нет аэропортов, ближайший к районному центру с.Кизильское аэропорт расположен в г.Магнитогорск (90 км.)</w:t>
      </w:r>
    </w:p>
    <w:p w:rsidR="005D09BE" w:rsidRDefault="005D09BE" w:rsidP="00362EB5">
      <w:pPr>
        <w:jc w:val="both"/>
        <w:rPr>
          <w:b/>
          <w:sz w:val="36"/>
          <w:szCs w:val="36"/>
        </w:rPr>
      </w:pPr>
    </w:p>
    <w:p w:rsidR="00362EB5" w:rsidRPr="00A94177" w:rsidRDefault="00362EB5" w:rsidP="00362EB5">
      <w:pPr>
        <w:spacing w:before="120" w:after="120"/>
        <w:jc w:val="center"/>
        <w:rPr>
          <w:b/>
          <w:sz w:val="36"/>
          <w:szCs w:val="36"/>
        </w:rPr>
      </w:pPr>
      <w:r w:rsidRPr="00A94177">
        <w:rPr>
          <w:b/>
          <w:sz w:val="36"/>
          <w:szCs w:val="36"/>
        </w:rPr>
        <w:t>15. Связь</w:t>
      </w:r>
    </w:p>
    <w:p w:rsidR="00362EB5" w:rsidRPr="00A94177" w:rsidRDefault="003A5736" w:rsidP="00362EB5">
      <w:pPr>
        <w:jc w:val="both"/>
        <w:rPr>
          <w:b/>
          <w:sz w:val="28"/>
          <w:szCs w:val="28"/>
        </w:rPr>
      </w:pPr>
      <w:r>
        <w:rPr>
          <w:b/>
          <w:sz w:val="28"/>
          <w:szCs w:val="28"/>
        </w:rPr>
        <w:t xml:space="preserve">     </w:t>
      </w:r>
      <w:r w:rsidR="00362EB5" w:rsidRPr="00A94177">
        <w:rPr>
          <w:b/>
          <w:sz w:val="28"/>
          <w:szCs w:val="28"/>
        </w:rPr>
        <w:t>Связь –</w:t>
      </w:r>
      <w:r w:rsidR="00362EB5" w:rsidRPr="00A94177">
        <w:rPr>
          <w:sz w:val="28"/>
          <w:szCs w:val="28"/>
        </w:rPr>
        <w:t xml:space="preserve"> наиболее динамично развивающаяся сфера.</w:t>
      </w:r>
    </w:p>
    <w:p w:rsidR="00362EB5" w:rsidRPr="00A94177" w:rsidRDefault="00362EB5" w:rsidP="00362EB5">
      <w:pPr>
        <w:jc w:val="both"/>
        <w:rPr>
          <w:sz w:val="28"/>
          <w:szCs w:val="28"/>
        </w:rPr>
      </w:pPr>
      <w:r w:rsidRPr="00A94177">
        <w:rPr>
          <w:sz w:val="28"/>
          <w:szCs w:val="28"/>
        </w:rPr>
        <w:t>В настоящее время в райцентре Кизильское действует центральная АТСЭ «</w:t>
      </w:r>
      <w:proofErr w:type="gramStart"/>
      <w:r w:rsidRPr="00A94177">
        <w:rPr>
          <w:sz w:val="28"/>
          <w:szCs w:val="28"/>
        </w:rPr>
        <w:t>Квант-Е</w:t>
      </w:r>
      <w:proofErr w:type="gramEnd"/>
      <w:r w:rsidRPr="00A94177">
        <w:rPr>
          <w:sz w:val="28"/>
          <w:szCs w:val="28"/>
        </w:rPr>
        <w:t>» емкостью 1564 номера. Осуществлена связь между АТСЭ и телефонными станциями г.Магнитогорска и г.Челябинска.</w:t>
      </w:r>
    </w:p>
    <w:p w:rsidR="00362EB5" w:rsidRPr="00A94177" w:rsidRDefault="00362EB5" w:rsidP="00362EB5">
      <w:pPr>
        <w:jc w:val="both"/>
        <w:rPr>
          <w:sz w:val="28"/>
          <w:szCs w:val="28"/>
        </w:rPr>
      </w:pPr>
      <w:r w:rsidRPr="00A94177">
        <w:rPr>
          <w:sz w:val="28"/>
          <w:szCs w:val="28"/>
        </w:rPr>
        <w:t xml:space="preserve">     Автоматической междугородной связью обеспечены все населенные пункты района. В 17 крупных поселках района действует АТС различной емкости. </w:t>
      </w:r>
    </w:p>
    <w:p w:rsidR="00362EB5" w:rsidRPr="00A94177" w:rsidRDefault="00362EB5" w:rsidP="00362EB5">
      <w:pPr>
        <w:jc w:val="both"/>
        <w:rPr>
          <w:sz w:val="28"/>
          <w:szCs w:val="28"/>
        </w:rPr>
      </w:pPr>
      <w:r w:rsidRPr="00A94177">
        <w:rPr>
          <w:sz w:val="28"/>
          <w:szCs w:val="28"/>
        </w:rPr>
        <w:t xml:space="preserve">     Сотовая связь района представлена операторами: Теле-2, МТС, Мегафон, Билайн</w:t>
      </w:r>
      <w:r w:rsidR="007B6BBC" w:rsidRPr="00A94177">
        <w:rPr>
          <w:sz w:val="28"/>
          <w:szCs w:val="28"/>
        </w:rPr>
        <w:t xml:space="preserve">, </w:t>
      </w:r>
      <w:r w:rsidR="007B6BBC" w:rsidRPr="00A94177">
        <w:rPr>
          <w:sz w:val="28"/>
          <w:szCs w:val="28"/>
          <w:lang w:val="en-US"/>
        </w:rPr>
        <w:t>YOTA</w:t>
      </w:r>
      <w:r w:rsidRPr="00A94177">
        <w:rPr>
          <w:sz w:val="28"/>
          <w:szCs w:val="28"/>
        </w:rPr>
        <w:t>.</w:t>
      </w:r>
    </w:p>
    <w:p w:rsidR="00362EB5" w:rsidRPr="00A94177" w:rsidRDefault="00362EB5" w:rsidP="00362EB5">
      <w:pPr>
        <w:jc w:val="both"/>
        <w:rPr>
          <w:sz w:val="28"/>
          <w:szCs w:val="28"/>
        </w:rPr>
      </w:pPr>
      <w:r w:rsidRPr="00A94177">
        <w:rPr>
          <w:sz w:val="28"/>
          <w:szCs w:val="28"/>
        </w:rPr>
        <w:t xml:space="preserve">     В районе успешно развиваются информационно-коммуникационные технологии, такие как услуги Интернета и интерактивного телевидения подключено в данный момент более 2000 абонентов. Все школы, библиотеки имеют доступ к Интернету. Все большее количество людей подключаются к глобальной сети. </w:t>
      </w:r>
    </w:p>
    <w:p w:rsidR="00362EB5" w:rsidRPr="00A94177" w:rsidRDefault="00362EB5" w:rsidP="00362EB5">
      <w:pPr>
        <w:jc w:val="both"/>
        <w:rPr>
          <w:sz w:val="28"/>
          <w:szCs w:val="28"/>
        </w:rPr>
      </w:pPr>
      <w:r w:rsidRPr="00A94177">
        <w:rPr>
          <w:sz w:val="28"/>
          <w:szCs w:val="28"/>
        </w:rPr>
        <w:t xml:space="preserve">       В Кизильском районе действует сеть проводного вещания. Радиоузлы находятся в райцентре Кизильское и других населенных пунктах. Всего существует 10 радиоузлов подключено около 300 абонентов.</w:t>
      </w:r>
    </w:p>
    <w:p w:rsidR="00362EB5" w:rsidRPr="00A94177" w:rsidRDefault="00362EB5" w:rsidP="00362EB5">
      <w:pPr>
        <w:spacing w:before="120" w:after="120"/>
        <w:rPr>
          <w:b/>
          <w:sz w:val="28"/>
          <w:szCs w:val="28"/>
        </w:rPr>
      </w:pPr>
    </w:p>
    <w:p w:rsidR="00CA5119" w:rsidRPr="00A94177" w:rsidRDefault="00CA5119" w:rsidP="00CA5119">
      <w:pPr>
        <w:spacing w:before="120" w:after="120"/>
        <w:jc w:val="center"/>
        <w:rPr>
          <w:b/>
          <w:sz w:val="36"/>
          <w:szCs w:val="36"/>
        </w:rPr>
      </w:pPr>
      <w:r w:rsidRPr="00A94177">
        <w:rPr>
          <w:b/>
          <w:sz w:val="36"/>
          <w:szCs w:val="36"/>
        </w:rPr>
        <w:t>16. Здравоохранение</w:t>
      </w:r>
    </w:p>
    <w:p w:rsidR="001B4865" w:rsidRPr="001B4865" w:rsidRDefault="001B4865" w:rsidP="001B4865">
      <w:pPr>
        <w:jc w:val="both"/>
        <w:rPr>
          <w:sz w:val="28"/>
          <w:szCs w:val="28"/>
        </w:rPr>
      </w:pPr>
      <w:r w:rsidRPr="001B4865">
        <w:rPr>
          <w:sz w:val="28"/>
          <w:szCs w:val="28"/>
        </w:rPr>
        <w:t xml:space="preserve">     Работа ГБУЗ «Районна</w:t>
      </w:r>
      <w:r w:rsidR="00721874">
        <w:rPr>
          <w:sz w:val="28"/>
          <w:szCs w:val="28"/>
        </w:rPr>
        <w:t>я больница с. Кизильское» в 2021</w:t>
      </w:r>
      <w:r w:rsidRPr="001B4865">
        <w:rPr>
          <w:sz w:val="28"/>
          <w:szCs w:val="28"/>
        </w:rPr>
        <w:t xml:space="preserve"> году проводилась в соответствии с выполнением программы государственных гарантий бесплатного оказания населению Челябинской области медицинской помощи на 2020 год и плановый период 2020 – 2021 гг., выполнением государственной программы Челябинской области «Развитие здравоохранения Челябинской области на 2013 – 2021 гг.», Федеральным законом Российской Федерации от 21 ноября 2011 года № 323-ФЗ «Об основах охраны здоровья граждан в Российской Федерации», Федеральным законом от 29.11.2010 г. №326-ФЗ «Об обязательном медицинском страховании в российской Федерации», ведомственными приказами, нормативными документами Кизильского муниципального района.</w:t>
      </w:r>
    </w:p>
    <w:p w:rsidR="001B4865" w:rsidRPr="001B4865" w:rsidRDefault="001B4865" w:rsidP="001B4865">
      <w:pPr>
        <w:jc w:val="both"/>
        <w:rPr>
          <w:sz w:val="28"/>
          <w:szCs w:val="28"/>
        </w:rPr>
      </w:pPr>
      <w:r w:rsidRPr="001B4865">
        <w:rPr>
          <w:sz w:val="28"/>
          <w:szCs w:val="28"/>
        </w:rPr>
        <w:t xml:space="preserve">     Медицинская помощь населению Кизильского района оказывается ГБУЗ «Районная больница с. Кизильское», которая включает в себя:</w:t>
      </w:r>
    </w:p>
    <w:p w:rsidR="001B4865" w:rsidRPr="001B4865" w:rsidRDefault="001B4865" w:rsidP="001B4865">
      <w:pPr>
        <w:jc w:val="both"/>
        <w:rPr>
          <w:sz w:val="28"/>
          <w:szCs w:val="28"/>
        </w:rPr>
      </w:pPr>
      <w:r w:rsidRPr="001B4865">
        <w:rPr>
          <w:sz w:val="28"/>
          <w:szCs w:val="28"/>
        </w:rPr>
        <w:t>- поликлинику на 250 посещений в смену;</w:t>
      </w:r>
    </w:p>
    <w:p w:rsidR="001B4865" w:rsidRPr="001B4865" w:rsidRDefault="001B4865" w:rsidP="001B4865">
      <w:pPr>
        <w:jc w:val="both"/>
        <w:rPr>
          <w:sz w:val="28"/>
          <w:szCs w:val="28"/>
        </w:rPr>
      </w:pPr>
      <w:r w:rsidRPr="001B4865">
        <w:rPr>
          <w:sz w:val="28"/>
          <w:szCs w:val="28"/>
        </w:rPr>
        <w:t>- стационар на 69 круглосуточных коек, 22 койки дневного стационара при поликлинике и 17 коек стационара на дому;</w:t>
      </w:r>
    </w:p>
    <w:p w:rsidR="001B4865" w:rsidRPr="001B4865" w:rsidRDefault="001B4865" w:rsidP="001B4865">
      <w:pPr>
        <w:jc w:val="both"/>
        <w:rPr>
          <w:sz w:val="28"/>
          <w:szCs w:val="28"/>
        </w:rPr>
      </w:pPr>
      <w:r w:rsidRPr="001B4865">
        <w:rPr>
          <w:sz w:val="28"/>
          <w:szCs w:val="28"/>
        </w:rPr>
        <w:t>- 1 офис врача общей практики;</w:t>
      </w:r>
    </w:p>
    <w:p w:rsidR="001B4865" w:rsidRPr="001B4865" w:rsidRDefault="001B4865" w:rsidP="001B4865">
      <w:pPr>
        <w:jc w:val="both"/>
        <w:rPr>
          <w:sz w:val="28"/>
          <w:szCs w:val="28"/>
        </w:rPr>
      </w:pPr>
      <w:r w:rsidRPr="001B4865">
        <w:rPr>
          <w:sz w:val="28"/>
          <w:szCs w:val="28"/>
        </w:rPr>
        <w:t>- 4 врачебных амбулаторий;</w:t>
      </w:r>
    </w:p>
    <w:p w:rsidR="001B4865" w:rsidRPr="001B4865" w:rsidRDefault="001B4865" w:rsidP="001B4865">
      <w:pPr>
        <w:jc w:val="both"/>
        <w:rPr>
          <w:sz w:val="28"/>
          <w:szCs w:val="28"/>
        </w:rPr>
      </w:pPr>
      <w:r w:rsidRPr="001B4865">
        <w:rPr>
          <w:sz w:val="28"/>
          <w:szCs w:val="28"/>
        </w:rPr>
        <w:t>- 42 фельдшерско-акушерский пункта;</w:t>
      </w:r>
    </w:p>
    <w:p w:rsidR="001B4865" w:rsidRPr="001B4865" w:rsidRDefault="001B4865" w:rsidP="001B4865">
      <w:pPr>
        <w:jc w:val="both"/>
      </w:pPr>
      <w:r w:rsidRPr="001B4865">
        <w:rPr>
          <w:sz w:val="28"/>
          <w:szCs w:val="28"/>
        </w:rPr>
        <w:t xml:space="preserve">- 2 передвижных </w:t>
      </w:r>
      <w:proofErr w:type="spellStart"/>
      <w:r w:rsidRPr="001B4865">
        <w:rPr>
          <w:sz w:val="28"/>
          <w:szCs w:val="28"/>
        </w:rPr>
        <w:t>ФАПа</w:t>
      </w:r>
      <w:proofErr w:type="spellEnd"/>
      <w:r w:rsidRPr="001B4865">
        <w:rPr>
          <w:sz w:val="28"/>
          <w:szCs w:val="28"/>
        </w:rPr>
        <w:t>, которые обслуживают 15 поселков.</w:t>
      </w:r>
    </w:p>
    <w:p w:rsidR="001B4865" w:rsidRPr="001B4865" w:rsidRDefault="001B4865" w:rsidP="001B4865">
      <w:pPr>
        <w:spacing w:before="100" w:beforeAutospacing="1" w:after="100" w:afterAutospacing="1"/>
        <w:jc w:val="both"/>
      </w:pPr>
      <w:r w:rsidRPr="001B4865">
        <w:rPr>
          <w:sz w:val="28"/>
          <w:szCs w:val="28"/>
        </w:rPr>
        <w:t xml:space="preserve">      В ГБУЗ развернуты вспомогательные службы: </w:t>
      </w:r>
      <w:proofErr w:type="spellStart"/>
      <w:r w:rsidRPr="001B4865">
        <w:rPr>
          <w:sz w:val="28"/>
          <w:szCs w:val="28"/>
        </w:rPr>
        <w:t>рентгенкабинет</w:t>
      </w:r>
      <w:proofErr w:type="spellEnd"/>
      <w:r w:rsidRPr="001B4865">
        <w:rPr>
          <w:sz w:val="28"/>
          <w:szCs w:val="28"/>
        </w:rPr>
        <w:t xml:space="preserve"> с современным </w:t>
      </w:r>
      <w:proofErr w:type="spellStart"/>
      <w:r w:rsidRPr="001B4865">
        <w:rPr>
          <w:sz w:val="28"/>
          <w:szCs w:val="28"/>
        </w:rPr>
        <w:t>малодозным</w:t>
      </w:r>
      <w:proofErr w:type="spellEnd"/>
      <w:r w:rsidRPr="001B4865">
        <w:rPr>
          <w:sz w:val="28"/>
          <w:szCs w:val="28"/>
        </w:rPr>
        <w:t xml:space="preserve"> флюорографическим оборудованием, </w:t>
      </w:r>
      <w:proofErr w:type="spellStart"/>
      <w:r w:rsidRPr="001B4865">
        <w:rPr>
          <w:sz w:val="28"/>
          <w:szCs w:val="28"/>
        </w:rPr>
        <w:t>маммографом</w:t>
      </w:r>
      <w:proofErr w:type="spellEnd"/>
      <w:r w:rsidRPr="001B4865">
        <w:rPr>
          <w:sz w:val="28"/>
          <w:szCs w:val="28"/>
        </w:rPr>
        <w:t>, клиническая лаборатория со всем необходимым оборудованием, физиотерапевтический кабинет, кабинет УЗИ-диагностики, кабинет функциональной диагностики, смотровые кабинеты мужской и женский, кабинет медицинской профилактики, кабинет неотложной медицинской помощи.</w:t>
      </w:r>
    </w:p>
    <w:p w:rsidR="001B4865" w:rsidRPr="001B4865" w:rsidRDefault="001B4865" w:rsidP="001B4865">
      <w:pPr>
        <w:spacing w:before="100" w:beforeAutospacing="1" w:after="100" w:afterAutospacing="1"/>
        <w:jc w:val="both"/>
      </w:pPr>
      <w:r w:rsidRPr="001B4865">
        <w:rPr>
          <w:sz w:val="28"/>
          <w:szCs w:val="28"/>
        </w:rPr>
        <w:t xml:space="preserve">      В ГБУЗ работают 25 врачей, 5 внешних совместителя, 156 средних медицинских работника. В 2020 году по программе «Земский доктор» трудоустроились 2 врача, и 1 средний медицинский работник по программе «Земский фельдшер».</w:t>
      </w:r>
    </w:p>
    <w:p w:rsidR="001B4865" w:rsidRPr="001B4865" w:rsidRDefault="001B4865" w:rsidP="00965E7C">
      <w:pPr>
        <w:spacing w:before="100" w:beforeAutospacing="1" w:after="100" w:afterAutospacing="1"/>
        <w:jc w:val="both"/>
      </w:pPr>
      <w:r w:rsidRPr="001B4865">
        <w:rPr>
          <w:sz w:val="28"/>
          <w:szCs w:val="28"/>
        </w:rPr>
        <w:t xml:space="preserve">       </w:t>
      </w:r>
      <w:bookmarkStart w:id="0" w:name="_GoBack"/>
      <w:bookmarkEnd w:id="0"/>
    </w:p>
    <w:p w:rsidR="00362EB5" w:rsidRPr="00A94177" w:rsidRDefault="00362EB5" w:rsidP="00B8230D">
      <w:pPr>
        <w:jc w:val="center"/>
        <w:rPr>
          <w:b/>
          <w:sz w:val="36"/>
          <w:szCs w:val="36"/>
        </w:rPr>
      </w:pPr>
      <w:r w:rsidRPr="00A94177">
        <w:rPr>
          <w:b/>
          <w:sz w:val="36"/>
          <w:szCs w:val="36"/>
        </w:rPr>
        <w:t>17. Образование, физическая культура и спорт</w:t>
      </w:r>
    </w:p>
    <w:p w:rsidR="008B1AED" w:rsidRDefault="006B433A" w:rsidP="008B1AED">
      <w:pPr>
        <w:widowControl w:val="0"/>
        <w:spacing w:line="274" w:lineRule="exact"/>
        <w:ind w:firstLine="540"/>
        <w:jc w:val="both"/>
        <w:rPr>
          <w:rFonts w:eastAsia="Arial Unicode MS"/>
          <w:color w:val="000000"/>
          <w:sz w:val="28"/>
          <w:szCs w:val="28"/>
        </w:rPr>
      </w:pPr>
      <w:r>
        <w:rPr>
          <w:rFonts w:eastAsia="Arial Unicode MS"/>
          <w:color w:val="000000"/>
          <w:sz w:val="28"/>
          <w:szCs w:val="28"/>
        </w:rPr>
        <w:t>В 2021</w:t>
      </w:r>
      <w:r w:rsidR="008B1AED" w:rsidRPr="00387C3C">
        <w:rPr>
          <w:rFonts w:eastAsia="Arial Unicode MS"/>
          <w:color w:val="000000"/>
          <w:sz w:val="28"/>
          <w:szCs w:val="28"/>
        </w:rPr>
        <w:t xml:space="preserve"> году система образования Кизильского муниципального района представлена Муниципальным учреждением Кизильским районным отделом образования и подведомственными учреждениями (14 школ с филиалом в </w:t>
      </w:r>
      <w:proofErr w:type="spellStart"/>
      <w:r w:rsidR="008B1AED" w:rsidRPr="00387C3C">
        <w:rPr>
          <w:rFonts w:eastAsia="Arial Unicode MS"/>
          <w:color w:val="000000"/>
          <w:sz w:val="28"/>
          <w:szCs w:val="28"/>
        </w:rPr>
        <w:t>п.Увальский</w:t>
      </w:r>
      <w:proofErr w:type="spellEnd"/>
      <w:r w:rsidR="008B1AED" w:rsidRPr="00387C3C">
        <w:rPr>
          <w:rFonts w:eastAsia="Arial Unicode MS"/>
          <w:color w:val="000000"/>
          <w:sz w:val="28"/>
          <w:szCs w:val="28"/>
        </w:rPr>
        <w:t>, 19 детских садов, 2 учреждения дополнительного образования и 1 детский оздоровительный лагерь «Солнечный»)</w:t>
      </w:r>
      <w:r w:rsidR="008B1AED">
        <w:rPr>
          <w:rFonts w:eastAsia="Arial Unicode MS"/>
          <w:color w:val="000000"/>
          <w:sz w:val="28"/>
          <w:szCs w:val="28"/>
        </w:rPr>
        <w:t>.</w:t>
      </w:r>
    </w:p>
    <w:p w:rsidR="00ED7DCF" w:rsidRPr="00A94177" w:rsidRDefault="00ED7DCF" w:rsidP="00B8230D">
      <w:pPr>
        <w:jc w:val="center"/>
        <w:rPr>
          <w:b/>
          <w:sz w:val="36"/>
          <w:szCs w:val="36"/>
        </w:rPr>
      </w:pPr>
    </w:p>
    <w:p w:rsidR="00E230D2" w:rsidRPr="00A94177" w:rsidRDefault="00E230D2" w:rsidP="00B8230D">
      <w:pPr>
        <w:jc w:val="center"/>
        <w:rPr>
          <w:b/>
          <w:sz w:val="32"/>
          <w:szCs w:val="32"/>
        </w:rPr>
      </w:pPr>
      <w:r w:rsidRPr="00A94177">
        <w:rPr>
          <w:b/>
          <w:sz w:val="32"/>
          <w:szCs w:val="32"/>
        </w:rPr>
        <w:t>Система дошкольного, общего, среднего профессионального образования</w:t>
      </w:r>
    </w:p>
    <w:p w:rsidR="000D5A98" w:rsidRPr="000D5A98" w:rsidRDefault="000D5A98" w:rsidP="000D5A98">
      <w:pPr>
        <w:ind w:firstLine="708"/>
        <w:jc w:val="both"/>
        <w:rPr>
          <w:sz w:val="28"/>
          <w:szCs w:val="28"/>
        </w:rPr>
      </w:pPr>
      <w:r w:rsidRPr="000D5A98">
        <w:rPr>
          <w:sz w:val="28"/>
          <w:szCs w:val="28"/>
        </w:rPr>
        <w:t>Деятел</w:t>
      </w:r>
      <w:r w:rsidR="00387C3C">
        <w:rPr>
          <w:sz w:val="28"/>
          <w:szCs w:val="28"/>
        </w:rPr>
        <w:t xml:space="preserve">ьность МУ </w:t>
      </w:r>
      <w:r w:rsidR="006B433A">
        <w:rPr>
          <w:sz w:val="28"/>
          <w:szCs w:val="28"/>
        </w:rPr>
        <w:t>Кизильского РОО в 2021</w:t>
      </w:r>
      <w:r w:rsidRPr="000D5A98">
        <w:rPr>
          <w:sz w:val="28"/>
          <w:szCs w:val="28"/>
        </w:rPr>
        <w:t xml:space="preserve"> году определялась целями и задачами, направленными на реализацию государственной политики в сфере образования, а именно создание условий для эффективного развития образования, направленного на обеспечение доступности качественного образования, соответствующего требованиям современного инновационного социально ориентированного развития Челябинской области и Кизильского муниципального района.</w:t>
      </w:r>
    </w:p>
    <w:p w:rsidR="000D5A98" w:rsidRPr="000D5A98" w:rsidRDefault="000D5A98" w:rsidP="000D5A98">
      <w:pPr>
        <w:ind w:firstLine="426"/>
        <w:jc w:val="both"/>
        <w:rPr>
          <w:sz w:val="28"/>
          <w:szCs w:val="28"/>
        </w:rPr>
      </w:pPr>
      <w:r w:rsidRPr="000D5A98">
        <w:rPr>
          <w:sz w:val="28"/>
          <w:szCs w:val="28"/>
        </w:rPr>
        <w:t>Контроль выполнения поставленных задач осуществлялся через систему целевых ориентиров, параметров и значений индикативных показателей эффективности реализации районных целевых программ и планов.</w:t>
      </w:r>
    </w:p>
    <w:p w:rsidR="00E24547" w:rsidRDefault="00E24547" w:rsidP="000D5A98">
      <w:pPr>
        <w:pStyle w:val="a9"/>
        <w:ind w:firstLine="426"/>
        <w:jc w:val="center"/>
        <w:rPr>
          <w:b/>
          <w:sz w:val="28"/>
          <w:szCs w:val="28"/>
          <w:u w:val="single"/>
        </w:rPr>
      </w:pPr>
    </w:p>
    <w:p w:rsidR="000D5A98" w:rsidRPr="000D5A98" w:rsidRDefault="000D5A98" w:rsidP="000D5A98">
      <w:pPr>
        <w:pStyle w:val="a9"/>
        <w:ind w:firstLine="426"/>
        <w:jc w:val="center"/>
        <w:rPr>
          <w:b/>
          <w:sz w:val="28"/>
          <w:szCs w:val="28"/>
          <w:u w:val="single"/>
        </w:rPr>
      </w:pPr>
      <w:r w:rsidRPr="000D5A98">
        <w:rPr>
          <w:b/>
          <w:sz w:val="28"/>
          <w:szCs w:val="28"/>
          <w:u w:val="single"/>
        </w:rPr>
        <w:t>Общая характеристика системы образования</w:t>
      </w:r>
    </w:p>
    <w:p w:rsidR="00A12443" w:rsidRPr="00A12443" w:rsidRDefault="00A12443" w:rsidP="00A12443">
      <w:pPr>
        <w:ind w:firstLine="426"/>
        <w:jc w:val="both"/>
        <w:rPr>
          <w:sz w:val="28"/>
          <w:szCs w:val="28"/>
        </w:rPr>
      </w:pPr>
      <w:r w:rsidRPr="00A12443">
        <w:rPr>
          <w:sz w:val="28"/>
          <w:szCs w:val="28"/>
        </w:rPr>
        <w:t>На начало 2021-2022 учебного года сеть образовательных учреждений Кизильского района объединяла 14 общеобразовательных учреждений, 1 из которых имеет филиал (</w:t>
      </w:r>
      <w:proofErr w:type="spellStart"/>
      <w:r w:rsidRPr="00A12443">
        <w:rPr>
          <w:sz w:val="28"/>
          <w:szCs w:val="28"/>
        </w:rPr>
        <w:t>Увальский</w:t>
      </w:r>
      <w:proofErr w:type="spellEnd"/>
      <w:r w:rsidRPr="00A12443">
        <w:rPr>
          <w:sz w:val="28"/>
          <w:szCs w:val="28"/>
        </w:rPr>
        <w:t xml:space="preserve"> филиал МОУ «</w:t>
      </w:r>
      <w:proofErr w:type="spellStart"/>
      <w:r w:rsidRPr="00A12443">
        <w:rPr>
          <w:sz w:val="28"/>
          <w:szCs w:val="28"/>
        </w:rPr>
        <w:t>Сыртинская</w:t>
      </w:r>
      <w:proofErr w:type="spellEnd"/>
      <w:r w:rsidRPr="00A12443">
        <w:rPr>
          <w:sz w:val="28"/>
          <w:szCs w:val="28"/>
        </w:rPr>
        <w:t xml:space="preserve"> школа»), 18 дошкольных образовательных учреждений и 2 учреждения дополнительного образования, все учреждения имеют лицензии на осуществление образовательной деятельности.</w:t>
      </w:r>
    </w:p>
    <w:p w:rsidR="001E66B2" w:rsidRPr="00184F67" w:rsidRDefault="00184F67" w:rsidP="0036023D">
      <w:pPr>
        <w:jc w:val="both"/>
        <w:rPr>
          <w:rFonts w:eastAsia="Arial Unicode MS"/>
          <w:sz w:val="28"/>
          <w:szCs w:val="28"/>
        </w:rPr>
      </w:pPr>
      <w:r>
        <w:rPr>
          <w:rFonts w:eastAsia="Arial Unicode MS"/>
          <w:sz w:val="28"/>
          <w:szCs w:val="28"/>
        </w:rPr>
        <w:t xml:space="preserve">     </w:t>
      </w:r>
    </w:p>
    <w:p w:rsidR="00AA6A28" w:rsidRPr="00AA6A28" w:rsidRDefault="00AA6A28" w:rsidP="00AA6A28">
      <w:pPr>
        <w:widowControl w:val="0"/>
        <w:ind w:firstLine="708"/>
        <w:jc w:val="both"/>
        <w:rPr>
          <w:rFonts w:eastAsia="Arial Unicode MS"/>
          <w:color w:val="000000"/>
          <w:sz w:val="28"/>
          <w:szCs w:val="28"/>
        </w:rPr>
      </w:pPr>
      <w:r w:rsidRPr="00AA6A28">
        <w:rPr>
          <w:rFonts w:eastAsia="Arial Unicode MS"/>
          <w:color w:val="000000"/>
          <w:sz w:val="28"/>
          <w:szCs w:val="28"/>
        </w:rPr>
        <w:t>В Кизиль</w:t>
      </w:r>
      <w:r w:rsidR="0036023D">
        <w:rPr>
          <w:rFonts w:eastAsia="Arial Unicode MS"/>
          <w:color w:val="000000"/>
          <w:sz w:val="28"/>
          <w:szCs w:val="28"/>
        </w:rPr>
        <w:t>ском муниципальном районе в 2021</w:t>
      </w:r>
      <w:r w:rsidRPr="00AA6A28">
        <w:rPr>
          <w:rFonts w:eastAsia="Arial Unicode MS"/>
          <w:color w:val="000000"/>
          <w:sz w:val="28"/>
          <w:szCs w:val="28"/>
        </w:rPr>
        <w:t xml:space="preserve"> году реализованы мероприятия в рамках национальных проектов «Образование» и «Демография».</w:t>
      </w:r>
    </w:p>
    <w:p w:rsidR="00AA6A28" w:rsidRPr="00AA6A28" w:rsidRDefault="00AA6A28" w:rsidP="00AA6A28">
      <w:pPr>
        <w:widowControl w:val="0"/>
        <w:ind w:firstLine="708"/>
        <w:jc w:val="both"/>
        <w:rPr>
          <w:rFonts w:eastAsia="Arial Unicode MS"/>
          <w:color w:val="000000"/>
          <w:sz w:val="28"/>
          <w:szCs w:val="28"/>
        </w:rPr>
      </w:pPr>
      <w:r w:rsidRPr="00AA6A28">
        <w:rPr>
          <w:rFonts w:eastAsia="Arial Unicode MS"/>
          <w:color w:val="000000"/>
          <w:sz w:val="28"/>
          <w:szCs w:val="28"/>
        </w:rPr>
        <w:t>В рамках национального проекта «Образование» реализованы следующие региональные проекты:</w:t>
      </w:r>
    </w:p>
    <w:p w:rsidR="00AA6A28" w:rsidRPr="00AA6A28" w:rsidRDefault="00AA6A28" w:rsidP="00AA6A28">
      <w:pPr>
        <w:widowControl w:val="0"/>
        <w:numPr>
          <w:ilvl w:val="0"/>
          <w:numId w:val="6"/>
        </w:numPr>
        <w:jc w:val="both"/>
        <w:rPr>
          <w:rFonts w:eastAsia="Arial Unicode MS"/>
          <w:color w:val="000000"/>
          <w:sz w:val="28"/>
          <w:szCs w:val="28"/>
        </w:rPr>
      </w:pPr>
      <w:r w:rsidRPr="00AA6A28">
        <w:rPr>
          <w:rFonts w:eastAsia="Arial Unicode MS"/>
          <w:color w:val="000000"/>
          <w:sz w:val="28"/>
          <w:szCs w:val="28"/>
        </w:rPr>
        <w:t>«Успех каждого ребенка»;</w:t>
      </w:r>
    </w:p>
    <w:p w:rsidR="00AA6A28" w:rsidRPr="00AA6A28" w:rsidRDefault="00AA6A28" w:rsidP="00AA6A28">
      <w:pPr>
        <w:widowControl w:val="0"/>
        <w:numPr>
          <w:ilvl w:val="0"/>
          <w:numId w:val="6"/>
        </w:numPr>
        <w:jc w:val="both"/>
        <w:rPr>
          <w:rFonts w:eastAsia="Arial Unicode MS"/>
          <w:color w:val="000000"/>
          <w:sz w:val="28"/>
          <w:szCs w:val="28"/>
        </w:rPr>
      </w:pPr>
      <w:r w:rsidRPr="00AA6A28">
        <w:rPr>
          <w:rFonts w:eastAsia="Arial Unicode MS"/>
          <w:color w:val="000000"/>
          <w:sz w:val="28"/>
          <w:szCs w:val="28"/>
        </w:rPr>
        <w:t>«Современная школа»;</w:t>
      </w:r>
    </w:p>
    <w:p w:rsidR="00AA6A28" w:rsidRPr="00AA6A28" w:rsidRDefault="00AA6A28" w:rsidP="00AA6A28">
      <w:pPr>
        <w:widowControl w:val="0"/>
        <w:numPr>
          <w:ilvl w:val="0"/>
          <w:numId w:val="6"/>
        </w:numPr>
        <w:jc w:val="both"/>
        <w:rPr>
          <w:rFonts w:eastAsia="Arial Unicode MS"/>
          <w:color w:val="000000"/>
          <w:sz w:val="28"/>
          <w:szCs w:val="28"/>
        </w:rPr>
      </w:pPr>
      <w:r w:rsidRPr="00AA6A28">
        <w:rPr>
          <w:rFonts w:eastAsia="Arial Unicode MS"/>
          <w:color w:val="000000"/>
          <w:sz w:val="28"/>
          <w:szCs w:val="28"/>
        </w:rPr>
        <w:t>«Социальная активность».</w:t>
      </w:r>
    </w:p>
    <w:p w:rsidR="00AA6A28" w:rsidRPr="00AA6A28" w:rsidRDefault="00AA6A28" w:rsidP="00AA6A28">
      <w:pPr>
        <w:widowControl w:val="0"/>
        <w:ind w:firstLine="708"/>
        <w:jc w:val="both"/>
        <w:rPr>
          <w:rFonts w:eastAsia="Arial Unicode MS"/>
          <w:color w:val="000000"/>
          <w:sz w:val="28"/>
          <w:szCs w:val="28"/>
        </w:rPr>
      </w:pPr>
      <w:r w:rsidRPr="00AA6A28">
        <w:rPr>
          <w:rFonts w:eastAsia="Arial Unicode MS"/>
          <w:color w:val="000000"/>
          <w:sz w:val="28"/>
          <w:szCs w:val="28"/>
        </w:rPr>
        <w:t xml:space="preserve">В рамках национального проекта «Демография» в системе образования реализован региональный проект </w:t>
      </w:r>
      <w:r w:rsidR="00CF3DC9">
        <w:rPr>
          <w:rFonts w:eastAsia="Arial Unicode MS"/>
          <w:color w:val="000000"/>
          <w:sz w:val="28"/>
          <w:szCs w:val="28"/>
        </w:rPr>
        <w:t xml:space="preserve">  </w:t>
      </w:r>
      <w:r w:rsidRPr="00AA6A28">
        <w:rPr>
          <w:rFonts w:eastAsia="Arial Unicode MS"/>
          <w:color w:val="000000"/>
          <w:sz w:val="28"/>
          <w:szCs w:val="28"/>
        </w:rPr>
        <w:t>«Содействие занятости женщин – создание условий дошкольного образования для детей в возрасте до трех лет».</w:t>
      </w:r>
    </w:p>
    <w:p w:rsidR="002D6877" w:rsidRPr="00F02E79" w:rsidRDefault="002D6877" w:rsidP="00E230D2">
      <w:pPr>
        <w:pStyle w:val="a9"/>
        <w:jc w:val="both"/>
        <w:rPr>
          <w:sz w:val="28"/>
          <w:szCs w:val="28"/>
        </w:rPr>
      </w:pPr>
    </w:p>
    <w:p w:rsidR="00E230D2" w:rsidRPr="00A94177" w:rsidRDefault="009573B1" w:rsidP="00E230D2">
      <w:pPr>
        <w:pStyle w:val="a9"/>
        <w:jc w:val="both"/>
        <w:rPr>
          <w:sz w:val="28"/>
          <w:szCs w:val="28"/>
        </w:rPr>
      </w:pPr>
      <w:r w:rsidRPr="00A94177">
        <w:rPr>
          <w:sz w:val="28"/>
          <w:szCs w:val="28"/>
        </w:rPr>
        <w:t xml:space="preserve">     </w:t>
      </w:r>
      <w:r w:rsidR="00E230D2" w:rsidRPr="00A94177">
        <w:rPr>
          <w:sz w:val="28"/>
          <w:szCs w:val="28"/>
        </w:rPr>
        <w:t>Система среднего профессионального образования на территории района представлена филиалом Верхнеуральского кадетского корпуса.</w:t>
      </w:r>
    </w:p>
    <w:p w:rsidR="00E230D2" w:rsidRPr="00A94177" w:rsidRDefault="00E230D2" w:rsidP="00E230D2">
      <w:pPr>
        <w:pStyle w:val="a9"/>
        <w:jc w:val="both"/>
        <w:rPr>
          <w:b/>
          <w:sz w:val="28"/>
          <w:szCs w:val="28"/>
        </w:rPr>
      </w:pPr>
    </w:p>
    <w:p w:rsidR="00362EB5" w:rsidRPr="00A94177" w:rsidRDefault="00362EB5" w:rsidP="00362EB5">
      <w:pPr>
        <w:jc w:val="center"/>
        <w:rPr>
          <w:b/>
          <w:sz w:val="32"/>
          <w:szCs w:val="32"/>
        </w:rPr>
      </w:pPr>
      <w:r w:rsidRPr="00A94177">
        <w:rPr>
          <w:b/>
          <w:sz w:val="32"/>
          <w:szCs w:val="32"/>
        </w:rPr>
        <w:t>Наличие учреждений культурно-досугового типа.</w:t>
      </w:r>
    </w:p>
    <w:p w:rsidR="00362EB5" w:rsidRPr="00A94177" w:rsidRDefault="00362EB5" w:rsidP="00362EB5">
      <w:pPr>
        <w:jc w:val="center"/>
        <w:rPr>
          <w:b/>
          <w:sz w:val="32"/>
          <w:szCs w:val="32"/>
        </w:rPr>
      </w:pPr>
    </w:p>
    <w:p w:rsidR="00362EB5" w:rsidRPr="00A94177" w:rsidRDefault="00854324" w:rsidP="00362EB5">
      <w:pPr>
        <w:jc w:val="both"/>
        <w:rPr>
          <w:sz w:val="28"/>
          <w:szCs w:val="28"/>
        </w:rPr>
      </w:pPr>
      <w:r w:rsidRPr="00A94177">
        <w:rPr>
          <w:b/>
          <w:sz w:val="28"/>
          <w:szCs w:val="28"/>
        </w:rPr>
        <w:t xml:space="preserve">     </w:t>
      </w:r>
      <w:r w:rsidR="00362EB5" w:rsidRPr="00A94177">
        <w:rPr>
          <w:b/>
          <w:sz w:val="28"/>
          <w:szCs w:val="28"/>
        </w:rPr>
        <w:t>Основная цель отдела культуры</w:t>
      </w:r>
      <w:r w:rsidR="00A823DA">
        <w:rPr>
          <w:b/>
          <w:sz w:val="28"/>
          <w:szCs w:val="28"/>
        </w:rPr>
        <w:t xml:space="preserve"> </w:t>
      </w:r>
      <w:r w:rsidR="00362EB5" w:rsidRPr="00A94177">
        <w:rPr>
          <w:sz w:val="28"/>
          <w:szCs w:val="28"/>
        </w:rPr>
        <w:t>– сохранение культурного наследия и развитие культурного потенциала района, удовлетворение потребностей населения на основе предоставления широкого спектра услуг в сфере культуры.</w:t>
      </w:r>
    </w:p>
    <w:p w:rsidR="00362EB5" w:rsidRPr="00A94177" w:rsidRDefault="00362EB5" w:rsidP="00362EB5">
      <w:pPr>
        <w:jc w:val="both"/>
        <w:rPr>
          <w:sz w:val="28"/>
          <w:szCs w:val="28"/>
        </w:rPr>
      </w:pPr>
      <w:r w:rsidRPr="00A94177">
        <w:rPr>
          <w:b/>
          <w:sz w:val="28"/>
          <w:szCs w:val="28"/>
        </w:rPr>
        <w:t xml:space="preserve">     Основная задача </w:t>
      </w:r>
      <w:r w:rsidRPr="00A94177">
        <w:rPr>
          <w:sz w:val="28"/>
          <w:szCs w:val="28"/>
        </w:rPr>
        <w:t>– реализация на территории Кизильского района государственной политики в сфере культуры и искусства, формирование положительного имиджа Кизильского района.</w:t>
      </w:r>
    </w:p>
    <w:p w:rsidR="00FC26AD" w:rsidRPr="00A94177" w:rsidRDefault="00FC26AD" w:rsidP="00FC26AD">
      <w:pPr>
        <w:jc w:val="both"/>
        <w:rPr>
          <w:b/>
          <w:color w:val="000000" w:themeColor="text1"/>
        </w:rPr>
      </w:pPr>
    </w:p>
    <w:p w:rsidR="007570A6" w:rsidRDefault="007570A6" w:rsidP="00FC26AD">
      <w:pPr>
        <w:spacing w:line="276" w:lineRule="auto"/>
        <w:jc w:val="center"/>
        <w:rPr>
          <w:b/>
          <w:sz w:val="28"/>
          <w:szCs w:val="28"/>
        </w:rPr>
      </w:pPr>
    </w:p>
    <w:p w:rsidR="005E23BC" w:rsidRDefault="005E23BC" w:rsidP="00FC26AD">
      <w:pPr>
        <w:spacing w:line="276" w:lineRule="auto"/>
        <w:jc w:val="center"/>
        <w:rPr>
          <w:b/>
          <w:sz w:val="28"/>
          <w:szCs w:val="28"/>
        </w:rPr>
      </w:pPr>
    </w:p>
    <w:p w:rsidR="00FC26AD" w:rsidRPr="00A94177" w:rsidRDefault="00FC26AD" w:rsidP="00FC26AD">
      <w:pPr>
        <w:spacing w:line="276" w:lineRule="auto"/>
        <w:jc w:val="center"/>
        <w:rPr>
          <w:b/>
          <w:sz w:val="28"/>
          <w:szCs w:val="28"/>
        </w:rPr>
      </w:pPr>
      <w:r w:rsidRPr="00A94177">
        <w:rPr>
          <w:b/>
          <w:sz w:val="28"/>
          <w:szCs w:val="28"/>
        </w:rPr>
        <w:t>Сеть учреждений культуры Кизильского муниципального района</w:t>
      </w:r>
    </w:p>
    <w:p w:rsidR="00FC26AD" w:rsidRPr="00A94177" w:rsidRDefault="00FC26AD" w:rsidP="00FC26AD">
      <w:pPr>
        <w:spacing w:line="276" w:lineRule="auto"/>
        <w:ind w:left="360"/>
        <w:jc w:val="both"/>
        <w:rPr>
          <w:sz w:val="28"/>
          <w:szCs w:val="28"/>
        </w:rPr>
      </w:pPr>
    </w:p>
    <w:p w:rsidR="00620DFC" w:rsidRPr="00620DFC" w:rsidRDefault="00620DFC" w:rsidP="00620DFC">
      <w:pPr>
        <w:ind w:left="720" w:hanging="720"/>
        <w:rPr>
          <w:sz w:val="28"/>
          <w:szCs w:val="28"/>
        </w:rPr>
      </w:pPr>
      <w:r w:rsidRPr="00620DFC">
        <w:rPr>
          <w:sz w:val="28"/>
          <w:szCs w:val="28"/>
        </w:rPr>
        <w:t xml:space="preserve">     В Кизильском муниципальном районе 51 учреждение культуры: </w:t>
      </w:r>
    </w:p>
    <w:p w:rsidR="00620DFC" w:rsidRPr="00620DFC" w:rsidRDefault="00620DFC" w:rsidP="00620DFC">
      <w:pPr>
        <w:rPr>
          <w:sz w:val="28"/>
          <w:szCs w:val="28"/>
          <w:shd w:val="clear" w:color="auto" w:fill="FFFFFF"/>
        </w:rPr>
      </w:pPr>
      <w:r w:rsidRPr="00620DFC">
        <w:rPr>
          <w:sz w:val="28"/>
          <w:szCs w:val="28"/>
          <w:shd w:val="clear" w:color="auto" w:fill="FFFFFF"/>
        </w:rPr>
        <w:t xml:space="preserve">   24 клубных учреждения, 24 библиотеки, 2 детских школ искусств, 1 историко-краеведческий музей. </w:t>
      </w:r>
    </w:p>
    <w:p w:rsidR="00620DFC" w:rsidRPr="00620DFC" w:rsidRDefault="00620DFC" w:rsidP="00620DFC">
      <w:pPr>
        <w:jc w:val="both"/>
        <w:rPr>
          <w:sz w:val="28"/>
          <w:szCs w:val="28"/>
        </w:rPr>
      </w:pPr>
      <w:r w:rsidRPr="00620DFC">
        <w:rPr>
          <w:sz w:val="28"/>
          <w:szCs w:val="28"/>
          <w:shd w:val="clear" w:color="auto" w:fill="FFFFFF"/>
        </w:rPr>
        <w:t xml:space="preserve">     Учреждения культуры клубного типа обеспечивают многообразие культурной жизни жителям Кизильского района. Всего 24 культурно - досуговых учреждения.</w:t>
      </w:r>
    </w:p>
    <w:p w:rsidR="00620DFC" w:rsidRPr="00620DFC" w:rsidRDefault="00620DFC" w:rsidP="00620DFC">
      <w:pPr>
        <w:jc w:val="both"/>
        <w:rPr>
          <w:sz w:val="28"/>
          <w:szCs w:val="28"/>
        </w:rPr>
      </w:pPr>
      <w:r w:rsidRPr="00620DFC">
        <w:rPr>
          <w:sz w:val="28"/>
          <w:szCs w:val="28"/>
        </w:rPr>
        <w:t xml:space="preserve">     В районе 2 учреждения дополнительного образования в области культуры:</w:t>
      </w:r>
    </w:p>
    <w:p w:rsidR="00620DFC" w:rsidRPr="00620DFC" w:rsidRDefault="00620DFC" w:rsidP="00620DFC">
      <w:pPr>
        <w:jc w:val="both"/>
        <w:rPr>
          <w:sz w:val="28"/>
          <w:szCs w:val="28"/>
        </w:rPr>
      </w:pPr>
      <w:r w:rsidRPr="00620DFC">
        <w:rPr>
          <w:sz w:val="28"/>
          <w:szCs w:val="28"/>
        </w:rPr>
        <w:t xml:space="preserve">     В </w:t>
      </w:r>
      <w:proofErr w:type="spellStart"/>
      <w:r w:rsidRPr="00620DFC">
        <w:rPr>
          <w:sz w:val="28"/>
          <w:szCs w:val="28"/>
        </w:rPr>
        <w:t>Кизильской</w:t>
      </w:r>
      <w:proofErr w:type="spellEnd"/>
      <w:r w:rsidRPr="00620DFC">
        <w:rPr>
          <w:sz w:val="28"/>
          <w:szCs w:val="28"/>
        </w:rPr>
        <w:t xml:space="preserve"> детской школе искусств функционируют музыкальные отделения -  фортепиано, аккордеон, баян, духовые и ударные инструменты, вокал; отделение изобразительного искусства, хореографии, отделение раннего эстетического развития. В классах ведут занятия 16 преподавателей</w:t>
      </w:r>
      <w:r w:rsidR="00460BDD">
        <w:rPr>
          <w:sz w:val="28"/>
          <w:szCs w:val="28"/>
        </w:rPr>
        <w:t>.</w:t>
      </w:r>
    </w:p>
    <w:p w:rsidR="00620DFC" w:rsidRPr="00620DFC" w:rsidRDefault="00620DFC" w:rsidP="00620DFC">
      <w:pPr>
        <w:ind w:firstLine="397"/>
        <w:jc w:val="both"/>
        <w:rPr>
          <w:sz w:val="28"/>
          <w:szCs w:val="28"/>
        </w:rPr>
      </w:pPr>
      <w:r w:rsidRPr="00620DFC">
        <w:rPr>
          <w:sz w:val="28"/>
          <w:szCs w:val="28"/>
        </w:rPr>
        <w:t>Муниципальное казенное образовательное учреждение дополнительного образования «</w:t>
      </w:r>
      <w:proofErr w:type="spellStart"/>
      <w:r w:rsidRPr="00620DFC">
        <w:rPr>
          <w:sz w:val="28"/>
          <w:szCs w:val="28"/>
        </w:rPr>
        <w:t>Обручевская</w:t>
      </w:r>
      <w:proofErr w:type="spellEnd"/>
      <w:r w:rsidRPr="00620DFC">
        <w:rPr>
          <w:sz w:val="28"/>
          <w:szCs w:val="28"/>
        </w:rPr>
        <w:t xml:space="preserve"> детская школа искусств» (далее – МКОУДО «</w:t>
      </w:r>
      <w:proofErr w:type="spellStart"/>
      <w:r w:rsidRPr="00620DFC">
        <w:rPr>
          <w:sz w:val="28"/>
          <w:szCs w:val="28"/>
        </w:rPr>
        <w:t>Обручевкая</w:t>
      </w:r>
      <w:proofErr w:type="spellEnd"/>
      <w:r w:rsidRPr="00620DFC">
        <w:rPr>
          <w:sz w:val="28"/>
          <w:szCs w:val="28"/>
        </w:rPr>
        <w:t xml:space="preserve"> ДШИ», школа) является одним </w:t>
      </w:r>
      <w:proofErr w:type="gramStart"/>
      <w:r w:rsidRPr="00620DFC">
        <w:rPr>
          <w:sz w:val="28"/>
          <w:szCs w:val="28"/>
        </w:rPr>
        <w:t>из  учреждений</w:t>
      </w:r>
      <w:proofErr w:type="gramEnd"/>
      <w:r w:rsidRPr="00620DFC">
        <w:rPr>
          <w:sz w:val="28"/>
          <w:szCs w:val="28"/>
        </w:rPr>
        <w:t xml:space="preserve"> Кизильского района в сфере начального музыкального образования. </w:t>
      </w:r>
    </w:p>
    <w:p w:rsidR="00620DFC" w:rsidRPr="00620DFC" w:rsidRDefault="00620DFC" w:rsidP="00620DFC">
      <w:pPr>
        <w:ind w:firstLine="397"/>
        <w:jc w:val="both"/>
        <w:rPr>
          <w:sz w:val="28"/>
          <w:szCs w:val="28"/>
        </w:rPr>
      </w:pPr>
      <w:r w:rsidRPr="00620DFC">
        <w:rPr>
          <w:sz w:val="28"/>
          <w:szCs w:val="28"/>
        </w:rPr>
        <w:t xml:space="preserve">Школа ведет образовательную деятельность по двум направлениям: музыкальное и декоративно-прикладное.  </w:t>
      </w:r>
    </w:p>
    <w:p w:rsidR="00620DFC" w:rsidRPr="00620DFC" w:rsidRDefault="00620DFC" w:rsidP="00620DFC">
      <w:pPr>
        <w:jc w:val="both"/>
        <w:rPr>
          <w:sz w:val="28"/>
          <w:szCs w:val="28"/>
        </w:rPr>
      </w:pPr>
      <w:r w:rsidRPr="00620DFC">
        <w:rPr>
          <w:sz w:val="28"/>
          <w:szCs w:val="28"/>
        </w:rPr>
        <w:t xml:space="preserve">     Муниципальное учреждение культуры «</w:t>
      </w:r>
      <w:proofErr w:type="spellStart"/>
      <w:r w:rsidRPr="00620DFC">
        <w:rPr>
          <w:sz w:val="28"/>
          <w:szCs w:val="28"/>
        </w:rPr>
        <w:t>Кизильский</w:t>
      </w:r>
      <w:proofErr w:type="spellEnd"/>
      <w:r w:rsidRPr="00620DFC">
        <w:rPr>
          <w:sz w:val="28"/>
          <w:szCs w:val="28"/>
        </w:rPr>
        <w:t xml:space="preserve"> историко-краеведческий музей» является единственным музеем в Кизильском муниципальном районе. </w:t>
      </w:r>
    </w:p>
    <w:p w:rsidR="00620DFC" w:rsidRPr="00620DFC" w:rsidRDefault="00620DFC" w:rsidP="00620DFC">
      <w:pPr>
        <w:jc w:val="both"/>
        <w:rPr>
          <w:sz w:val="28"/>
          <w:szCs w:val="28"/>
        </w:rPr>
      </w:pPr>
      <w:r w:rsidRPr="00620DFC">
        <w:rPr>
          <w:sz w:val="28"/>
          <w:szCs w:val="28"/>
        </w:rPr>
        <w:t xml:space="preserve">     Музеем проводилась работа по следующим направлениям: учётно-</w:t>
      </w:r>
      <w:proofErr w:type="spellStart"/>
      <w:r w:rsidRPr="00620DFC">
        <w:rPr>
          <w:sz w:val="28"/>
          <w:szCs w:val="28"/>
        </w:rPr>
        <w:t>хранительская</w:t>
      </w:r>
      <w:proofErr w:type="spellEnd"/>
      <w:r w:rsidRPr="00620DFC">
        <w:rPr>
          <w:sz w:val="28"/>
          <w:szCs w:val="28"/>
        </w:rPr>
        <w:t>, экспозиционно-выставочная и культурно-образовательная деятельность, научно-фондовая, научно-исследовательская, экскурсионная, научно-методическая и просветительная работа.</w:t>
      </w:r>
    </w:p>
    <w:p w:rsidR="00620DFC" w:rsidRPr="00620DFC" w:rsidRDefault="00620DFC" w:rsidP="00620DFC">
      <w:pPr>
        <w:autoSpaceDE w:val="0"/>
        <w:autoSpaceDN w:val="0"/>
        <w:adjustRightInd w:val="0"/>
        <w:jc w:val="both"/>
        <w:rPr>
          <w:sz w:val="28"/>
          <w:szCs w:val="28"/>
        </w:rPr>
      </w:pPr>
      <w:r w:rsidRPr="00620DFC">
        <w:rPr>
          <w:sz w:val="28"/>
          <w:szCs w:val="28"/>
        </w:rPr>
        <w:t xml:space="preserve">     Экспонирование основного фонда в отчетном периоде составляет 2353 предметов, что составляет 57%, согласно плановому показателю.</w:t>
      </w:r>
    </w:p>
    <w:p w:rsidR="00620DFC" w:rsidRPr="00620DFC" w:rsidRDefault="00460BDD" w:rsidP="00620DFC">
      <w:pPr>
        <w:pStyle w:val="a4"/>
        <w:shd w:val="clear" w:color="auto" w:fill="FFFFFF"/>
        <w:spacing w:before="0" w:beforeAutospacing="0" w:after="0" w:afterAutospacing="0"/>
        <w:jc w:val="both"/>
        <w:textAlignment w:val="baseline"/>
        <w:rPr>
          <w:sz w:val="28"/>
          <w:szCs w:val="28"/>
        </w:rPr>
      </w:pPr>
      <w:r>
        <w:rPr>
          <w:sz w:val="28"/>
          <w:szCs w:val="28"/>
        </w:rPr>
        <w:t xml:space="preserve">     Фонд музея, на конец 2021</w:t>
      </w:r>
      <w:r w:rsidR="00620DFC" w:rsidRPr="00620DFC">
        <w:rPr>
          <w:sz w:val="28"/>
          <w:szCs w:val="28"/>
        </w:rPr>
        <w:t xml:space="preserve"> года, составляет 10035 ед. хранения, из них 4129 предметов основного фонда и 5906 научно-вспомогательного. Благодаря объявленной в начале года благотворительной акции «Почетный Даритель» основной фонд музея увеличился на 160 ед. хранения.  Количество поступивших музейных предметов превышает плановый показатель. </w:t>
      </w:r>
    </w:p>
    <w:p w:rsidR="00620DFC" w:rsidRPr="00620DFC" w:rsidRDefault="00620DFC" w:rsidP="00620DFC">
      <w:pPr>
        <w:pStyle w:val="a4"/>
        <w:spacing w:before="0" w:beforeAutospacing="0" w:after="0" w:afterAutospacing="0"/>
        <w:jc w:val="both"/>
        <w:rPr>
          <w:sz w:val="28"/>
          <w:szCs w:val="28"/>
        </w:rPr>
      </w:pPr>
      <w:r w:rsidRPr="00620DFC">
        <w:rPr>
          <w:sz w:val="28"/>
          <w:szCs w:val="28"/>
        </w:rPr>
        <w:t xml:space="preserve">     Отдел культуры является отраслевым органом Администрации Кизильского муниципального района, созданным для решения вопросов местного значения, меж поселенческого характера в сфере культуры, искусства, охраны историко-культурного наследия и туризма.</w:t>
      </w:r>
    </w:p>
    <w:p w:rsidR="00362EB5" w:rsidRPr="00A94177" w:rsidRDefault="00362EB5" w:rsidP="00362EB5">
      <w:pPr>
        <w:jc w:val="both"/>
        <w:rPr>
          <w:sz w:val="28"/>
          <w:szCs w:val="28"/>
        </w:rPr>
      </w:pPr>
    </w:p>
    <w:p w:rsidR="00362EB5" w:rsidRPr="00A94177" w:rsidRDefault="00362EB5" w:rsidP="00362EB5">
      <w:pPr>
        <w:ind w:firstLine="720"/>
        <w:jc w:val="center"/>
        <w:rPr>
          <w:b/>
          <w:sz w:val="32"/>
          <w:szCs w:val="32"/>
        </w:rPr>
      </w:pPr>
      <w:r w:rsidRPr="00A94177">
        <w:rPr>
          <w:b/>
          <w:sz w:val="32"/>
          <w:szCs w:val="32"/>
        </w:rPr>
        <w:t>Физическая культура и спорт</w:t>
      </w:r>
    </w:p>
    <w:p w:rsidR="00362EB5" w:rsidRPr="00A94177" w:rsidRDefault="00362EB5" w:rsidP="00362EB5">
      <w:pPr>
        <w:ind w:firstLine="720"/>
        <w:jc w:val="center"/>
        <w:rPr>
          <w:b/>
          <w:sz w:val="28"/>
          <w:szCs w:val="28"/>
        </w:rPr>
      </w:pPr>
    </w:p>
    <w:p w:rsidR="00303552" w:rsidRPr="00303552" w:rsidRDefault="00303552" w:rsidP="00303552">
      <w:pPr>
        <w:tabs>
          <w:tab w:val="left" w:pos="567"/>
        </w:tabs>
        <w:spacing w:line="264" w:lineRule="auto"/>
        <w:jc w:val="both"/>
        <w:rPr>
          <w:sz w:val="28"/>
          <w:szCs w:val="28"/>
        </w:rPr>
      </w:pPr>
      <w:r w:rsidRPr="00303552">
        <w:rPr>
          <w:sz w:val="28"/>
          <w:szCs w:val="28"/>
        </w:rPr>
        <w:t xml:space="preserve">     Комитет по физической культуре и спорту является органом администрации Кизильского муниципального района и в своей деятельности руководствуется Законами Российской Федерации, Указами Президента РФ и другими актами органов государственного управления.</w:t>
      </w:r>
    </w:p>
    <w:p w:rsidR="00303552" w:rsidRPr="00303552" w:rsidRDefault="00303552" w:rsidP="00303552">
      <w:pPr>
        <w:tabs>
          <w:tab w:val="left" w:pos="567"/>
        </w:tabs>
        <w:spacing w:line="264" w:lineRule="auto"/>
        <w:jc w:val="both"/>
        <w:rPr>
          <w:sz w:val="28"/>
          <w:szCs w:val="28"/>
        </w:rPr>
      </w:pPr>
      <w:r w:rsidRPr="00303552">
        <w:rPr>
          <w:sz w:val="28"/>
          <w:szCs w:val="28"/>
        </w:rPr>
        <w:tab/>
        <w:t>На территории района находится 14 муниципальных образований, 52 населённых пункта.</w:t>
      </w:r>
      <w:r w:rsidRPr="00303552">
        <w:rPr>
          <w:sz w:val="28"/>
          <w:szCs w:val="28"/>
        </w:rPr>
        <w:tab/>
        <w:t>Структура физкультурного движения выглядит следующим образом:</w:t>
      </w:r>
    </w:p>
    <w:p w:rsidR="00303552" w:rsidRPr="00303552" w:rsidRDefault="00303552" w:rsidP="00303552">
      <w:pPr>
        <w:numPr>
          <w:ilvl w:val="0"/>
          <w:numId w:val="5"/>
        </w:numPr>
        <w:spacing w:line="264" w:lineRule="auto"/>
        <w:jc w:val="both"/>
        <w:rPr>
          <w:sz w:val="28"/>
          <w:szCs w:val="28"/>
        </w:rPr>
      </w:pPr>
      <w:r w:rsidRPr="00303552">
        <w:rPr>
          <w:sz w:val="28"/>
          <w:szCs w:val="28"/>
        </w:rPr>
        <w:t>дошкольные образовательные учреждения – 20;</w:t>
      </w:r>
    </w:p>
    <w:p w:rsidR="00303552" w:rsidRPr="00303552" w:rsidRDefault="00303552" w:rsidP="00303552">
      <w:pPr>
        <w:numPr>
          <w:ilvl w:val="0"/>
          <w:numId w:val="5"/>
        </w:numPr>
        <w:spacing w:line="264" w:lineRule="auto"/>
        <w:jc w:val="both"/>
        <w:rPr>
          <w:sz w:val="28"/>
          <w:szCs w:val="28"/>
        </w:rPr>
      </w:pPr>
      <w:r w:rsidRPr="00303552">
        <w:rPr>
          <w:sz w:val="28"/>
          <w:szCs w:val="28"/>
        </w:rPr>
        <w:t>общеобразовательные учреждения – 14;</w:t>
      </w:r>
    </w:p>
    <w:p w:rsidR="00303552" w:rsidRPr="00303552" w:rsidRDefault="00303552" w:rsidP="00303552">
      <w:pPr>
        <w:numPr>
          <w:ilvl w:val="0"/>
          <w:numId w:val="5"/>
        </w:numPr>
        <w:spacing w:line="264" w:lineRule="auto"/>
        <w:jc w:val="both"/>
        <w:rPr>
          <w:sz w:val="28"/>
          <w:szCs w:val="28"/>
        </w:rPr>
      </w:pPr>
      <w:proofErr w:type="spellStart"/>
      <w:r w:rsidRPr="00303552">
        <w:rPr>
          <w:sz w:val="28"/>
          <w:szCs w:val="28"/>
        </w:rPr>
        <w:t>Кизильский</w:t>
      </w:r>
      <w:proofErr w:type="spellEnd"/>
      <w:r w:rsidRPr="00303552">
        <w:rPr>
          <w:sz w:val="28"/>
          <w:szCs w:val="28"/>
        </w:rPr>
        <w:t xml:space="preserve"> филиал «ВАТТ-ККК» – 1; </w:t>
      </w:r>
    </w:p>
    <w:p w:rsidR="00303552" w:rsidRPr="00303552" w:rsidRDefault="00303552" w:rsidP="00303552">
      <w:pPr>
        <w:numPr>
          <w:ilvl w:val="0"/>
          <w:numId w:val="5"/>
        </w:numPr>
        <w:spacing w:line="264" w:lineRule="auto"/>
        <w:jc w:val="both"/>
        <w:rPr>
          <w:sz w:val="28"/>
          <w:szCs w:val="28"/>
        </w:rPr>
      </w:pPr>
      <w:r w:rsidRPr="00303552">
        <w:rPr>
          <w:sz w:val="28"/>
          <w:szCs w:val="28"/>
        </w:rPr>
        <w:t>учреждение дополнительного образования – 2;</w:t>
      </w:r>
    </w:p>
    <w:p w:rsidR="00303552" w:rsidRPr="00303552" w:rsidRDefault="00303552" w:rsidP="00303552">
      <w:pPr>
        <w:numPr>
          <w:ilvl w:val="0"/>
          <w:numId w:val="5"/>
        </w:numPr>
        <w:spacing w:line="264" w:lineRule="auto"/>
        <w:jc w:val="both"/>
        <w:rPr>
          <w:sz w:val="28"/>
          <w:szCs w:val="28"/>
        </w:rPr>
      </w:pPr>
      <w:r w:rsidRPr="00303552">
        <w:rPr>
          <w:sz w:val="28"/>
          <w:szCs w:val="28"/>
        </w:rPr>
        <w:t>предприятия, учреждения, организации – 18.</w:t>
      </w:r>
    </w:p>
    <w:p w:rsidR="0070469D" w:rsidRPr="0070469D" w:rsidRDefault="0070469D" w:rsidP="0070469D">
      <w:pPr>
        <w:pStyle w:val="a6"/>
        <w:numPr>
          <w:ilvl w:val="0"/>
          <w:numId w:val="5"/>
        </w:numPr>
        <w:shd w:val="clear" w:color="auto" w:fill="FFFFFF" w:themeFill="background1"/>
        <w:jc w:val="both"/>
        <w:rPr>
          <w:sz w:val="28"/>
          <w:szCs w:val="28"/>
        </w:rPr>
      </w:pPr>
      <w:r w:rsidRPr="0070469D">
        <w:rPr>
          <w:sz w:val="28"/>
          <w:szCs w:val="28"/>
        </w:rPr>
        <w:t xml:space="preserve">     В 2021 </w:t>
      </w:r>
      <w:proofErr w:type="gramStart"/>
      <w:r w:rsidRPr="0070469D">
        <w:rPr>
          <w:sz w:val="28"/>
          <w:szCs w:val="28"/>
        </w:rPr>
        <w:t>году  было</w:t>
      </w:r>
      <w:proofErr w:type="gramEnd"/>
      <w:r w:rsidRPr="0070469D">
        <w:rPr>
          <w:sz w:val="28"/>
          <w:szCs w:val="28"/>
        </w:rPr>
        <w:t xml:space="preserve"> организовано </w:t>
      </w:r>
      <w:proofErr w:type="spellStart"/>
      <w:r w:rsidRPr="0070469D">
        <w:rPr>
          <w:sz w:val="28"/>
          <w:szCs w:val="28"/>
        </w:rPr>
        <w:t>софинансирование</w:t>
      </w:r>
      <w:proofErr w:type="spellEnd"/>
      <w:r w:rsidRPr="0070469D">
        <w:rPr>
          <w:sz w:val="28"/>
          <w:szCs w:val="28"/>
        </w:rPr>
        <w:t xml:space="preserve"> в муниципальную программу «Развитие физической культуры и спорта в Кизильском муниципальном районе на 2021 г.» с местного бюджета в сумме 2 247 562 руб. на проведение капитального ремонта покрытия футбольного поля стадиона «Синий камень». Областное финансирование составило 8 990 248 руб. </w:t>
      </w:r>
    </w:p>
    <w:p w:rsidR="0070469D" w:rsidRPr="0070469D" w:rsidRDefault="0070469D" w:rsidP="0070469D">
      <w:pPr>
        <w:pStyle w:val="a6"/>
        <w:numPr>
          <w:ilvl w:val="0"/>
          <w:numId w:val="5"/>
        </w:numPr>
        <w:shd w:val="clear" w:color="auto" w:fill="FFFFFF" w:themeFill="background1"/>
        <w:jc w:val="both"/>
        <w:rPr>
          <w:sz w:val="28"/>
          <w:szCs w:val="28"/>
        </w:rPr>
      </w:pPr>
      <w:r w:rsidRPr="0070469D">
        <w:rPr>
          <w:sz w:val="28"/>
          <w:szCs w:val="28"/>
        </w:rPr>
        <w:t xml:space="preserve">     Также в 2021 году было организовано </w:t>
      </w:r>
      <w:proofErr w:type="spellStart"/>
      <w:r w:rsidRPr="0070469D">
        <w:rPr>
          <w:sz w:val="28"/>
          <w:szCs w:val="28"/>
        </w:rPr>
        <w:t>софинансирование</w:t>
      </w:r>
      <w:proofErr w:type="spellEnd"/>
      <w:r w:rsidRPr="0070469D">
        <w:rPr>
          <w:sz w:val="28"/>
          <w:szCs w:val="28"/>
        </w:rPr>
        <w:t xml:space="preserve"> с местного бюджета в муниципальную программу спорткомитета  на оплату услуг 6 специалистов по организации физкультурно-оздоровительной и спортивно-массовой работы с населением занятым в экономике и гражданами старшего поколения в сумме 352 200 руб., областное финансирование составило 1 056 500 руб., а также </w:t>
      </w:r>
      <w:proofErr w:type="spellStart"/>
      <w:r w:rsidRPr="0070469D">
        <w:rPr>
          <w:sz w:val="28"/>
          <w:szCs w:val="28"/>
        </w:rPr>
        <w:t>софинансирование</w:t>
      </w:r>
      <w:proofErr w:type="spellEnd"/>
      <w:r w:rsidRPr="0070469D">
        <w:rPr>
          <w:sz w:val="28"/>
          <w:szCs w:val="28"/>
        </w:rPr>
        <w:t xml:space="preserve"> местного бюджета на 2 специалистов по организации физкультурно-оздоровительной и спортивно-массовой работе с детьми и подростками на сумму 117 400 руб. и областного 352 300 руб. </w:t>
      </w:r>
    </w:p>
    <w:p w:rsidR="0070469D" w:rsidRPr="0070469D" w:rsidRDefault="0070469D" w:rsidP="0070469D">
      <w:pPr>
        <w:pStyle w:val="a6"/>
        <w:numPr>
          <w:ilvl w:val="0"/>
          <w:numId w:val="5"/>
        </w:numPr>
        <w:shd w:val="clear" w:color="auto" w:fill="FFFFFF" w:themeFill="background1"/>
        <w:jc w:val="both"/>
        <w:rPr>
          <w:sz w:val="28"/>
          <w:szCs w:val="28"/>
        </w:rPr>
      </w:pPr>
      <w:r w:rsidRPr="0070469D">
        <w:rPr>
          <w:sz w:val="28"/>
          <w:szCs w:val="28"/>
        </w:rPr>
        <w:t xml:space="preserve">     В муниципальную программу «Развитие физической культуры и спорта в Кизильском муниципальном районе на 2021 год» было </w:t>
      </w:r>
      <w:proofErr w:type="gramStart"/>
      <w:r w:rsidRPr="0070469D">
        <w:rPr>
          <w:sz w:val="28"/>
          <w:szCs w:val="28"/>
        </w:rPr>
        <w:t>заложено  2</w:t>
      </w:r>
      <w:proofErr w:type="gramEnd"/>
      <w:r w:rsidRPr="0070469D">
        <w:rPr>
          <w:sz w:val="28"/>
          <w:szCs w:val="28"/>
        </w:rPr>
        <w:t> 365 000 рублей.</w:t>
      </w:r>
    </w:p>
    <w:p w:rsidR="0070469D" w:rsidRPr="0070469D" w:rsidRDefault="0070469D" w:rsidP="0070469D">
      <w:pPr>
        <w:pStyle w:val="a6"/>
        <w:numPr>
          <w:ilvl w:val="0"/>
          <w:numId w:val="5"/>
        </w:numPr>
        <w:shd w:val="clear" w:color="auto" w:fill="FFFFFF" w:themeFill="background1"/>
        <w:jc w:val="both"/>
        <w:rPr>
          <w:sz w:val="28"/>
          <w:szCs w:val="28"/>
        </w:rPr>
      </w:pPr>
      <w:r w:rsidRPr="0070469D">
        <w:rPr>
          <w:sz w:val="28"/>
          <w:szCs w:val="28"/>
        </w:rPr>
        <w:t xml:space="preserve">     Спорткомитетом администрации Кизильского района 13 соревнований было проведено на территории Кизильского района, в связи с пандемией. Также спортсмены района приняли участие в 16 соревнований различного уровня проведения (областные сельские спортивные игры «Уральская метелица», принимали участие в соревнованиях Уральского федерального округа, межрайонные и городские соревнования).</w:t>
      </w:r>
    </w:p>
    <w:p w:rsidR="0070469D" w:rsidRPr="0070469D" w:rsidRDefault="0070469D" w:rsidP="0070469D">
      <w:pPr>
        <w:pStyle w:val="a6"/>
        <w:numPr>
          <w:ilvl w:val="0"/>
          <w:numId w:val="5"/>
        </w:numPr>
        <w:shd w:val="clear" w:color="auto" w:fill="FFFFFF" w:themeFill="background1"/>
        <w:jc w:val="both"/>
        <w:rPr>
          <w:sz w:val="28"/>
          <w:szCs w:val="28"/>
        </w:rPr>
      </w:pPr>
      <w:r w:rsidRPr="0070469D">
        <w:rPr>
          <w:sz w:val="28"/>
          <w:szCs w:val="28"/>
        </w:rPr>
        <w:t xml:space="preserve">     Итого за 2021 год спорткомитетом на все соревнования было потрачено около 791 800 руб., на оплату услуг специалистов по организации физкультурно-оздоровительной и спортивно-массовой работе 469 600 руб., на перевозки спортсменов более 100</w:t>
      </w:r>
      <w:r w:rsidRPr="0070469D">
        <w:rPr>
          <w:color w:val="FF0000"/>
          <w:sz w:val="28"/>
          <w:szCs w:val="28"/>
        </w:rPr>
        <w:t> </w:t>
      </w:r>
      <w:r w:rsidRPr="0070469D">
        <w:rPr>
          <w:sz w:val="28"/>
          <w:szCs w:val="28"/>
        </w:rPr>
        <w:t xml:space="preserve">000 </w:t>
      </w:r>
      <w:proofErr w:type="spellStart"/>
      <w:proofErr w:type="gramStart"/>
      <w:r w:rsidRPr="0070469D">
        <w:rPr>
          <w:sz w:val="28"/>
          <w:szCs w:val="28"/>
        </w:rPr>
        <w:t>руб.,для</w:t>
      </w:r>
      <w:proofErr w:type="spellEnd"/>
      <w:proofErr w:type="gramEnd"/>
      <w:r w:rsidRPr="0070469D">
        <w:rPr>
          <w:sz w:val="28"/>
          <w:szCs w:val="28"/>
        </w:rPr>
        <w:t xml:space="preserve"> нужд спорткомитета было израсходовано около 220 000 руб. (хоккейная форма, баннера, спортивный инвентарь). </w:t>
      </w:r>
    </w:p>
    <w:p w:rsidR="0070469D" w:rsidRPr="0070469D" w:rsidRDefault="0070469D" w:rsidP="0070469D">
      <w:pPr>
        <w:pStyle w:val="a6"/>
        <w:numPr>
          <w:ilvl w:val="0"/>
          <w:numId w:val="5"/>
        </w:numPr>
        <w:shd w:val="clear" w:color="auto" w:fill="FFFFFF" w:themeFill="background1"/>
        <w:jc w:val="both"/>
        <w:rPr>
          <w:sz w:val="28"/>
          <w:szCs w:val="28"/>
          <w:lang w:eastAsia="ar-SA"/>
        </w:rPr>
      </w:pPr>
    </w:p>
    <w:p w:rsidR="007570A6" w:rsidRDefault="007570A6" w:rsidP="00362EB5">
      <w:pPr>
        <w:jc w:val="center"/>
        <w:rPr>
          <w:b/>
          <w:sz w:val="36"/>
          <w:szCs w:val="36"/>
        </w:rPr>
      </w:pPr>
    </w:p>
    <w:p w:rsidR="00362EB5" w:rsidRPr="00A94177" w:rsidRDefault="00362EB5" w:rsidP="00362EB5">
      <w:pPr>
        <w:jc w:val="center"/>
        <w:rPr>
          <w:b/>
          <w:sz w:val="36"/>
          <w:szCs w:val="36"/>
        </w:rPr>
      </w:pPr>
      <w:r w:rsidRPr="00A94177">
        <w:rPr>
          <w:b/>
          <w:sz w:val="36"/>
          <w:szCs w:val="36"/>
          <w:lang w:val="en-US"/>
        </w:rPr>
        <w:t>IV</w:t>
      </w:r>
      <w:r w:rsidRPr="00A94177">
        <w:rPr>
          <w:b/>
          <w:sz w:val="36"/>
          <w:szCs w:val="36"/>
        </w:rPr>
        <w:t>. КОНКУРЕНТНЫЕ ПРЕИМУЩЕСТВА</w:t>
      </w:r>
    </w:p>
    <w:p w:rsidR="00362EB5" w:rsidRPr="00A94177" w:rsidRDefault="00362EB5" w:rsidP="00362EB5">
      <w:pPr>
        <w:jc w:val="center"/>
        <w:rPr>
          <w:sz w:val="28"/>
          <w:szCs w:val="28"/>
        </w:rPr>
      </w:pPr>
    </w:p>
    <w:p w:rsidR="00362EB5" w:rsidRPr="00A94177" w:rsidRDefault="00362EB5" w:rsidP="00362EB5">
      <w:pPr>
        <w:spacing w:line="360" w:lineRule="auto"/>
        <w:jc w:val="both"/>
        <w:rPr>
          <w:bCs/>
          <w:vanish/>
          <w:color w:val="000000"/>
          <w:sz w:val="28"/>
          <w:szCs w:val="32"/>
        </w:rPr>
      </w:pPr>
      <w:r w:rsidRPr="00A94177">
        <w:rPr>
          <w:iCs/>
          <w:color w:val="000000"/>
          <w:sz w:val="28"/>
          <w:szCs w:val="32"/>
        </w:rPr>
        <w:t xml:space="preserve">     Конкурентные преимущества</w:t>
      </w:r>
      <w:r w:rsidRPr="00A94177">
        <w:rPr>
          <w:bCs/>
          <w:color w:val="000000"/>
          <w:sz w:val="28"/>
          <w:szCs w:val="32"/>
        </w:rPr>
        <w:t xml:space="preserve"> каждой территории могут быть </w:t>
      </w:r>
      <w:r w:rsidRPr="00A94177">
        <w:rPr>
          <w:iCs/>
          <w:color w:val="000000"/>
          <w:sz w:val="28"/>
          <w:szCs w:val="32"/>
        </w:rPr>
        <w:t>абсолютными</w:t>
      </w:r>
      <w:r w:rsidRPr="00A94177">
        <w:rPr>
          <w:bCs/>
          <w:color w:val="000000"/>
          <w:sz w:val="28"/>
          <w:szCs w:val="32"/>
        </w:rPr>
        <w:t xml:space="preserve"> и </w:t>
      </w:r>
      <w:r w:rsidRPr="00A94177">
        <w:rPr>
          <w:iCs/>
          <w:color w:val="000000"/>
          <w:sz w:val="28"/>
          <w:szCs w:val="32"/>
        </w:rPr>
        <w:t>относительными</w:t>
      </w:r>
      <w:r w:rsidRPr="00A94177">
        <w:rPr>
          <w:bCs/>
          <w:color w:val="000000"/>
          <w:sz w:val="28"/>
          <w:szCs w:val="32"/>
        </w:rPr>
        <w:t xml:space="preserve">. </w:t>
      </w:r>
    </w:p>
    <w:p w:rsidR="00362EB5" w:rsidRPr="00A94177" w:rsidRDefault="00362EB5" w:rsidP="00362EB5">
      <w:pPr>
        <w:jc w:val="both"/>
        <w:rPr>
          <w:bCs/>
          <w:color w:val="000000"/>
          <w:sz w:val="28"/>
          <w:szCs w:val="28"/>
        </w:rPr>
      </w:pPr>
      <w:r w:rsidRPr="00A94177">
        <w:rPr>
          <w:bCs/>
          <w:color w:val="000000"/>
          <w:sz w:val="28"/>
          <w:szCs w:val="26"/>
        </w:rPr>
        <w:t xml:space="preserve">Абсолютные конкурентные преимущества территории </w:t>
      </w:r>
      <w:r w:rsidRPr="00A94177">
        <w:rPr>
          <w:bCs/>
          <w:color w:val="000000"/>
          <w:sz w:val="28"/>
          <w:szCs w:val="28"/>
        </w:rPr>
        <w:t>связаны с наличием уникальных ресурсов и возможностей на данной территории (географическое положение, минеральные ресурсы, пейзажи, сочетание производств и др.).</w:t>
      </w:r>
    </w:p>
    <w:p w:rsidR="00362EB5" w:rsidRPr="00A94177" w:rsidRDefault="00362EB5" w:rsidP="00362EB5">
      <w:pPr>
        <w:jc w:val="both"/>
        <w:rPr>
          <w:vanish/>
          <w:sz w:val="28"/>
          <w:szCs w:val="28"/>
          <w:u w:val="single"/>
        </w:rPr>
      </w:pPr>
      <w:r w:rsidRPr="00A94177">
        <w:rPr>
          <w:sz w:val="28"/>
          <w:szCs w:val="28"/>
        </w:rPr>
        <w:t xml:space="preserve">     Относительные конкурентные преимущества </w:t>
      </w:r>
    </w:p>
    <w:p w:rsidR="00362EB5" w:rsidRPr="00A94177" w:rsidRDefault="00362EB5" w:rsidP="00362EB5">
      <w:pPr>
        <w:jc w:val="both"/>
        <w:rPr>
          <w:sz w:val="28"/>
          <w:szCs w:val="28"/>
        </w:rPr>
      </w:pPr>
      <w:r w:rsidRPr="00A94177">
        <w:rPr>
          <w:sz w:val="28"/>
          <w:szCs w:val="28"/>
        </w:rPr>
        <w:t xml:space="preserve">обусловлены лучшими по сравнению с другими территориями возможностями или условиями производства и сбыта той или иной продукции или предоставления услуг (себестоимость, качество, упаковка, доступность и т.д.). </w:t>
      </w:r>
    </w:p>
    <w:p w:rsidR="00362EB5" w:rsidRPr="00A94177" w:rsidRDefault="00362EB5" w:rsidP="00362EB5">
      <w:pPr>
        <w:jc w:val="both"/>
        <w:rPr>
          <w:sz w:val="40"/>
          <w:szCs w:val="40"/>
        </w:rPr>
      </w:pPr>
      <w:r w:rsidRPr="00A94177">
        <w:rPr>
          <w:sz w:val="28"/>
          <w:szCs w:val="28"/>
        </w:rPr>
        <w:t xml:space="preserve">     К абсолютным </w:t>
      </w:r>
      <w:r w:rsidRPr="00A94177">
        <w:rPr>
          <w:bCs/>
          <w:color w:val="000000"/>
          <w:sz w:val="28"/>
          <w:szCs w:val="26"/>
        </w:rPr>
        <w:t xml:space="preserve">конкурентным преимуществам Кизильского муниципального района можно отнести уникальную природу, красивейшие пейзажи, </w:t>
      </w:r>
      <w:r w:rsidRPr="00A94177">
        <w:rPr>
          <w:sz w:val="28"/>
          <w:szCs w:val="28"/>
        </w:rPr>
        <w:t>особо охраняемые природные памятники.</w:t>
      </w:r>
    </w:p>
    <w:p w:rsidR="00362EB5" w:rsidRPr="00A94177" w:rsidRDefault="00362EB5" w:rsidP="00362EB5">
      <w:pPr>
        <w:jc w:val="both"/>
        <w:rPr>
          <w:sz w:val="28"/>
          <w:szCs w:val="28"/>
        </w:rPr>
      </w:pPr>
      <w:r w:rsidRPr="00A94177">
        <w:rPr>
          <w:sz w:val="28"/>
          <w:szCs w:val="28"/>
        </w:rPr>
        <w:t xml:space="preserve">     Имеющиеся на территории района многочисленные памятники археологии, часть из которых  в настоящее время уже внесена в «единый реестр культурного наследия» требуют продолжения всесторонних исследований и представляют большой интерес для археологов и историков.</w:t>
      </w:r>
    </w:p>
    <w:p w:rsidR="00362EB5" w:rsidRPr="00A94177" w:rsidRDefault="00362EB5" w:rsidP="00362EB5">
      <w:pPr>
        <w:jc w:val="both"/>
        <w:rPr>
          <w:vanish/>
          <w:sz w:val="28"/>
          <w:szCs w:val="28"/>
          <w:u w:val="single"/>
        </w:rPr>
      </w:pPr>
      <w:r w:rsidRPr="00A94177">
        <w:rPr>
          <w:sz w:val="28"/>
          <w:szCs w:val="28"/>
        </w:rPr>
        <w:t xml:space="preserve">     К относительным конкурентным преимуществам района можно отнести </w:t>
      </w:r>
    </w:p>
    <w:p w:rsidR="00362EB5" w:rsidRPr="00A94177" w:rsidRDefault="00362EB5" w:rsidP="00362EB5">
      <w:pPr>
        <w:jc w:val="both"/>
        <w:rPr>
          <w:sz w:val="28"/>
          <w:szCs w:val="28"/>
        </w:rPr>
      </w:pPr>
      <w:r w:rsidRPr="00A94177">
        <w:rPr>
          <w:sz w:val="28"/>
          <w:szCs w:val="28"/>
        </w:rPr>
        <w:t xml:space="preserve"> лучшие  по сравнению с другими территориями возможностями для сбыта той или иной продукции или предоставления услуг, так как Кизильский район граничит с республикой Башкортостан, Оренбургской областью, также недалеко расположен Казахстан.</w:t>
      </w:r>
    </w:p>
    <w:p w:rsidR="00362EB5" w:rsidRPr="00A94177" w:rsidRDefault="00362EB5" w:rsidP="00362EB5">
      <w:pPr>
        <w:jc w:val="both"/>
        <w:rPr>
          <w:sz w:val="28"/>
          <w:szCs w:val="28"/>
        </w:rPr>
      </w:pPr>
    </w:p>
    <w:p w:rsidR="00362EB5" w:rsidRPr="00A94177" w:rsidRDefault="00362EB5" w:rsidP="00362EB5">
      <w:pPr>
        <w:spacing w:before="120"/>
        <w:jc w:val="center"/>
        <w:rPr>
          <w:b/>
          <w:sz w:val="36"/>
          <w:szCs w:val="36"/>
        </w:rPr>
      </w:pPr>
      <w:r w:rsidRPr="00A94177">
        <w:rPr>
          <w:b/>
          <w:sz w:val="36"/>
          <w:szCs w:val="36"/>
          <w:lang w:val="en-US"/>
        </w:rPr>
        <w:t>V</w:t>
      </w:r>
      <w:r w:rsidRPr="00A94177">
        <w:rPr>
          <w:b/>
          <w:sz w:val="36"/>
          <w:szCs w:val="36"/>
        </w:rPr>
        <w:t>. КОНТАКТНАЯ ИНФОРМАЦИЯ ОРГАНА МЕСТНОГО САМОУПРАВЛЕНИЯ</w:t>
      </w:r>
    </w:p>
    <w:p w:rsidR="00362EB5" w:rsidRPr="00A94177" w:rsidRDefault="00362EB5" w:rsidP="00362EB5">
      <w:pPr>
        <w:spacing w:before="120"/>
        <w:jc w:val="center"/>
        <w:rPr>
          <w:b/>
          <w:sz w:val="28"/>
          <w:szCs w:val="28"/>
        </w:rPr>
      </w:pPr>
    </w:p>
    <w:p w:rsidR="00362EB5" w:rsidRPr="00A94177" w:rsidRDefault="00362EB5" w:rsidP="00362EB5">
      <w:pPr>
        <w:jc w:val="both"/>
        <w:rPr>
          <w:sz w:val="28"/>
          <w:szCs w:val="28"/>
        </w:rPr>
      </w:pPr>
      <w:r w:rsidRPr="00A94177">
        <w:rPr>
          <w:sz w:val="28"/>
          <w:szCs w:val="28"/>
        </w:rPr>
        <w:t>Администрация Кизильского муниципального района Челябинской области</w:t>
      </w:r>
    </w:p>
    <w:p w:rsidR="00362EB5" w:rsidRPr="00A94177" w:rsidRDefault="00362EB5" w:rsidP="00362EB5">
      <w:pPr>
        <w:jc w:val="both"/>
        <w:rPr>
          <w:sz w:val="28"/>
          <w:szCs w:val="28"/>
        </w:rPr>
      </w:pPr>
      <w:r w:rsidRPr="00A94177">
        <w:rPr>
          <w:sz w:val="28"/>
          <w:szCs w:val="28"/>
        </w:rPr>
        <w:t>Глава Кизильского муниципального района – Селезнёв Александр Борисович, контактные телефоны:  (35155) 3-01-01, 3-06-73, факс (35155) 3-04-03.</w:t>
      </w:r>
    </w:p>
    <w:p w:rsidR="00362EB5" w:rsidRPr="00A94177" w:rsidRDefault="00362EB5" w:rsidP="00362EB5">
      <w:pPr>
        <w:jc w:val="both"/>
        <w:rPr>
          <w:sz w:val="28"/>
          <w:szCs w:val="28"/>
        </w:rPr>
      </w:pPr>
      <w:r w:rsidRPr="00A94177">
        <w:rPr>
          <w:sz w:val="28"/>
          <w:szCs w:val="28"/>
        </w:rPr>
        <w:t xml:space="preserve">Председатель Собрания депутатов Кизильского муниципального района – </w:t>
      </w:r>
      <w:proofErr w:type="spellStart"/>
      <w:r w:rsidRPr="00A94177">
        <w:rPr>
          <w:sz w:val="28"/>
          <w:szCs w:val="28"/>
        </w:rPr>
        <w:t>Заплатин</w:t>
      </w:r>
      <w:proofErr w:type="spellEnd"/>
      <w:r w:rsidRPr="00A94177">
        <w:rPr>
          <w:sz w:val="28"/>
          <w:szCs w:val="28"/>
        </w:rPr>
        <w:t xml:space="preserve"> Владимир Александрович, контактный телефон: (35155) 3-06-73.</w:t>
      </w:r>
    </w:p>
    <w:p w:rsidR="00362EB5" w:rsidRPr="00A94177" w:rsidRDefault="00362EB5" w:rsidP="00362EB5">
      <w:pPr>
        <w:jc w:val="both"/>
        <w:rPr>
          <w:sz w:val="28"/>
          <w:szCs w:val="28"/>
        </w:rPr>
      </w:pPr>
      <w:r w:rsidRPr="00A94177">
        <w:rPr>
          <w:sz w:val="28"/>
          <w:szCs w:val="28"/>
        </w:rPr>
        <w:t>Адрес: 457610, Челябинская область, Кизильский район, с.Кизильское, ул.Советская 65.</w:t>
      </w:r>
    </w:p>
    <w:p w:rsidR="00362EB5" w:rsidRPr="00A94177" w:rsidRDefault="00362EB5" w:rsidP="00362EB5">
      <w:pPr>
        <w:jc w:val="both"/>
        <w:rPr>
          <w:sz w:val="28"/>
          <w:szCs w:val="28"/>
        </w:rPr>
      </w:pPr>
      <w:r w:rsidRPr="00A94177">
        <w:rPr>
          <w:sz w:val="28"/>
          <w:szCs w:val="28"/>
        </w:rPr>
        <w:t xml:space="preserve">Электронная почта: </w:t>
      </w:r>
      <w:hyperlink r:id="rId34" w:history="1">
        <w:r w:rsidRPr="00A94177">
          <w:rPr>
            <w:rStyle w:val="a3"/>
            <w:sz w:val="28"/>
            <w:szCs w:val="28"/>
          </w:rPr>
          <w:t>kizil@</w:t>
        </w:r>
        <w:r w:rsidRPr="00A94177">
          <w:rPr>
            <w:rStyle w:val="a3"/>
            <w:sz w:val="28"/>
            <w:szCs w:val="28"/>
            <w:lang w:val="en-US"/>
          </w:rPr>
          <w:t>gov</w:t>
        </w:r>
        <w:r w:rsidRPr="00A94177">
          <w:rPr>
            <w:rStyle w:val="a3"/>
            <w:sz w:val="28"/>
            <w:szCs w:val="28"/>
          </w:rPr>
          <w:t>74.ru</w:t>
        </w:r>
      </w:hyperlink>
    </w:p>
    <w:p w:rsidR="00362EB5" w:rsidRDefault="00362EB5" w:rsidP="00362EB5">
      <w:pPr>
        <w:jc w:val="both"/>
        <w:rPr>
          <w:sz w:val="28"/>
          <w:szCs w:val="28"/>
        </w:rPr>
      </w:pPr>
      <w:r w:rsidRPr="00A94177">
        <w:rPr>
          <w:sz w:val="28"/>
          <w:szCs w:val="28"/>
        </w:rPr>
        <w:t xml:space="preserve">Официальный сайт: </w:t>
      </w:r>
      <w:hyperlink r:id="rId35" w:history="1">
        <w:r w:rsidRPr="00A94177">
          <w:rPr>
            <w:rStyle w:val="a3"/>
            <w:sz w:val="28"/>
            <w:szCs w:val="28"/>
          </w:rPr>
          <w:t>www.kizil74.ru</w:t>
        </w:r>
      </w:hyperlink>
    </w:p>
    <w:sectPr w:rsidR="00362EB5" w:rsidSect="00BC7161">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A73E2"/>
    <w:multiLevelType w:val="hybridMultilevel"/>
    <w:tmpl w:val="2A963578"/>
    <w:lvl w:ilvl="0" w:tplc="A0545220">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2D61210A"/>
    <w:multiLevelType w:val="hybridMultilevel"/>
    <w:tmpl w:val="74402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2037E3B"/>
    <w:multiLevelType w:val="hybridMultilevel"/>
    <w:tmpl w:val="FA624E8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 w15:restartNumberingAfterBreak="0">
    <w:nsid w:val="649E514F"/>
    <w:multiLevelType w:val="hybridMultilevel"/>
    <w:tmpl w:val="2E967BB6"/>
    <w:lvl w:ilvl="0" w:tplc="03E6D4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B2E1129"/>
    <w:multiLevelType w:val="hybridMultilevel"/>
    <w:tmpl w:val="17D24700"/>
    <w:lvl w:ilvl="0" w:tplc="03E6D4B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362EB5"/>
    <w:rsid w:val="00001A3B"/>
    <w:rsid w:val="000027EA"/>
    <w:rsid w:val="0000281D"/>
    <w:rsid w:val="00006148"/>
    <w:rsid w:val="00014956"/>
    <w:rsid w:val="0001555A"/>
    <w:rsid w:val="0001672F"/>
    <w:rsid w:val="000168D6"/>
    <w:rsid w:val="00023BC2"/>
    <w:rsid w:val="0002551F"/>
    <w:rsid w:val="00033ED1"/>
    <w:rsid w:val="000416A6"/>
    <w:rsid w:val="00041AC8"/>
    <w:rsid w:val="0004216E"/>
    <w:rsid w:val="00042414"/>
    <w:rsid w:val="0004344D"/>
    <w:rsid w:val="00051310"/>
    <w:rsid w:val="0006030B"/>
    <w:rsid w:val="00061BE7"/>
    <w:rsid w:val="00062BDA"/>
    <w:rsid w:val="00066F55"/>
    <w:rsid w:val="00067C94"/>
    <w:rsid w:val="00075CDF"/>
    <w:rsid w:val="00080FD3"/>
    <w:rsid w:val="00082167"/>
    <w:rsid w:val="00082FEB"/>
    <w:rsid w:val="00096EAB"/>
    <w:rsid w:val="000978DB"/>
    <w:rsid w:val="000A2AD9"/>
    <w:rsid w:val="000A6D1C"/>
    <w:rsid w:val="000A7462"/>
    <w:rsid w:val="000A7979"/>
    <w:rsid w:val="000B12E4"/>
    <w:rsid w:val="000B2790"/>
    <w:rsid w:val="000D29F4"/>
    <w:rsid w:val="000D2CA3"/>
    <w:rsid w:val="000D3525"/>
    <w:rsid w:val="000D5A98"/>
    <w:rsid w:val="000F51F8"/>
    <w:rsid w:val="000F7DDB"/>
    <w:rsid w:val="00106826"/>
    <w:rsid w:val="00113211"/>
    <w:rsid w:val="00116B93"/>
    <w:rsid w:val="00116DF4"/>
    <w:rsid w:val="00116F8A"/>
    <w:rsid w:val="001210D4"/>
    <w:rsid w:val="00131D2C"/>
    <w:rsid w:val="00135CAC"/>
    <w:rsid w:val="00142625"/>
    <w:rsid w:val="00143013"/>
    <w:rsid w:val="001448AB"/>
    <w:rsid w:val="00146E1E"/>
    <w:rsid w:val="00147D90"/>
    <w:rsid w:val="001515B0"/>
    <w:rsid w:val="00154F3E"/>
    <w:rsid w:val="00156BFB"/>
    <w:rsid w:val="00161824"/>
    <w:rsid w:val="00171236"/>
    <w:rsid w:val="001766EA"/>
    <w:rsid w:val="0017671A"/>
    <w:rsid w:val="00180F28"/>
    <w:rsid w:val="001836E0"/>
    <w:rsid w:val="00184F67"/>
    <w:rsid w:val="001942C2"/>
    <w:rsid w:val="001965FF"/>
    <w:rsid w:val="001A13A2"/>
    <w:rsid w:val="001A2957"/>
    <w:rsid w:val="001A4868"/>
    <w:rsid w:val="001A5179"/>
    <w:rsid w:val="001A79AB"/>
    <w:rsid w:val="001B24B7"/>
    <w:rsid w:val="001B4865"/>
    <w:rsid w:val="001C25A0"/>
    <w:rsid w:val="001C423C"/>
    <w:rsid w:val="001D3087"/>
    <w:rsid w:val="001D41AB"/>
    <w:rsid w:val="001E66B2"/>
    <w:rsid w:val="001E7067"/>
    <w:rsid w:val="001F006C"/>
    <w:rsid w:val="001F0B0E"/>
    <w:rsid w:val="001F1B45"/>
    <w:rsid w:val="001F2145"/>
    <w:rsid w:val="001F2369"/>
    <w:rsid w:val="001F4768"/>
    <w:rsid w:val="00203F25"/>
    <w:rsid w:val="00207BDF"/>
    <w:rsid w:val="00211CEA"/>
    <w:rsid w:val="00212D28"/>
    <w:rsid w:val="00214E4A"/>
    <w:rsid w:val="00215A5D"/>
    <w:rsid w:val="00216E8A"/>
    <w:rsid w:val="00217173"/>
    <w:rsid w:val="00220EFC"/>
    <w:rsid w:val="00221B99"/>
    <w:rsid w:val="00226399"/>
    <w:rsid w:val="002355E4"/>
    <w:rsid w:val="00235E7E"/>
    <w:rsid w:val="002438F2"/>
    <w:rsid w:val="00245566"/>
    <w:rsid w:val="002473A1"/>
    <w:rsid w:val="0025425D"/>
    <w:rsid w:val="00256C6B"/>
    <w:rsid w:val="00260240"/>
    <w:rsid w:val="0026093A"/>
    <w:rsid w:val="00262770"/>
    <w:rsid w:val="00271830"/>
    <w:rsid w:val="002776BA"/>
    <w:rsid w:val="00282E4D"/>
    <w:rsid w:val="00295326"/>
    <w:rsid w:val="002A2486"/>
    <w:rsid w:val="002A41F3"/>
    <w:rsid w:val="002B11EB"/>
    <w:rsid w:val="002B501D"/>
    <w:rsid w:val="002B5336"/>
    <w:rsid w:val="002B6710"/>
    <w:rsid w:val="002B7946"/>
    <w:rsid w:val="002D3B04"/>
    <w:rsid w:val="002D5534"/>
    <w:rsid w:val="002D6877"/>
    <w:rsid w:val="002D6D91"/>
    <w:rsid w:val="002E28FD"/>
    <w:rsid w:val="002E6232"/>
    <w:rsid w:val="002F7CFF"/>
    <w:rsid w:val="003004E5"/>
    <w:rsid w:val="003005A3"/>
    <w:rsid w:val="003019C8"/>
    <w:rsid w:val="00303552"/>
    <w:rsid w:val="00303E92"/>
    <w:rsid w:val="00306137"/>
    <w:rsid w:val="003067BF"/>
    <w:rsid w:val="00311676"/>
    <w:rsid w:val="00330472"/>
    <w:rsid w:val="00331537"/>
    <w:rsid w:val="00332570"/>
    <w:rsid w:val="00332BD0"/>
    <w:rsid w:val="00333F94"/>
    <w:rsid w:val="00335128"/>
    <w:rsid w:val="00337F87"/>
    <w:rsid w:val="0034566E"/>
    <w:rsid w:val="0034683A"/>
    <w:rsid w:val="00346F84"/>
    <w:rsid w:val="00352008"/>
    <w:rsid w:val="0035516B"/>
    <w:rsid w:val="00355B6C"/>
    <w:rsid w:val="0036023D"/>
    <w:rsid w:val="00360EBC"/>
    <w:rsid w:val="00362EB5"/>
    <w:rsid w:val="00365E55"/>
    <w:rsid w:val="00366417"/>
    <w:rsid w:val="0037040F"/>
    <w:rsid w:val="00370D40"/>
    <w:rsid w:val="0037340C"/>
    <w:rsid w:val="00373699"/>
    <w:rsid w:val="00374279"/>
    <w:rsid w:val="003857AC"/>
    <w:rsid w:val="003860FE"/>
    <w:rsid w:val="00387C3C"/>
    <w:rsid w:val="0039382D"/>
    <w:rsid w:val="003A142A"/>
    <w:rsid w:val="003A3F31"/>
    <w:rsid w:val="003A5736"/>
    <w:rsid w:val="003B1C3F"/>
    <w:rsid w:val="003D6BFE"/>
    <w:rsid w:val="003E2DF8"/>
    <w:rsid w:val="003E535E"/>
    <w:rsid w:val="00403865"/>
    <w:rsid w:val="00405334"/>
    <w:rsid w:val="0041186C"/>
    <w:rsid w:val="00412335"/>
    <w:rsid w:val="004223AA"/>
    <w:rsid w:val="004225EF"/>
    <w:rsid w:val="0042439D"/>
    <w:rsid w:val="004355C8"/>
    <w:rsid w:val="00444E0A"/>
    <w:rsid w:val="00460049"/>
    <w:rsid w:val="00460BDD"/>
    <w:rsid w:val="004644F7"/>
    <w:rsid w:val="00464A2E"/>
    <w:rsid w:val="00467544"/>
    <w:rsid w:val="0047168B"/>
    <w:rsid w:val="00472446"/>
    <w:rsid w:val="00484DB7"/>
    <w:rsid w:val="00486709"/>
    <w:rsid w:val="0049100F"/>
    <w:rsid w:val="004A63D5"/>
    <w:rsid w:val="004B3A2D"/>
    <w:rsid w:val="004B7A84"/>
    <w:rsid w:val="004C61AB"/>
    <w:rsid w:val="004C7B5A"/>
    <w:rsid w:val="004D10C9"/>
    <w:rsid w:val="004E7166"/>
    <w:rsid w:val="004F1470"/>
    <w:rsid w:val="005060C0"/>
    <w:rsid w:val="005101C8"/>
    <w:rsid w:val="0052072E"/>
    <w:rsid w:val="00521D93"/>
    <w:rsid w:val="005250D3"/>
    <w:rsid w:val="00525280"/>
    <w:rsid w:val="0052662D"/>
    <w:rsid w:val="0053054C"/>
    <w:rsid w:val="005366B6"/>
    <w:rsid w:val="005371B0"/>
    <w:rsid w:val="00541676"/>
    <w:rsid w:val="00561877"/>
    <w:rsid w:val="00562282"/>
    <w:rsid w:val="00564AC7"/>
    <w:rsid w:val="00572C0B"/>
    <w:rsid w:val="005761DF"/>
    <w:rsid w:val="00577549"/>
    <w:rsid w:val="0058010E"/>
    <w:rsid w:val="0058187D"/>
    <w:rsid w:val="005827C0"/>
    <w:rsid w:val="0058578A"/>
    <w:rsid w:val="00586605"/>
    <w:rsid w:val="00586B67"/>
    <w:rsid w:val="005918E7"/>
    <w:rsid w:val="0059260A"/>
    <w:rsid w:val="005956A9"/>
    <w:rsid w:val="005A42FB"/>
    <w:rsid w:val="005A547F"/>
    <w:rsid w:val="005B0535"/>
    <w:rsid w:val="005B5036"/>
    <w:rsid w:val="005B7863"/>
    <w:rsid w:val="005C39B4"/>
    <w:rsid w:val="005C3F49"/>
    <w:rsid w:val="005D09BE"/>
    <w:rsid w:val="005E13DB"/>
    <w:rsid w:val="005E23BC"/>
    <w:rsid w:val="005F5DB4"/>
    <w:rsid w:val="005F6631"/>
    <w:rsid w:val="005F7FBD"/>
    <w:rsid w:val="00602AC8"/>
    <w:rsid w:val="006034DD"/>
    <w:rsid w:val="00607AB4"/>
    <w:rsid w:val="00610DA8"/>
    <w:rsid w:val="00612C37"/>
    <w:rsid w:val="006136DC"/>
    <w:rsid w:val="00620DFC"/>
    <w:rsid w:val="00620E88"/>
    <w:rsid w:val="006232DB"/>
    <w:rsid w:val="006302FF"/>
    <w:rsid w:val="0063083F"/>
    <w:rsid w:val="00646123"/>
    <w:rsid w:val="00646FA3"/>
    <w:rsid w:val="00650049"/>
    <w:rsid w:val="006602A2"/>
    <w:rsid w:val="00666759"/>
    <w:rsid w:val="006721E3"/>
    <w:rsid w:val="0067264C"/>
    <w:rsid w:val="00673678"/>
    <w:rsid w:val="00673B27"/>
    <w:rsid w:val="00683F66"/>
    <w:rsid w:val="0068571E"/>
    <w:rsid w:val="006876EC"/>
    <w:rsid w:val="00691A6D"/>
    <w:rsid w:val="00692381"/>
    <w:rsid w:val="00692E2C"/>
    <w:rsid w:val="00692F41"/>
    <w:rsid w:val="00697158"/>
    <w:rsid w:val="006A6C86"/>
    <w:rsid w:val="006A6EB1"/>
    <w:rsid w:val="006B039B"/>
    <w:rsid w:val="006B099B"/>
    <w:rsid w:val="006B2912"/>
    <w:rsid w:val="006B2E8F"/>
    <w:rsid w:val="006B4300"/>
    <w:rsid w:val="006B433A"/>
    <w:rsid w:val="006B6903"/>
    <w:rsid w:val="006C14F4"/>
    <w:rsid w:val="006C25A0"/>
    <w:rsid w:val="006C38FE"/>
    <w:rsid w:val="006D1D09"/>
    <w:rsid w:val="006E2DEA"/>
    <w:rsid w:val="006F21BB"/>
    <w:rsid w:val="006F46A4"/>
    <w:rsid w:val="006F79BF"/>
    <w:rsid w:val="007040E3"/>
    <w:rsid w:val="0070469D"/>
    <w:rsid w:val="00707BB0"/>
    <w:rsid w:val="00711D26"/>
    <w:rsid w:val="0071521C"/>
    <w:rsid w:val="00717ED7"/>
    <w:rsid w:val="00721874"/>
    <w:rsid w:val="00722CE1"/>
    <w:rsid w:val="0072570E"/>
    <w:rsid w:val="0072657E"/>
    <w:rsid w:val="00727C8F"/>
    <w:rsid w:val="00727E03"/>
    <w:rsid w:val="007324B1"/>
    <w:rsid w:val="007439CB"/>
    <w:rsid w:val="00745587"/>
    <w:rsid w:val="00746050"/>
    <w:rsid w:val="007570A6"/>
    <w:rsid w:val="007654AD"/>
    <w:rsid w:val="0078002D"/>
    <w:rsid w:val="00785A65"/>
    <w:rsid w:val="007867F3"/>
    <w:rsid w:val="00786CED"/>
    <w:rsid w:val="00796C63"/>
    <w:rsid w:val="007A36E2"/>
    <w:rsid w:val="007A53F5"/>
    <w:rsid w:val="007A7604"/>
    <w:rsid w:val="007B2861"/>
    <w:rsid w:val="007B6BBC"/>
    <w:rsid w:val="007C03F8"/>
    <w:rsid w:val="007C1D33"/>
    <w:rsid w:val="007D5B50"/>
    <w:rsid w:val="007F70E3"/>
    <w:rsid w:val="00802B71"/>
    <w:rsid w:val="00802BA5"/>
    <w:rsid w:val="00803456"/>
    <w:rsid w:val="00803BF9"/>
    <w:rsid w:val="00812617"/>
    <w:rsid w:val="00812958"/>
    <w:rsid w:val="00817609"/>
    <w:rsid w:val="00822C71"/>
    <w:rsid w:val="00824D1D"/>
    <w:rsid w:val="00826ABA"/>
    <w:rsid w:val="00837AC4"/>
    <w:rsid w:val="00840201"/>
    <w:rsid w:val="008448C2"/>
    <w:rsid w:val="00853B01"/>
    <w:rsid w:val="00854324"/>
    <w:rsid w:val="00854434"/>
    <w:rsid w:val="00860848"/>
    <w:rsid w:val="00864069"/>
    <w:rsid w:val="00870433"/>
    <w:rsid w:val="008707E4"/>
    <w:rsid w:val="0087557C"/>
    <w:rsid w:val="00877A4E"/>
    <w:rsid w:val="008823C9"/>
    <w:rsid w:val="00883622"/>
    <w:rsid w:val="00893F8A"/>
    <w:rsid w:val="0089473C"/>
    <w:rsid w:val="00896B82"/>
    <w:rsid w:val="008B1AED"/>
    <w:rsid w:val="008B2BF4"/>
    <w:rsid w:val="008C0F39"/>
    <w:rsid w:val="008C665A"/>
    <w:rsid w:val="008C6A98"/>
    <w:rsid w:val="008D1794"/>
    <w:rsid w:val="008D1E69"/>
    <w:rsid w:val="008D3E4C"/>
    <w:rsid w:val="008E13DE"/>
    <w:rsid w:val="008E1649"/>
    <w:rsid w:val="008E2155"/>
    <w:rsid w:val="008E4ECA"/>
    <w:rsid w:val="008E50B8"/>
    <w:rsid w:val="009016F7"/>
    <w:rsid w:val="009018E2"/>
    <w:rsid w:val="009042B4"/>
    <w:rsid w:val="009053F3"/>
    <w:rsid w:val="009175C2"/>
    <w:rsid w:val="00924D40"/>
    <w:rsid w:val="00935084"/>
    <w:rsid w:val="009450CD"/>
    <w:rsid w:val="0094540A"/>
    <w:rsid w:val="009558CC"/>
    <w:rsid w:val="009573B1"/>
    <w:rsid w:val="00962AA8"/>
    <w:rsid w:val="00964CC5"/>
    <w:rsid w:val="00965E7C"/>
    <w:rsid w:val="00971F63"/>
    <w:rsid w:val="009730B8"/>
    <w:rsid w:val="0097668C"/>
    <w:rsid w:val="00976713"/>
    <w:rsid w:val="00982C51"/>
    <w:rsid w:val="009874B0"/>
    <w:rsid w:val="009A1E38"/>
    <w:rsid w:val="009A5F0F"/>
    <w:rsid w:val="009B476B"/>
    <w:rsid w:val="009B4B64"/>
    <w:rsid w:val="009C0424"/>
    <w:rsid w:val="009C6E8F"/>
    <w:rsid w:val="009F1D7D"/>
    <w:rsid w:val="009F690E"/>
    <w:rsid w:val="009F7FAD"/>
    <w:rsid w:val="00A03C33"/>
    <w:rsid w:val="00A06335"/>
    <w:rsid w:val="00A12443"/>
    <w:rsid w:val="00A1552C"/>
    <w:rsid w:val="00A15819"/>
    <w:rsid w:val="00A24DED"/>
    <w:rsid w:val="00A2717B"/>
    <w:rsid w:val="00A27717"/>
    <w:rsid w:val="00A30FBC"/>
    <w:rsid w:val="00A3236F"/>
    <w:rsid w:val="00A40F19"/>
    <w:rsid w:val="00A41752"/>
    <w:rsid w:val="00A47C81"/>
    <w:rsid w:val="00A50142"/>
    <w:rsid w:val="00A51E47"/>
    <w:rsid w:val="00A543BD"/>
    <w:rsid w:val="00A5489C"/>
    <w:rsid w:val="00A62C46"/>
    <w:rsid w:val="00A64CAB"/>
    <w:rsid w:val="00A66330"/>
    <w:rsid w:val="00A66BE1"/>
    <w:rsid w:val="00A80100"/>
    <w:rsid w:val="00A80EE6"/>
    <w:rsid w:val="00A813BA"/>
    <w:rsid w:val="00A823DA"/>
    <w:rsid w:val="00A82AF5"/>
    <w:rsid w:val="00A93019"/>
    <w:rsid w:val="00A94177"/>
    <w:rsid w:val="00AA2F9F"/>
    <w:rsid w:val="00AA6A28"/>
    <w:rsid w:val="00AC1C4D"/>
    <w:rsid w:val="00AD0E9A"/>
    <w:rsid w:val="00AD2365"/>
    <w:rsid w:val="00AE3B9B"/>
    <w:rsid w:val="00AF07C6"/>
    <w:rsid w:val="00AF0A92"/>
    <w:rsid w:val="00AF32DB"/>
    <w:rsid w:val="00AF614D"/>
    <w:rsid w:val="00B00DE8"/>
    <w:rsid w:val="00B110CB"/>
    <w:rsid w:val="00B224CA"/>
    <w:rsid w:val="00B24269"/>
    <w:rsid w:val="00B32901"/>
    <w:rsid w:val="00B42AC1"/>
    <w:rsid w:val="00B56417"/>
    <w:rsid w:val="00B64CAA"/>
    <w:rsid w:val="00B70A2F"/>
    <w:rsid w:val="00B721B6"/>
    <w:rsid w:val="00B73F29"/>
    <w:rsid w:val="00B80851"/>
    <w:rsid w:val="00B8230D"/>
    <w:rsid w:val="00B844FF"/>
    <w:rsid w:val="00B846E5"/>
    <w:rsid w:val="00B905E6"/>
    <w:rsid w:val="00B913DC"/>
    <w:rsid w:val="00B92A08"/>
    <w:rsid w:val="00B9304D"/>
    <w:rsid w:val="00B9316F"/>
    <w:rsid w:val="00B93E7E"/>
    <w:rsid w:val="00BA17AB"/>
    <w:rsid w:val="00BA1F04"/>
    <w:rsid w:val="00BA41C4"/>
    <w:rsid w:val="00BB0D68"/>
    <w:rsid w:val="00BB0E4A"/>
    <w:rsid w:val="00BB2D56"/>
    <w:rsid w:val="00BB47B2"/>
    <w:rsid w:val="00BB5659"/>
    <w:rsid w:val="00BC434A"/>
    <w:rsid w:val="00BC7161"/>
    <w:rsid w:val="00BD2432"/>
    <w:rsid w:val="00BD731F"/>
    <w:rsid w:val="00BE5FB0"/>
    <w:rsid w:val="00BF1F98"/>
    <w:rsid w:val="00C05DDA"/>
    <w:rsid w:val="00C07270"/>
    <w:rsid w:val="00C078AD"/>
    <w:rsid w:val="00C257F2"/>
    <w:rsid w:val="00C2610E"/>
    <w:rsid w:val="00C3152F"/>
    <w:rsid w:val="00C325C6"/>
    <w:rsid w:val="00C32C26"/>
    <w:rsid w:val="00C34C3D"/>
    <w:rsid w:val="00C35038"/>
    <w:rsid w:val="00C456E0"/>
    <w:rsid w:val="00C47E39"/>
    <w:rsid w:val="00C5592D"/>
    <w:rsid w:val="00C636D0"/>
    <w:rsid w:val="00C7569D"/>
    <w:rsid w:val="00C803E5"/>
    <w:rsid w:val="00C819D9"/>
    <w:rsid w:val="00C83244"/>
    <w:rsid w:val="00C85A6B"/>
    <w:rsid w:val="00C91E42"/>
    <w:rsid w:val="00C93675"/>
    <w:rsid w:val="00CA0609"/>
    <w:rsid w:val="00CA5119"/>
    <w:rsid w:val="00CB62FA"/>
    <w:rsid w:val="00CC3873"/>
    <w:rsid w:val="00CD31A9"/>
    <w:rsid w:val="00CD43ED"/>
    <w:rsid w:val="00CD7CC3"/>
    <w:rsid w:val="00CE07F4"/>
    <w:rsid w:val="00CE79D1"/>
    <w:rsid w:val="00CF3DC9"/>
    <w:rsid w:val="00CF7B83"/>
    <w:rsid w:val="00D00BD4"/>
    <w:rsid w:val="00D053EC"/>
    <w:rsid w:val="00D06581"/>
    <w:rsid w:val="00D15F23"/>
    <w:rsid w:val="00D2620B"/>
    <w:rsid w:val="00D3329C"/>
    <w:rsid w:val="00D33EDE"/>
    <w:rsid w:val="00D4439F"/>
    <w:rsid w:val="00D522A4"/>
    <w:rsid w:val="00D67D58"/>
    <w:rsid w:val="00D67FF2"/>
    <w:rsid w:val="00D74CCF"/>
    <w:rsid w:val="00D77EB3"/>
    <w:rsid w:val="00D8690A"/>
    <w:rsid w:val="00D9698A"/>
    <w:rsid w:val="00D9724E"/>
    <w:rsid w:val="00DA6ABA"/>
    <w:rsid w:val="00DB5873"/>
    <w:rsid w:val="00DC350B"/>
    <w:rsid w:val="00DC3F09"/>
    <w:rsid w:val="00DC684B"/>
    <w:rsid w:val="00DD265C"/>
    <w:rsid w:val="00DD28E5"/>
    <w:rsid w:val="00DD353F"/>
    <w:rsid w:val="00DD4532"/>
    <w:rsid w:val="00DE0984"/>
    <w:rsid w:val="00DE1FE4"/>
    <w:rsid w:val="00DE70D3"/>
    <w:rsid w:val="00DF61FF"/>
    <w:rsid w:val="00E0577F"/>
    <w:rsid w:val="00E153F6"/>
    <w:rsid w:val="00E230D2"/>
    <w:rsid w:val="00E24547"/>
    <w:rsid w:val="00E318F4"/>
    <w:rsid w:val="00E31C32"/>
    <w:rsid w:val="00E324D8"/>
    <w:rsid w:val="00E3291E"/>
    <w:rsid w:val="00E3477D"/>
    <w:rsid w:val="00E4774D"/>
    <w:rsid w:val="00E550C3"/>
    <w:rsid w:val="00E81623"/>
    <w:rsid w:val="00E8401D"/>
    <w:rsid w:val="00E95425"/>
    <w:rsid w:val="00EA50E1"/>
    <w:rsid w:val="00EA55F9"/>
    <w:rsid w:val="00EA75BA"/>
    <w:rsid w:val="00EA7BD2"/>
    <w:rsid w:val="00EC6794"/>
    <w:rsid w:val="00ED13CD"/>
    <w:rsid w:val="00ED1D85"/>
    <w:rsid w:val="00ED28B9"/>
    <w:rsid w:val="00ED4B3F"/>
    <w:rsid w:val="00ED4F7E"/>
    <w:rsid w:val="00ED6454"/>
    <w:rsid w:val="00ED733A"/>
    <w:rsid w:val="00ED7DCF"/>
    <w:rsid w:val="00EE21B1"/>
    <w:rsid w:val="00EF4BD5"/>
    <w:rsid w:val="00F0273F"/>
    <w:rsid w:val="00F02E79"/>
    <w:rsid w:val="00F10334"/>
    <w:rsid w:val="00F226F6"/>
    <w:rsid w:val="00F23329"/>
    <w:rsid w:val="00F2784E"/>
    <w:rsid w:val="00F33ED3"/>
    <w:rsid w:val="00F36A44"/>
    <w:rsid w:val="00F455E1"/>
    <w:rsid w:val="00F51ED3"/>
    <w:rsid w:val="00F5235B"/>
    <w:rsid w:val="00F54560"/>
    <w:rsid w:val="00F55374"/>
    <w:rsid w:val="00F61FEB"/>
    <w:rsid w:val="00F63EE1"/>
    <w:rsid w:val="00F64067"/>
    <w:rsid w:val="00F7174F"/>
    <w:rsid w:val="00F77609"/>
    <w:rsid w:val="00F856AA"/>
    <w:rsid w:val="00F85953"/>
    <w:rsid w:val="00F86346"/>
    <w:rsid w:val="00F9132E"/>
    <w:rsid w:val="00F95A7A"/>
    <w:rsid w:val="00F96057"/>
    <w:rsid w:val="00FA03D8"/>
    <w:rsid w:val="00FA29E4"/>
    <w:rsid w:val="00FA7C56"/>
    <w:rsid w:val="00FB1664"/>
    <w:rsid w:val="00FB7D4F"/>
    <w:rsid w:val="00FC0A78"/>
    <w:rsid w:val="00FC26AD"/>
    <w:rsid w:val="00FC3A4C"/>
    <w:rsid w:val="00FC3F80"/>
    <w:rsid w:val="00FC5B87"/>
    <w:rsid w:val="00FC613D"/>
    <w:rsid w:val="00FC6B97"/>
    <w:rsid w:val="00FC7FF1"/>
    <w:rsid w:val="00FD031F"/>
    <w:rsid w:val="00FD4D50"/>
    <w:rsid w:val="00FD641F"/>
    <w:rsid w:val="00FE7483"/>
    <w:rsid w:val="00FF1C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16951208-829C-42FB-B55F-E43F03D9D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2EB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11D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A511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62EB5"/>
    <w:rPr>
      <w:color w:val="0000FF"/>
      <w:u w:val="single"/>
    </w:rPr>
  </w:style>
  <w:style w:type="paragraph" w:styleId="a4">
    <w:name w:val="Normal (Web)"/>
    <w:basedOn w:val="a"/>
    <w:link w:val="a5"/>
    <w:uiPriority w:val="99"/>
    <w:unhideWhenUsed/>
    <w:rsid w:val="00362EB5"/>
    <w:pPr>
      <w:spacing w:before="100" w:beforeAutospacing="1" w:after="100" w:afterAutospacing="1"/>
    </w:pPr>
  </w:style>
  <w:style w:type="paragraph" w:styleId="a6">
    <w:name w:val="List Paragraph"/>
    <w:basedOn w:val="a"/>
    <w:uiPriority w:val="1"/>
    <w:qFormat/>
    <w:rsid w:val="00362EB5"/>
    <w:pPr>
      <w:ind w:left="720"/>
      <w:contextualSpacing/>
    </w:pPr>
  </w:style>
  <w:style w:type="paragraph" w:customStyle="1" w:styleId="11">
    <w:name w:val="Без интервала1"/>
    <w:rsid w:val="00362EB5"/>
    <w:pPr>
      <w:spacing w:after="0" w:line="240" w:lineRule="auto"/>
    </w:pPr>
    <w:rPr>
      <w:rFonts w:ascii="Times New Roman" w:eastAsia="Calibri" w:hAnsi="Times New Roman" w:cs="Times New Roman"/>
      <w:sz w:val="24"/>
      <w:szCs w:val="24"/>
      <w:lang w:eastAsia="ru-RU"/>
    </w:rPr>
  </w:style>
  <w:style w:type="character" w:customStyle="1" w:styleId="apple-converted-space">
    <w:name w:val="apple-converted-space"/>
    <w:basedOn w:val="a0"/>
    <w:rsid w:val="00362EB5"/>
  </w:style>
  <w:style w:type="paragraph" w:styleId="a7">
    <w:name w:val="Balloon Text"/>
    <w:basedOn w:val="a"/>
    <w:link w:val="a8"/>
    <w:uiPriority w:val="99"/>
    <w:semiHidden/>
    <w:unhideWhenUsed/>
    <w:rsid w:val="00EC6794"/>
    <w:rPr>
      <w:rFonts w:ascii="Tahoma" w:hAnsi="Tahoma" w:cs="Tahoma"/>
      <w:sz w:val="16"/>
      <w:szCs w:val="16"/>
    </w:rPr>
  </w:style>
  <w:style w:type="character" w:customStyle="1" w:styleId="a8">
    <w:name w:val="Текст выноски Знак"/>
    <w:basedOn w:val="a0"/>
    <w:link w:val="a7"/>
    <w:uiPriority w:val="99"/>
    <w:semiHidden/>
    <w:rsid w:val="00EC6794"/>
    <w:rPr>
      <w:rFonts w:ascii="Tahoma" w:eastAsia="Times New Roman" w:hAnsi="Tahoma" w:cs="Tahoma"/>
      <w:sz w:val="16"/>
      <w:szCs w:val="16"/>
      <w:lang w:eastAsia="ru-RU"/>
    </w:rPr>
  </w:style>
  <w:style w:type="paragraph" w:styleId="a9">
    <w:name w:val="No Spacing"/>
    <w:link w:val="aa"/>
    <w:uiPriority w:val="1"/>
    <w:qFormat/>
    <w:rsid w:val="003E2DF8"/>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11D26"/>
    <w:rPr>
      <w:rFonts w:asciiTheme="majorHAnsi" w:eastAsiaTheme="majorEastAsia" w:hAnsiTheme="majorHAnsi" w:cstheme="majorBidi"/>
      <w:b/>
      <w:bCs/>
      <w:color w:val="365F91" w:themeColor="accent1" w:themeShade="BF"/>
      <w:sz w:val="28"/>
      <w:szCs w:val="28"/>
      <w:lang w:eastAsia="ru-RU"/>
    </w:rPr>
  </w:style>
  <w:style w:type="paragraph" w:customStyle="1" w:styleId="Default">
    <w:name w:val="Default"/>
    <w:uiPriority w:val="99"/>
    <w:rsid w:val="005250D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b">
    <w:name w:val="Emphasis"/>
    <w:basedOn w:val="a0"/>
    <w:uiPriority w:val="20"/>
    <w:qFormat/>
    <w:rsid w:val="00A03C33"/>
    <w:rPr>
      <w:rFonts w:ascii="Times New Roman" w:hAnsi="Times New Roman" w:cs="Times New Roman" w:hint="default"/>
      <w:i/>
      <w:iCs/>
    </w:rPr>
  </w:style>
  <w:style w:type="character" w:customStyle="1" w:styleId="s3">
    <w:name w:val="s3"/>
    <w:basedOn w:val="a0"/>
    <w:rsid w:val="002D6877"/>
    <w:rPr>
      <w:rFonts w:ascii="Times New Roman" w:hAnsi="Times New Roman" w:cs="Times New Roman" w:hint="default"/>
    </w:rPr>
  </w:style>
  <w:style w:type="character" w:customStyle="1" w:styleId="a5">
    <w:name w:val="Обычный (веб) Знак"/>
    <w:basedOn w:val="a0"/>
    <w:link w:val="a4"/>
    <w:uiPriority w:val="99"/>
    <w:locked/>
    <w:rsid w:val="00A64CAB"/>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CA5119"/>
    <w:rPr>
      <w:rFonts w:asciiTheme="majorHAnsi" w:eastAsiaTheme="majorEastAsia" w:hAnsiTheme="majorHAnsi" w:cstheme="majorBidi"/>
      <w:b/>
      <w:bCs/>
      <w:color w:val="4F81BD" w:themeColor="accent1"/>
      <w:sz w:val="26"/>
      <w:szCs w:val="26"/>
      <w:lang w:eastAsia="ru-RU"/>
    </w:rPr>
  </w:style>
  <w:style w:type="paragraph" w:customStyle="1" w:styleId="msonormalmailrucssattributepostfix">
    <w:name w:val="msonormal_mailru_css_attribute_postfix"/>
    <w:basedOn w:val="a"/>
    <w:rsid w:val="00962AA8"/>
    <w:pPr>
      <w:spacing w:before="100" w:beforeAutospacing="1" w:after="100" w:afterAutospacing="1"/>
    </w:pPr>
  </w:style>
  <w:style w:type="character" w:customStyle="1" w:styleId="graytitle">
    <w:name w:val="graytitle"/>
    <w:basedOn w:val="a0"/>
    <w:rsid w:val="001F006C"/>
  </w:style>
  <w:style w:type="table" w:styleId="ac">
    <w:name w:val="Table Grid"/>
    <w:basedOn w:val="a1"/>
    <w:uiPriority w:val="59"/>
    <w:rsid w:val="00EF4B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Без интервала Знак"/>
    <w:basedOn w:val="a0"/>
    <w:link w:val="a9"/>
    <w:uiPriority w:val="1"/>
    <w:locked/>
    <w:rsid w:val="002B7946"/>
    <w:rPr>
      <w:rFonts w:ascii="Times New Roman" w:eastAsia="Times New Roman" w:hAnsi="Times New Roman" w:cs="Times New Roman"/>
      <w:sz w:val="24"/>
      <w:szCs w:val="24"/>
      <w:lang w:eastAsia="ru-RU"/>
    </w:rPr>
  </w:style>
  <w:style w:type="paragraph" w:customStyle="1" w:styleId="mailrucssattributepostfixmailrucssattributepostfixmailrucssattributepostfixmailrucssattributepostfix">
    <w:name w:val="mailrucssattributepostfix_mailru_css_attribute_postfix_mailru_css_attribute_postfix_mailru_css_attribute_postfix"/>
    <w:basedOn w:val="a"/>
    <w:rsid w:val="006E2DEA"/>
    <w:pPr>
      <w:spacing w:before="100" w:beforeAutospacing="1" w:after="100" w:afterAutospacing="1"/>
    </w:pPr>
  </w:style>
  <w:style w:type="table" w:customStyle="1" w:styleId="12">
    <w:name w:val="Сетка таблицы1"/>
    <w:basedOn w:val="a1"/>
    <w:next w:val="ac"/>
    <w:uiPriority w:val="59"/>
    <w:rsid w:val="00061BE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75337">
      <w:bodyDiv w:val="1"/>
      <w:marLeft w:val="0"/>
      <w:marRight w:val="0"/>
      <w:marTop w:val="0"/>
      <w:marBottom w:val="0"/>
      <w:divBdr>
        <w:top w:val="none" w:sz="0" w:space="0" w:color="auto"/>
        <w:left w:val="none" w:sz="0" w:space="0" w:color="auto"/>
        <w:bottom w:val="none" w:sz="0" w:space="0" w:color="auto"/>
        <w:right w:val="none" w:sz="0" w:space="0" w:color="auto"/>
      </w:divBdr>
    </w:div>
    <w:div w:id="79176748">
      <w:bodyDiv w:val="1"/>
      <w:marLeft w:val="0"/>
      <w:marRight w:val="0"/>
      <w:marTop w:val="0"/>
      <w:marBottom w:val="0"/>
      <w:divBdr>
        <w:top w:val="none" w:sz="0" w:space="0" w:color="auto"/>
        <w:left w:val="none" w:sz="0" w:space="0" w:color="auto"/>
        <w:bottom w:val="none" w:sz="0" w:space="0" w:color="auto"/>
        <w:right w:val="none" w:sz="0" w:space="0" w:color="auto"/>
      </w:divBdr>
    </w:div>
    <w:div w:id="89282929">
      <w:bodyDiv w:val="1"/>
      <w:marLeft w:val="0"/>
      <w:marRight w:val="0"/>
      <w:marTop w:val="0"/>
      <w:marBottom w:val="0"/>
      <w:divBdr>
        <w:top w:val="none" w:sz="0" w:space="0" w:color="auto"/>
        <w:left w:val="none" w:sz="0" w:space="0" w:color="auto"/>
        <w:bottom w:val="none" w:sz="0" w:space="0" w:color="auto"/>
        <w:right w:val="none" w:sz="0" w:space="0" w:color="auto"/>
      </w:divBdr>
    </w:div>
    <w:div w:id="167718552">
      <w:bodyDiv w:val="1"/>
      <w:marLeft w:val="0"/>
      <w:marRight w:val="0"/>
      <w:marTop w:val="0"/>
      <w:marBottom w:val="0"/>
      <w:divBdr>
        <w:top w:val="none" w:sz="0" w:space="0" w:color="auto"/>
        <w:left w:val="none" w:sz="0" w:space="0" w:color="auto"/>
        <w:bottom w:val="none" w:sz="0" w:space="0" w:color="auto"/>
        <w:right w:val="none" w:sz="0" w:space="0" w:color="auto"/>
      </w:divBdr>
    </w:div>
    <w:div w:id="173882474">
      <w:bodyDiv w:val="1"/>
      <w:marLeft w:val="0"/>
      <w:marRight w:val="0"/>
      <w:marTop w:val="0"/>
      <w:marBottom w:val="0"/>
      <w:divBdr>
        <w:top w:val="none" w:sz="0" w:space="0" w:color="auto"/>
        <w:left w:val="none" w:sz="0" w:space="0" w:color="auto"/>
        <w:bottom w:val="none" w:sz="0" w:space="0" w:color="auto"/>
        <w:right w:val="none" w:sz="0" w:space="0" w:color="auto"/>
      </w:divBdr>
    </w:div>
    <w:div w:id="323709098">
      <w:bodyDiv w:val="1"/>
      <w:marLeft w:val="0"/>
      <w:marRight w:val="0"/>
      <w:marTop w:val="0"/>
      <w:marBottom w:val="0"/>
      <w:divBdr>
        <w:top w:val="none" w:sz="0" w:space="0" w:color="auto"/>
        <w:left w:val="none" w:sz="0" w:space="0" w:color="auto"/>
        <w:bottom w:val="none" w:sz="0" w:space="0" w:color="auto"/>
        <w:right w:val="none" w:sz="0" w:space="0" w:color="auto"/>
      </w:divBdr>
    </w:div>
    <w:div w:id="328482864">
      <w:bodyDiv w:val="1"/>
      <w:marLeft w:val="0"/>
      <w:marRight w:val="0"/>
      <w:marTop w:val="0"/>
      <w:marBottom w:val="0"/>
      <w:divBdr>
        <w:top w:val="none" w:sz="0" w:space="0" w:color="auto"/>
        <w:left w:val="none" w:sz="0" w:space="0" w:color="auto"/>
        <w:bottom w:val="none" w:sz="0" w:space="0" w:color="auto"/>
        <w:right w:val="none" w:sz="0" w:space="0" w:color="auto"/>
      </w:divBdr>
    </w:div>
    <w:div w:id="415516055">
      <w:bodyDiv w:val="1"/>
      <w:marLeft w:val="0"/>
      <w:marRight w:val="0"/>
      <w:marTop w:val="0"/>
      <w:marBottom w:val="0"/>
      <w:divBdr>
        <w:top w:val="none" w:sz="0" w:space="0" w:color="auto"/>
        <w:left w:val="none" w:sz="0" w:space="0" w:color="auto"/>
        <w:bottom w:val="none" w:sz="0" w:space="0" w:color="auto"/>
        <w:right w:val="none" w:sz="0" w:space="0" w:color="auto"/>
      </w:divBdr>
    </w:div>
    <w:div w:id="492064093">
      <w:bodyDiv w:val="1"/>
      <w:marLeft w:val="0"/>
      <w:marRight w:val="0"/>
      <w:marTop w:val="0"/>
      <w:marBottom w:val="0"/>
      <w:divBdr>
        <w:top w:val="none" w:sz="0" w:space="0" w:color="auto"/>
        <w:left w:val="none" w:sz="0" w:space="0" w:color="auto"/>
        <w:bottom w:val="none" w:sz="0" w:space="0" w:color="auto"/>
        <w:right w:val="none" w:sz="0" w:space="0" w:color="auto"/>
      </w:divBdr>
    </w:div>
    <w:div w:id="524632524">
      <w:bodyDiv w:val="1"/>
      <w:marLeft w:val="0"/>
      <w:marRight w:val="0"/>
      <w:marTop w:val="0"/>
      <w:marBottom w:val="0"/>
      <w:divBdr>
        <w:top w:val="none" w:sz="0" w:space="0" w:color="auto"/>
        <w:left w:val="none" w:sz="0" w:space="0" w:color="auto"/>
        <w:bottom w:val="none" w:sz="0" w:space="0" w:color="auto"/>
        <w:right w:val="none" w:sz="0" w:space="0" w:color="auto"/>
      </w:divBdr>
    </w:div>
    <w:div w:id="609898323">
      <w:bodyDiv w:val="1"/>
      <w:marLeft w:val="0"/>
      <w:marRight w:val="0"/>
      <w:marTop w:val="0"/>
      <w:marBottom w:val="0"/>
      <w:divBdr>
        <w:top w:val="none" w:sz="0" w:space="0" w:color="auto"/>
        <w:left w:val="none" w:sz="0" w:space="0" w:color="auto"/>
        <w:bottom w:val="none" w:sz="0" w:space="0" w:color="auto"/>
        <w:right w:val="none" w:sz="0" w:space="0" w:color="auto"/>
      </w:divBdr>
    </w:div>
    <w:div w:id="697581426">
      <w:bodyDiv w:val="1"/>
      <w:marLeft w:val="0"/>
      <w:marRight w:val="0"/>
      <w:marTop w:val="0"/>
      <w:marBottom w:val="0"/>
      <w:divBdr>
        <w:top w:val="none" w:sz="0" w:space="0" w:color="auto"/>
        <w:left w:val="none" w:sz="0" w:space="0" w:color="auto"/>
        <w:bottom w:val="none" w:sz="0" w:space="0" w:color="auto"/>
        <w:right w:val="none" w:sz="0" w:space="0" w:color="auto"/>
      </w:divBdr>
    </w:div>
    <w:div w:id="712968243">
      <w:bodyDiv w:val="1"/>
      <w:marLeft w:val="0"/>
      <w:marRight w:val="0"/>
      <w:marTop w:val="0"/>
      <w:marBottom w:val="0"/>
      <w:divBdr>
        <w:top w:val="none" w:sz="0" w:space="0" w:color="auto"/>
        <w:left w:val="none" w:sz="0" w:space="0" w:color="auto"/>
        <w:bottom w:val="none" w:sz="0" w:space="0" w:color="auto"/>
        <w:right w:val="none" w:sz="0" w:space="0" w:color="auto"/>
      </w:divBdr>
    </w:div>
    <w:div w:id="739402005">
      <w:bodyDiv w:val="1"/>
      <w:marLeft w:val="0"/>
      <w:marRight w:val="0"/>
      <w:marTop w:val="0"/>
      <w:marBottom w:val="0"/>
      <w:divBdr>
        <w:top w:val="none" w:sz="0" w:space="0" w:color="auto"/>
        <w:left w:val="none" w:sz="0" w:space="0" w:color="auto"/>
        <w:bottom w:val="none" w:sz="0" w:space="0" w:color="auto"/>
        <w:right w:val="none" w:sz="0" w:space="0" w:color="auto"/>
      </w:divBdr>
    </w:div>
    <w:div w:id="818694724">
      <w:bodyDiv w:val="1"/>
      <w:marLeft w:val="0"/>
      <w:marRight w:val="0"/>
      <w:marTop w:val="0"/>
      <w:marBottom w:val="0"/>
      <w:divBdr>
        <w:top w:val="none" w:sz="0" w:space="0" w:color="auto"/>
        <w:left w:val="none" w:sz="0" w:space="0" w:color="auto"/>
        <w:bottom w:val="none" w:sz="0" w:space="0" w:color="auto"/>
        <w:right w:val="none" w:sz="0" w:space="0" w:color="auto"/>
      </w:divBdr>
    </w:div>
    <w:div w:id="889272038">
      <w:bodyDiv w:val="1"/>
      <w:marLeft w:val="0"/>
      <w:marRight w:val="0"/>
      <w:marTop w:val="0"/>
      <w:marBottom w:val="0"/>
      <w:divBdr>
        <w:top w:val="none" w:sz="0" w:space="0" w:color="auto"/>
        <w:left w:val="none" w:sz="0" w:space="0" w:color="auto"/>
        <w:bottom w:val="none" w:sz="0" w:space="0" w:color="auto"/>
        <w:right w:val="none" w:sz="0" w:space="0" w:color="auto"/>
      </w:divBdr>
    </w:div>
    <w:div w:id="960919257">
      <w:bodyDiv w:val="1"/>
      <w:marLeft w:val="0"/>
      <w:marRight w:val="0"/>
      <w:marTop w:val="0"/>
      <w:marBottom w:val="0"/>
      <w:divBdr>
        <w:top w:val="none" w:sz="0" w:space="0" w:color="auto"/>
        <w:left w:val="none" w:sz="0" w:space="0" w:color="auto"/>
        <w:bottom w:val="none" w:sz="0" w:space="0" w:color="auto"/>
        <w:right w:val="none" w:sz="0" w:space="0" w:color="auto"/>
      </w:divBdr>
    </w:div>
    <w:div w:id="973755336">
      <w:bodyDiv w:val="1"/>
      <w:marLeft w:val="0"/>
      <w:marRight w:val="0"/>
      <w:marTop w:val="0"/>
      <w:marBottom w:val="0"/>
      <w:divBdr>
        <w:top w:val="none" w:sz="0" w:space="0" w:color="auto"/>
        <w:left w:val="none" w:sz="0" w:space="0" w:color="auto"/>
        <w:bottom w:val="none" w:sz="0" w:space="0" w:color="auto"/>
        <w:right w:val="none" w:sz="0" w:space="0" w:color="auto"/>
      </w:divBdr>
    </w:div>
    <w:div w:id="989747207">
      <w:bodyDiv w:val="1"/>
      <w:marLeft w:val="0"/>
      <w:marRight w:val="0"/>
      <w:marTop w:val="0"/>
      <w:marBottom w:val="0"/>
      <w:divBdr>
        <w:top w:val="none" w:sz="0" w:space="0" w:color="auto"/>
        <w:left w:val="none" w:sz="0" w:space="0" w:color="auto"/>
        <w:bottom w:val="none" w:sz="0" w:space="0" w:color="auto"/>
        <w:right w:val="none" w:sz="0" w:space="0" w:color="auto"/>
      </w:divBdr>
    </w:div>
    <w:div w:id="1225795995">
      <w:bodyDiv w:val="1"/>
      <w:marLeft w:val="0"/>
      <w:marRight w:val="0"/>
      <w:marTop w:val="0"/>
      <w:marBottom w:val="0"/>
      <w:divBdr>
        <w:top w:val="none" w:sz="0" w:space="0" w:color="auto"/>
        <w:left w:val="none" w:sz="0" w:space="0" w:color="auto"/>
        <w:bottom w:val="none" w:sz="0" w:space="0" w:color="auto"/>
        <w:right w:val="none" w:sz="0" w:space="0" w:color="auto"/>
      </w:divBdr>
    </w:div>
    <w:div w:id="1271547892">
      <w:bodyDiv w:val="1"/>
      <w:marLeft w:val="0"/>
      <w:marRight w:val="0"/>
      <w:marTop w:val="0"/>
      <w:marBottom w:val="0"/>
      <w:divBdr>
        <w:top w:val="none" w:sz="0" w:space="0" w:color="auto"/>
        <w:left w:val="none" w:sz="0" w:space="0" w:color="auto"/>
        <w:bottom w:val="none" w:sz="0" w:space="0" w:color="auto"/>
        <w:right w:val="none" w:sz="0" w:space="0" w:color="auto"/>
      </w:divBdr>
    </w:div>
    <w:div w:id="1304121460">
      <w:bodyDiv w:val="1"/>
      <w:marLeft w:val="0"/>
      <w:marRight w:val="0"/>
      <w:marTop w:val="0"/>
      <w:marBottom w:val="0"/>
      <w:divBdr>
        <w:top w:val="none" w:sz="0" w:space="0" w:color="auto"/>
        <w:left w:val="none" w:sz="0" w:space="0" w:color="auto"/>
        <w:bottom w:val="none" w:sz="0" w:space="0" w:color="auto"/>
        <w:right w:val="none" w:sz="0" w:space="0" w:color="auto"/>
      </w:divBdr>
    </w:div>
    <w:div w:id="1485927790">
      <w:bodyDiv w:val="1"/>
      <w:marLeft w:val="0"/>
      <w:marRight w:val="0"/>
      <w:marTop w:val="0"/>
      <w:marBottom w:val="0"/>
      <w:divBdr>
        <w:top w:val="none" w:sz="0" w:space="0" w:color="auto"/>
        <w:left w:val="none" w:sz="0" w:space="0" w:color="auto"/>
        <w:bottom w:val="none" w:sz="0" w:space="0" w:color="auto"/>
        <w:right w:val="none" w:sz="0" w:space="0" w:color="auto"/>
      </w:divBdr>
    </w:div>
    <w:div w:id="1604846152">
      <w:bodyDiv w:val="1"/>
      <w:marLeft w:val="0"/>
      <w:marRight w:val="0"/>
      <w:marTop w:val="0"/>
      <w:marBottom w:val="0"/>
      <w:divBdr>
        <w:top w:val="none" w:sz="0" w:space="0" w:color="auto"/>
        <w:left w:val="none" w:sz="0" w:space="0" w:color="auto"/>
        <w:bottom w:val="none" w:sz="0" w:space="0" w:color="auto"/>
        <w:right w:val="none" w:sz="0" w:space="0" w:color="auto"/>
      </w:divBdr>
    </w:div>
    <w:div w:id="1652176887">
      <w:bodyDiv w:val="1"/>
      <w:marLeft w:val="0"/>
      <w:marRight w:val="0"/>
      <w:marTop w:val="0"/>
      <w:marBottom w:val="0"/>
      <w:divBdr>
        <w:top w:val="none" w:sz="0" w:space="0" w:color="auto"/>
        <w:left w:val="none" w:sz="0" w:space="0" w:color="auto"/>
        <w:bottom w:val="none" w:sz="0" w:space="0" w:color="auto"/>
        <w:right w:val="none" w:sz="0" w:space="0" w:color="auto"/>
      </w:divBdr>
    </w:div>
    <w:div w:id="1661889964">
      <w:bodyDiv w:val="1"/>
      <w:marLeft w:val="0"/>
      <w:marRight w:val="0"/>
      <w:marTop w:val="0"/>
      <w:marBottom w:val="0"/>
      <w:divBdr>
        <w:top w:val="none" w:sz="0" w:space="0" w:color="auto"/>
        <w:left w:val="none" w:sz="0" w:space="0" w:color="auto"/>
        <w:bottom w:val="none" w:sz="0" w:space="0" w:color="auto"/>
        <w:right w:val="none" w:sz="0" w:space="0" w:color="auto"/>
      </w:divBdr>
    </w:div>
    <w:div w:id="1801340733">
      <w:bodyDiv w:val="1"/>
      <w:marLeft w:val="0"/>
      <w:marRight w:val="0"/>
      <w:marTop w:val="0"/>
      <w:marBottom w:val="0"/>
      <w:divBdr>
        <w:top w:val="none" w:sz="0" w:space="0" w:color="auto"/>
        <w:left w:val="none" w:sz="0" w:space="0" w:color="auto"/>
        <w:bottom w:val="none" w:sz="0" w:space="0" w:color="auto"/>
        <w:right w:val="none" w:sz="0" w:space="0" w:color="auto"/>
      </w:divBdr>
    </w:div>
    <w:div w:id="1907570560">
      <w:bodyDiv w:val="1"/>
      <w:marLeft w:val="0"/>
      <w:marRight w:val="0"/>
      <w:marTop w:val="0"/>
      <w:marBottom w:val="0"/>
      <w:divBdr>
        <w:top w:val="none" w:sz="0" w:space="0" w:color="auto"/>
        <w:left w:val="none" w:sz="0" w:space="0" w:color="auto"/>
        <w:bottom w:val="none" w:sz="0" w:space="0" w:color="auto"/>
        <w:right w:val="none" w:sz="0" w:space="0" w:color="auto"/>
      </w:divBdr>
    </w:div>
    <w:div w:id="1933928927">
      <w:bodyDiv w:val="1"/>
      <w:marLeft w:val="0"/>
      <w:marRight w:val="0"/>
      <w:marTop w:val="0"/>
      <w:marBottom w:val="0"/>
      <w:divBdr>
        <w:top w:val="none" w:sz="0" w:space="0" w:color="auto"/>
        <w:left w:val="none" w:sz="0" w:space="0" w:color="auto"/>
        <w:bottom w:val="none" w:sz="0" w:space="0" w:color="auto"/>
        <w:right w:val="none" w:sz="0" w:space="0" w:color="auto"/>
      </w:divBdr>
    </w:div>
    <w:div w:id="1974939701">
      <w:bodyDiv w:val="1"/>
      <w:marLeft w:val="0"/>
      <w:marRight w:val="0"/>
      <w:marTop w:val="0"/>
      <w:marBottom w:val="0"/>
      <w:divBdr>
        <w:top w:val="none" w:sz="0" w:space="0" w:color="auto"/>
        <w:left w:val="none" w:sz="0" w:space="0" w:color="auto"/>
        <w:bottom w:val="none" w:sz="0" w:space="0" w:color="auto"/>
        <w:right w:val="none" w:sz="0" w:space="0" w:color="auto"/>
      </w:divBdr>
    </w:div>
    <w:div w:id="202312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hyperlink" Target="mailto:kizil@gov74.ru" TargetMode="External"/><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Kizil_muzei.74@mail.ru" TargetMode="External"/><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muzeikizil.netdo.ru" TargetMode="External"/><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kizil74.ru" TargetMode="External"/><Relationship Id="rId8" Type="http://schemas.openxmlformats.org/officeDocument/2006/relationships/image" Target="media/image2.gi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5281F-A231-419C-9227-4AAC8DF46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3329</TotalTime>
  <Pages>45</Pages>
  <Words>9004</Words>
  <Characters>51323</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Евгения</dc:creator>
  <cp:lastModifiedBy>1</cp:lastModifiedBy>
  <cp:revision>550</cp:revision>
  <cp:lastPrinted>2019-06-21T10:50:00Z</cp:lastPrinted>
  <dcterms:created xsi:type="dcterms:W3CDTF">2017-04-28T05:30:00Z</dcterms:created>
  <dcterms:modified xsi:type="dcterms:W3CDTF">2022-07-01T05:20:00Z</dcterms:modified>
</cp:coreProperties>
</file>